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2C" w:rsidRPr="00CB59E6" w:rsidRDefault="0084372C" w:rsidP="0084372C">
      <w:pPr>
        <w:spacing w:line="360" w:lineRule="auto"/>
        <w:rPr>
          <w:b/>
        </w:rPr>
      </w:pPr>
      <w:r w:rsidRPr="00CB59E6">
        <w:rPr>
          <w:b/>
        </w:rPr>
        <w:t xml:space="preserve">Государственное бюджетное общеобразовательное учреждение </w:t>
      </w:r>
    </w:p>
    <w:p w:rsidR="0084372C" w:rsidRPr="00CB59E6" w:rsidRDefault="0084372C" w:rsidP="0084372C">
      <w:pPr>
        <w:spacing w:line="360" w:lineRule="auto"/>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84372C" w:rsidRPr="00852FC7" w:rsidRDefault="0084372C" w:rsidP="0084372C">
      <w:pPr>
        <w:spacing w:line="360" w:lineRule="auto"/>
        <w:rPr>
          <w:b/>
          <w:bCs/>
          <w:sz w:val="40"/>
        </w:rPr>
      </w:pPr>
    </w:p>
    <w:tbl>
      <w:tblPr>
        <w:tblW w:w="12122" w:type="dxa"/>
        <w:tblInd w:w="-885" w:type="dxa"/>
        <w:tblLook w:val="01E0" w:firstRow="1" w:lastRow="1" w:firstColumn="1" w:lastColumn="1" w:noHBand="0" w:noVBand="0"/>
      </w:tblPr>
      <w:tblGrid>
        <w:gridCol w:w="6947"/>
        <w:gridCol w:w="5175"/>
      </w:tblGrid>
      <w:tr w:rsidR="0084372C" w:rsidRPr="00852FC7" w:rsidTr="00810D2C">
        <w:tc>
          <w:tcPr>
            <w:tcW w:w="6947" w:type="dxa"/>
          </w:tcPr>
          <w:p w:rsidR="0084372C" w:rsidRDefault="0084372C" w:rsidP="00810D2C">
            <w:pPr>
              <w:tabs>
                <w:tab w:val="left" w:pos="9288"/>
              </w:tabs>
              <w:spacing w:line="360" w:lineRule="auto"/>
              <w:rPr>
                <w:b/>
              </w:rPr>
            </w:pPr>
            <w:r w:rsidRPr="00CB59E6">
              <w:rPr>
                <w:b/>
              </w:rPr>
              <w:t xml:space="preserve">Рассмотрено и рекомендовано </w:t>
            </w:r>
          </w:p>
          <w:p w:rsidR="0084372C" w:rsidRPr="00CB59E6" w:rsidRDefault="0084372C" w:rsidP="00810D2C">
            <w:pPr>
              <w:tabs>
                <w:tab w:val="left" w:pos="9288"/>
              </w:tabs>
              <w:spacing w:line="360" w:lineRule="auto"/>
              <w:rPr>
                <w:b/>
              </w:rPr>
            </w:pPr>
            <w:r>
              <w:rPr>
                <w:b/>
              </w:rPr>
              <w:t>к утверждению</w:t>
            </w:r>
          </w:p>
          <w:p w:rsidR="0084372C" w:rsidRPr="00CB59E6" w:rsidRDefault="0084372C" w:rsidP="00810D2C">
            <w:pPr>
              <w:tabs>
                <w:tab w:val="left" w:pos="9288"/>
              </w:tabs>
              <w:spacing w:line="360" w:lineRule="auto"/>
              <w:jc w:val="both"/>
            </w:pPr>
            <w:r w:rsidRPr="00CB59E6">
              <w:t xml:space="preserve">на заседании </w:t>
            </w:r>
          </w:p>
          <w:p w:rsidR="0084372C" w:rsidRPr="00CB59E6" w:rsidRDefault="0084372C" w:rsidP="00810D2C">
            <w:pPr>
              <w:tabs>
                <w:tab w:val="left" w:pos="9288"/>
              </w:tabs>
              <w:spacing w:line="360" w:lineRule="auto"/>
              <w:jc w:val="both"/>
            </w:pPr>
            <w:r>
              <w:t>Педагоги</w:t>
            </w:r>
            <w:r w:rsidRPr="00CB59E6">
              <w:t xml:space="preserve">ческого </w:t>
            </w:r>
            <w:r>
              <w:t>с</w:t>
            </w:r>
            <w:r w:rsidRPr="00CB59E6">
              <w:t xml:space="preserve">овета </w:t>
            </w:r>
          </w:p>
          <w:p w:rsidR="0084372C" w:rsidRPr="00CB59E6" w:rsidRDefault="0084372C" w:rsidP="00810D2C">
            <w:pPr>
              <w:tabs>
                <w:tab w:val="left" w:pos="9288"/>
              </w:tabs>
              <w:spacing w:line="360" w:lineRule="auto"/>
              <w:jc w:val="both"/>
            </w:pPr>
          </w:p>
          <w:p w:rsidR="0084372C" w:rsidRPr="00CB59E6" w:rsidRDefault="0084372C" w:rsidP="00810D2C">
            <w:pPr>
              <w:tabs>
                <w:tab w:val="left" w:pos="9288"/>
              </w:tabs>
              <w:spacing w:line="360" w:lineRule="auto"/>
              <w:jc w:val="both"/>
            </w:pPr>
            <w:r w:rsidRPr="00CB59E6">
              <w:t xml:space="preserve">Протокол № 1 от </w:t>
            </w:r>
          </w:p>
          <w:p w:rsidR="0084372C" w:rsidRPr="00CB59E6" w:rsidRDefault="0084372C" w:rsidP="00810D2C">
            <w:pPr>
              <w:tabs>
                <w:tab w:val="left" w:pos="9288"/>
              </w:tabs>
              <w:spacing w:line="360" w:lineRule="auto"/>
              <w:jc w:val="both"/>
            </w:pPr>
            <w:r w:rsidRPr="00CB59E6">
              <w:t>«</w:t>
            </w:r>
            <w:r>
              <w:t>31</w:t>
            </w:r>
            <w:r w:rsidRPr="00CB59E6">
              <w:t>» августа 201</w:t>
            </w:r>
            <w:r>
              <w:t>7</w:t>
            </w:r>
            <w:r w:rsidRPr="00CB59E6">
              <w:t xml:space="preserve"> г.</w:t>
            </w:r>
          </w:p>
          <w:p w:rsidR="0084372C" w:rsidRPr="00CB59E6" w:rsidRDefault="0084372C" w:rsidP="00810D2C">
            <w:pPr>
              <w:tabs>
                <w:tab w:val="left" w:pos="9288"/>
              </w:tabs>
              <w:spacing w:line="360" w:lineRule="auto"/>
            </w:pPr>
          </w:p>
        </w:tc>
        <w:tc>
          <w:tcPr>
            <w:tcW w:w="5175" w:type="dxa"/>
          </w:tcPr>
          <w:p w:rsidR="0084372C" w:rsidRPr="00CB59E6" w:rsidRDefault="0084372C" w:rsidP="00810D2C">
            <w:pPr>
              <w:tabs>
                <w:tab w:val="left" w:pos="9288"/>
              </w:tabs>
              <w:spacing w:line="360" w:lineRule="auto"/>
              <w:rPr>
                <w:b/>
              </w:rPr>
            </w:pPr>
            <w:r w:rsidRPr="00CB59E6">
              <w:rPr>
                <w:b/>
              </w:rPr>
              <w:t>Утверждено</w:t>
            </w:r>
          </w:p>
          <w:p w:rsidR="0084372C" w:rsidRPr="00CB59E6" w:rsidRDefault="0084372C" w:rsidP="00810D2C">
            <w:pPr>
              <w:tabs>
                <w:tab w:val="left" w:pos="9288"/>
              </w:tabs>
              <w:spacing w:line="360" w:lineRule="auto"/>
              <w:jc w:val="both"/>
            </w:pPr>
            <w:r w:rsidRPr="00CB59E6">
              <w:t>Директор ГБОУ СОШ № 553</w:t>
            </w:r>
          </w:p>
          <w:p w:rsidR="0084372C" w:rsidRPr="00CB59E6" w:rsidRDefault="0084372C" w:rsidP="00810D2C">
            <w:pPr>
              <w:tabs>
                <w:tab w:val="left" w:pos="9288"/>
              </w:tabs>
              <w:spacing w:line="360" w:lineRule="auto"/>
              <w:jc w:val="both"/>
            </w:pPr>
          </w:p>
          <w:p w:rsidR="0084372C" w:rsidRPr="00CB59E6" w:rsidRDefault="0084372C" w:rsidP="00810D2C">
            <w:pPr>
              <w:tabs>
                <w:tab w:val="left" w:pos="9288"/>
              </w:tabs>
              <w:spacing w:line="360" w:lineRule="auto"/>
              <w:jc w:val="both"/>
            </w:pPr>
            <w:r w:rsidRPr="00CB59E6">
              <w:t>_____________Судаков А.А.</w:t>
            </w:r>
          </w:p>
          <w:p w:rsidR="0084372C" w:rsidRPr="00CB59E6" w:rsidRDefault="0084372C" w:rsidP="00810D2C">
            <w:pPr>
              <w:tabs>
                <w:tab w:val="left" w:pos="9288"/>
              </w:tabs>
              <w:spacing w:line="360" w:lineRule="auto"/>
              <w:jc w:val="both"/>
            </w:pPr>
          </w:p>
          <w:p w:rsidR="0084372C" w:rsidRPr="00CB59E6" w:rsidRDefault="0084372C" w:rsidP="00810D2C">
            <w:pPr>
              <w:tabs>
                <w:tab w:val="left" w:pos="9288"/>
              </w:tabs>
              <w:spacing w:line="360" w:lineRule="auto"/>
              <w:jc w:val="both"/>
            </w:pPr>
            <w:r w:rsidRPr="00CB59E6">
              <w:t xml:space="preserve">Приказ №   </w:t>
            </w:r>
          </w:p>
          <w:p w:rsidR="0084372C" w:rsidRPr="00CB59E6" w:rsidRDefault="0084372C" w:rsidP="00810D2C">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84372C" w:rsidRPr="00CB59E6" w:rsidRDefault="0084372C" w:rsidP="00810D2C">
            <w:pPr>
              <w:tabs>
                <w:tab w:val="left" w:pos="9288"/>
              </w:tabs>
              <w:spacing w:line="360" w:lineRule="auto"/>
            </w:pPr>
          </w:p>
        </w:tc>
      </w:tr>
    </w:tbl>
    <w:p w:rsidR="0084372C" w:rsidRPr="00852FC7" w:rsidRDefault="0084372C" w:rsidP="0084372C">
      <w:pPr>
        <w:spacing w:line="360" w:lineRule="auto"/>
        <w:rPr>
          <w:b/>
          <w:bCs/>
          <w:sz w:val="40"/>
        </w:rPr>
      </w:pPr>
    </w:p>
    <w:p w:rsidR="0084372C" w:rsidRPr="00852FC7" w:rsidRDefault="0084372C" w:rsidP="0084372C">
      <w:pPr>
        <w:spacing w:line="360" w:lineRule="auto"/>
        <w:ind w:left="240" w:right="538"/>
        <w:rPr>
          <w:b/>
          <w:bCs/>
          <w:sz w:val="40"/>
        </w:rPr>
      </w:pPr>
    </w:p>
    <w:p w:rsidR="0084372C" w:rsidRPr="00852FC7" w:rsidRDefault="0084372C" w:rsidP="0084372C">
      <w:pPr>
        <w:spacing w:line="360" w:lineRule="auto"/>
        <w:rPr>
          <w:b/>
          <w:bCs/>
          <w:sz w:val="40"/>
        </w:rPr>
      </w:pPr>
    </w:p>
    <w:p w:rsidR="0084372C" w:rsidRPr="00852FC7" w:rsidRDefault="0084372C" w:rsidP="0084372C">
      <w:pPr>
        <w:spacing w:line="360" w:lineRule="auto"/>
        <w:rPr>
          <w:b/>
          <w:bCs/>
          <w:sz w:val="40"/>
        </w:rPr>
      </w:pPr>
    </w:p>
    <w:p w:rsidR="0084372C" w:rsidRPr="00CB59E6" w:rsidRDefault="0084372C" w:rsidP="0084372C">
      <w:pPr>
        <w:spacing w:line="360" w:lineRule="auto"/>
        <w:rPr>
          <w:b/>
        </w:rPr>
      </w:pPr>
      <w:r w:rsidRPr="00CB59E6">
        <w:rPr>
          <w:b/>
        </w:rPr>
        <w:t xml:space="preserve">РАБОЧАЯ ПРОГРАММА </w:t>
      </w:r>
    </w:p>
    <w:p w:rsidR="0084372C" w:rsidRPr="00CB59E6" w:rsidRDefault="0084372C" w:rsidP="0084372C">
      <w:pPr>
        <w:spacing w:line="360" w:lineRule="auto"/>
        <w:rPr>
          <w:b/>
        </w:rPr>
      </w:pPr>
      <w:r>
        <w:rPr>
          <w:b/>
        </w:rPr>
        <w:t>«Занимательный русский язык»</w:t>
      </w:r>
    </w:p>
    <w:p w:rsidR="0084372C" w:rsidRPr="00CB59E6" w:rsidRDefault="001C59E2" w:rsidP="0084372C">
      <w:pPr>
        <w:spacing w:line="360" w:lineRule="auto"/>
        <w:rPr>
          <w:b/>
        </w:rPr>
      </w:pPr>
      <w:r>
        <w:rPr>
          <w:b/>
        </w:rPr>
        <w:t>2</w:t>
      </w:r>
      <w:bookmarkStart w:id="0" w:name="_GoBack"/>
      <w:bookmarkEnd w:id="0"/>
      <w:r w:rsidR="0084372C">
        <w:rPr>
          <w:b/>
        </w:rPr>
        <w:t xml:space="preserve"> </w:t>
      </w:r>
      <w:r w:rsidR="0084372C" w:rsidRPr="00CB59E6">
        <w:rPr>
          <w:b/>
        </w:rPr>
        <w:t>класс</w:t>
      </w:r>
    </w:p>
    <w:p w:rsidR="0084372C" w:rsidRPr="00CB59E6" w:rsidRDefault="0084372C" w:rsidP="0084372C">
      <w:pPr>
        <w:spacing w:line="360" w:lineRule="auto"/>
        <w:rPr>
          <w:b/>
          <w:bCs/>
        </w:rPr>
      </w:pPr>
    </w:p>
    <w:p w:rsidR="0084372C" w:rsidRPr="00852FC7" w:rsidRDefault="0084372C" w:rsidP="0084372C">
      <w:pPr>
        <w:spacing w:line="360" w:lineRule="auto"/>
        <w:rPr>
          <w:b/>
          <w:bCs/>
          <w:sz w:val="40"/>
        </w:rPr>
      </w:pPr>
    </w:p>
    <w:p w:rsidR="0084372C" w:rsidRPr="00F53AB3" w:rsidRDefault="0084372C" w:rsidP="0084372C">
      <w:pPr>
        <w:spacing w:line="360" w:lineRule="auto"/>
        <w:jc w:val="right"/>
        <w:rPr>
          <w:b/>
          <w:bCs/>
        </w:rPr>
      </w:pPr>
      <w:r>
        <w:rPr>
          <w:b/>
          <w:bCs/>
        </w:rPr>
        <w:t>учитель Коляда Т.Ф.</w:t>
      </w:r>
    </w:p>
    <w:p w:rsidR="0084372C" w:rsidRPr="00852FC7" w:rsidRDefault="0084372C" w:rsidP="0084372C">
      <w:pPr>
        <w:spacing w:line="360" w:lineRule="auto"/>
      </w:pPr>
    </w:p>
    <w:p w:rsidR="0084372C" w:rsidRPr="00852FC7" w:rsidRDefault="0084372C" w:rsidP="0084372C">
      <w:pPr>
        <w:spacing w:line="360" w:lineRule="auto"/>
      </w:pPr>
    </w:p>
    <w:p w:rsidR="0084372C" w:rsidRPr="00852FC7" w:rsidRDefault="0084372C" w:rsidP="0084372C">
      <w:pPr>
        <w:spacing w:line="360" w:lineRule="auto"/>
      </w:pPr>
    </w:p>
    <w:p w:rsidR="0084372C" w:rsidRPr="00852FC7" w:rsidRDefault="0084372C" w:rsidP="0084372C">
      <w:pPr>
        <w:spacing w:line="360" w:lineRule="auto"/>
      </w:pPr>
    </w:p>
    <w:p w:rsidR="0084372C" w:rsidRDefault="0084372C" w:rsidP="0084372C">
      <w:pPr>
        <w:spacing w:line="360" w:lineRule="auto"/>
      </w:pPr>
    </w:p>
    <w:p w:rsidR="0084372C" w:rsidRDefault="0084372C" w:rsidP="0084372C">
      <w:pPr>
        <w:spacing w:line="360" w:lineRule="auto"/>
      </w:pPr>
    </w:p>
    <w:p w:rsidR="0084372C" w:rsidRPr="00852FC7" w:rsidRDefault="0084372C" w:rsidP="0084372C">
      <w:pPr>
        <w:spacing w:line="360" w:lineRule="auto"/>
      </w:pPr>
    </w:p>
    <w:p w:rsidR="0084372C" w:rsidRPr="00CB59E6" w:rsidRDefault="0084372C" w:rsidP="0084372C">
      <w:pPr>
        <w:tabs>
          <w:tab w:val="left" w:pos="9288"/>
        </w:tabs>
        <w:spacing w:line="360" w:lineRule="auto"/>
        <w:rPr>
          <w:b/>
        </w:rPr>
      </w:pPr>
      <w:r w:rsidRPr="00CB59E6">
        <w:rPr>
          <w:b/>
        </w:rPr>
        <w:t>201</w:t>
      </w:r>
      <w:r>
        <w:rPr>
          <w:b/>
        </w:rPr>
        <w:t xml:space="preserve">7 </w:t>
      </w:r>
      <w:r w:rsidRPr="00CB59E6">
        <w:rPr>
          <w:b/>
        </w:rPr>
        <w:t xml:space="preserve">- </w:t>
      </w:r>
      <w:proofErr w:type="gramStart"/>
      <w:r w:rsidRPr="00CB59E6">
        <w:rPr>
          <w:b/>
        </w:rPr>
        <w:t>201</w:t>
      </w:r>
      <w:r>
        <w:rPr>
          <w:b/>
        </w:rPr>
        <w:t>8</w:t>
      </w:r>
      <w:r w:rsidRPr="00CB59E6">
        <w:rPr>
          <w:b/>
        </w:rPr>
        <w:t xml:space="preserve">  учебный</w:t>
      </w:r>
      <w:proofErr w:type="gramEnd"/>
      <w:r w:rsidRPr="00CB59E6">
        <w:rPr>
          <w:b/>
        </w:rPr>
        <w:t xml:space="preserve"> год</w:t>
      </w:r>
    </w:p>
    <w:p w:rsidR="0084372C" w:rsidRDefault="0084372C" w:rsidP="0084372C">
      <w:pPr>
        <w:spacing w:line="360" w:lineRule="auto"/>
        <w:ind w:left="567"/>
        <w:rPr>
          <w:b/>
        </w:rPr>
      </w:pPr>
    </w:p>
    <w:p w:rsidR="0084372C" w:rsidRDefault="0084372C" w:rsidP="0084372C">
      <w:pPr>
        <w:tabs>
          <w:tab w:val="left" w:pos="9288"/>
        </w:tabs>
        <w:rPr>
          <w:b/>
          <w:sz w:val="28"/>
          <w:szCs w:val="28"/>
        </w:rPr>
      </w:pPr>
      <w:r>
        <w:rPr>
          <w:b/>
          <w:sz w:val="28"/>
          <w:szCs w:val="28"/>
        </w:rPr>
        <w:lastRenderedPageBreak/>
        <w:t>ПОЯСНИТЕЛЬНАЯ ЗАПИСКА</w:t>
      </w:r>
    </w:p>
    <w:p w:rsidR="0084372C" w:rsidRPr="00BD61EA" w:rsidRDefault="0084372C" w:rsidP="0084372C">
      <w:pPr>
        <w:spacing w:line="360" w:lineRule="auto"/>
        <w:ind w:right="142" w:firstLine="65"/>
        <w:jc w:val="both"/>
      </w:pPr>
      <w:r>
        <w:t xml:space="preserve">      Рабочая программа по внеурочной деятельности кружка «Занимательный русский язык» </w:t>
      </w:r>
      <w:r w:rsidRPr="00BD61EA">
        <w:t xml:space="preserve">составлена </w:t>
      </w:r>
      <w:r>
        <w:t>в соответствии с</w:t>
      </w:r>
      <w:r w:rsidRPr="00BD61EA">
        <w:t>:</w:t>
      </w:r>
    </w:p>
    <w:p w:rsidR="0084372C" w:rsidRPr="00E9716D" w:rsidRDefault="0084372C" w:rsidP="0084372C">
      <w:pPr>
        <w:numPr>
          <w:ilvl w:val="0"/>
          <w:numId w:val="13"/>
        </w:numPr>
        <w:suppressAutoHyphens w:val="0"/>
        <w:spacing w:after="200" w:line="360" w:lineRule="auto"/>
        <w:ind w:left="0"/>
        <w:contextualSpacing/>
        <w:jc w:val="both"/>
      </w:pPr>
      <w:r w:rsidRPr="00E9716D">
        <w:t>Федеральным Законом от 29.12.2012 № 273-ФЗ «Об образовании в Российской Федерации»,</w:t>
      </w:r>
    </w:p>
    <w:p w:rsidR="0084372C" w:rsidRPr="00E9716D" w:rsidRDefault="0084372C" w:rsidP="0084372C">
      <w:pPr>
        <w:numPr>
          <w:ilvl w:val="0"/>
          <w:numId w:val="13"/>
        </w:numPr>
        <w:suppressAutoHyphens w:val="0"/>
        <w:spacing w:after="200" w:line="360" w:lineRule="auto"/>
        <w:ind w:left="0"/>
        <w:contextualSpacing/>
        <w:jc w:val="both"/>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84372C" w:rsidRPr="00E9716D" w:rsidRDefault="0084372C" w:rsidP="0084372C">
      <w:pPr>
        <w:numPr>
          <w:ilvl w:val="0"/>
          <w:numId w:val="13"/>
        </w:numPr>
        <w:suppressAutoHyphens w:val="0"/>
        <w:spacing w:after="200" w:line="360" w:lineRule="auto"/>
        <w:ind w:left="0"/>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84372C" w:rsidRPr="00E7380F" w:rsidRDefault="0084372C" w:rsidP="0084372C">
      <w:pPr>
        <w:numPr>
          <w:ilvl w:val="0"/>
          <w:numId w:val="13"/>
        </w:numPr>
        <w:suppressAutoHyphens w:val="0"/>
        <w:spacing w:after="200" w:line="360" w:lineRule="auto"/>
        <w:ind w:left="0"/>
        <w:contextualSpacing/>
        <w:jc w:val="both"/>
        <w:rPr>
          <w:lang w:eastAsia="en-US"/>
        </w:rPr>
      </w:pPr>
      <w:r w:rsidRPr="00E7380F">
        <w:rPr>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84372C" w:rsidRPr="00E7380F" w:rsidRDefault="0084372C" w:rsidP="0084372C">
      <w:pPr>
        <w:numPr>
          <w:ilvl w:val="0"/>
          <w:numId w:val="13"/>
        </w:numPr>
        <w:suppressAutoHyphens w:val="0"/>
        <w:spacing w:after="200" w:line="360" w:lineRule="auto"/>
        <w:ind w:left="0"/>
        <w:contextualSpacing/>
        <w:jc w:val="both"/>
        <w:rPr>
          <w:lang w:eastAsia="en-US"/>
        </w:rPr>
      </w:pPr>
      <w:r w:rsidRPr="00E7380F">
        <w:rPr>
          <w:lang w:eastAsia="en-US"/>
        </w:rPr>
        <w:t>Распоряжением Комитета по образованию от 19.06.2017 № 2063 «О внесении изменений в распоряжение Комитета по образованию от 20.03.2017 № 931-р»</w:t>
      </w:r>
    </w:p>
    <w:p w:rsidR="0084372C" w:rsidRPr="00E7380F" w:rsidRDefault="0084372C" w:rsidP="0084372C">
      <w:pPr>
        <w:numPr>
          <w:ilvl w:val="0"/>
          <w:numId w:val="13"/>
        </w:numPr>
        <w:suppressAutoHyphens w:val="0"/>
        <w:spacing w:after="200" w:line="360" w:lineRule="auto"/>
        <w:ind w:left="0"/>
        <w:contextualSpacing/>
        <w:jc w:val="both"/>
        <w:rPr>
          <w:lang w:eastAsia="en-US"/>
        </w:rPr>
      </w:pPr>
      <w:r w:rsidRPr="00E7380F">
        <w:rPr>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84372C" w:rsidRPr="00E7380F" w:rsidRDefault="0084372C" w:rsidP="0084372C">
      <w:pPr>
        <w:numPr>
          <w:ilvl w:val="0"/>
          <w:numId w:val="13"/>
        </w:numPr>
        <w:suppressAutoHyphens w:val="0"/>
        <w:spacing w:after="200" w:line="360" w:lineRule="auto"/>
        <w:ind w:left="0"/>
        <w:contextualSpacing/>
        <w:jc w:val="both"/>
        <w:rPr>
          <w:lang w:eastAsia="en-US"/>
        </w:rPr>
      </w:pPr>
      <w:r w:rsidRPr="00E7380F">
        <w:rPr>
          <w:lang w:eastAsia="en-US"/>
        </w:rPr>
        <w:t xml:space="preserve">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w:t>
      </w:r>
      <w:proofErr w:type="gramStart"/>
      <w:r w:rsidRPr="00E7380F">
        <w:rPr>
          <w:lang w:eastAsia="en-US"/>
        </w:rPr>
        <w:t>2017  -</w:t>
      </w:r>
      <w:proofErr w:type="gramEnd"/>
      <w:r w:rsidRPr="00E7380F">
        <w:rPr>
          <w:lang w:eastAsia="en-US"/>
        </w:rPr>
        <w:t xml:space="preserve"> 2018 учебном году»,</w:t>
      </w:r>
    </w:p>
    <w:p w:rsidR="0084372C" w:rsidRPr="00E9716D" w:rsidRDefault="0084372C" w:rsidP="0084372C">
      <w:pPr>
        <w:numPr>
          <w:ilvl w:val="0"/>
          <w:numId w:val="13"/>
        </w:numPr>
        <w:suppressAutoHyphens w:val="0"/>
        <w:spacing w:after="200" w:line="360" w:lineRule="auto"/>
        <w:ind w:left="0"/>
        <w:contextualSpacing/>
        <w:jc w:val="both"/>
        <w:rPr>
          <w:lang w:eastAsia="en-US"/>
        </w:rPr>
      </w:pPr>
      <w:r w:rsidRPr="00E9716D">
        <w:rPr>
          <w:lang w:eastAsia="en-US"/>
        </w:rPr>
        <w:t>Инструктивно-методическим письмом Комитета по образованию Правительства Санкт – Петербурга от 21.05.2015 N 03-20-2057/15-0-</w:t>
      </w:r>
      <w:proofErr w:type="gramStart"/>
      <w:r w:rsidRPr="00E9716D">
        <w:rPr>
          <w:lang w:eastAsia="en-US"/>
        </w:rPr>
        <w:t>0  «</w:t>
      </w:r>
      <w:proofErr w:type="gramEnd"/>
      <w:r w:rsidRPr="00E9716D">
        <w:rPr>
          <w:lang w:eastAsia="en-US"/>
        </w:rPr>
        <w:t>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84372C" w:rsidRPr="00E9716D" w:rsidRDefault="0084372C" w:rsidP="0084372C">
      <w:pPr>
        <w:numPr>
          <w:ilvl w:val="0"/>
          <w:numId w:val="13"/>
        </w:numPr>
        <w:suppressAutoHyphens w:val="0"/>
        <w:spacing w:after="200" w:line="360" w:lineRule="auto"/>
        <w:ind w:left="0"/>
        <w:contextualSpacing/>
        <w:jc w:val="both"/>
        <w:rPr>
          <w:lang w:eastAsia="en-US"/>
        </w:rPr>
      </w:pPr>
      <w:r w:rsidRPr="00E9716D">
        <w:rPr>
          <w:lang w:eastAsia="en-US"/>
        </w:rPr>
        <w:t xml:space="preserve">Приказом Министерства образования и науки Российской </w:t>
      </w:r>
      <w:proofErr w:type="gramStart"/>
      <w:r w:rsidRPr="00E9716D">
        <w:rPr>
          <w:lang w:eastAsia="en-US"/>
        </w:rPr>
        <w:t>Федерации  от</w:t>
      </w:r>
      <w:proofErr w:type="gramEnd"/>
      <w:r w:rsidRPr="00E9716D">
        <w:rPr>
          <w:lang w:eastAsia="en-US"/>
        </w:rPr>
        <w:t xml:space="preserve">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84372C" w:rsidRPr="00E9716D" w:rsidRDefault="0084372C" w:rsidP="0084372C">
      <w:pPr>
        <w:numPr>
          <w:ilvl w:val="0"/>
          <w:numId w:val="13"/>
        </w:numPr>
        <w:suppressAutoHyphens w:val="0"/>
        <w:spacing w:after="200" w:line="360" w:lineRule="auto"/>
        <w:ind w:left="0"/>
        <w:contextualSpacing/>
        <w:jc w:val="both"/>
        <w:rPr>
          <w:lang w:eastAsia="en-US"/>
        </w:rPr>
      </w:pPr>
      <w:r w:rsidRPr="00E9716D">
        <w:rPr>
          <w:lang w:eastAsia="en-US"/>
        </w:rPr>
        <w:lastRenderedPageBreak/>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w:t>
      </w:r>
      <w:proofErr w:type="gramStart"/>
      <w:r w:rsidRPr="00E9716D">
        <w:rPr>
          <w:lang w:eastAsia="en-US"/>
        </w:rPr>
        <w:t>29.12.2010  №</w:t>
      </w:r>
      <w:proofErr w:type="gramEnd"/>
      <w:r w:rsidRPr="00E9716D">
        <w:rPr>
          <w:lang w:eastAsia="en-US"/>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4372C" w:rsidRPr="00E9716D" w:rsidRDefault="0084372C" w:rsidP="0084372C">
      <w:pPr>
        <w:numPr>
          <w:ilvl w:val="0"/>
          <w:numId w:val="13"/>
        </w:numPr>
        <w:suppressAutoHyphens w:val="0"/>
        <w:spacing w:after="200" w:line="360" w:lineRule="auto"/>
        <w:ind w:left="0"/>
        <w:contextualSpacing/>
        <w:jc w:val="both"/>
        <w:rPr>
          <w:lang w:eastAsia="en-US"/>
        </w:rPr>
      </w:pPr>
      <w:r w:rsidRPr="00E9716D">
        <w:rPr>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84372C" w:rsidRPr="00E9716D" w:rsidRDefault="0084372C" w:rsidP="0084372C">
      <w:pPr>
        <w:numPr>
          <w:ilvl w:val="0"/>
          <w:numId w:val="13"/>
        </w:numPr>
        <w:suppressAutoHyphens w:val="0"/>
        <w:spacing w:after="200" w:line="360" w:lineRule="auto"/>
        <w:ind w:left="0"/>
        <w:contextualSpacing/>
        <w:jc w:val="both"/>
        <w:rPr>
          <w:lang w:eastAsia="en-US"/>
        </w:rPr>
      </w:pPr>
      <w:r w:rsidRPr="00E9716D">
        <w:rPr>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84372C" w:rsidRPr="00B530E0" w:rsidRDefault="0084372C" w:rsidP="0084372C">
      <w:pPr>
        <w:numPr>
          <w:ilvl w:val="0"/>
          <w:numId w:val="13"/>
        </w:numPr>
        <w:suppressAutoHyphens w:val="0"/>
        <w:spacing w:after="200" w:line="360" w:lineRule="auto"/>
        <w:ind w:left="0"/>
        <w:contextualSpacing/>
        <w:jc w:val="both"/>
        <w:rPr>
          <w:lang w:eastAsia="en-US"/>
        </w:rPr>
      </w:pPr>
      <w:r w:rsidRPr="00E9716D">
        <w:rPr>
          <w:lang w:eastAsia="en-US"/>
        </w:rPr>
        <w:t xml:space="preserve">Законом Санкт-Петербурга от 17.07.2013 № 461-83 «Об образовании в Санкт-Петербурге», </w:t>
      </w:r>
      <w:r w:rsidRPr="00713038">
        <w:t> </w:t>
      </w:r>
    </w:p>
    <w:p w:rsidR="0084372C" w:rsidRPr="009F638B" w:rsidRDefault="0084372C" w:rsidP="0084372C">
      <w:pPr>
        <w:numPr>
          <w:ilvl w:val="0"/>
          <w:numId w:val="13"/>
        </w:numPr>
        <w:suppressAutoHyphens w:val="0"/>
        <w:spacing w:after="200" w:line="360" w:lineRule="auto"/>
        <w:ind w:left="0"/>
        <w:contextualSpacing/>
        <w:jc w:val="both"/>
        <w:rPr>
          <w:lang w:eastAsia="en-US"/>
        </w:rPr>
      </w:pPr>
      <w:r w:rsidRPr="00B530E0">
        <w:rPr>
          <w:rFonts w:eastAsia="Wingdings"/>
          <w:kern w:val="2"/>
          <w:lang w:eastAsia="ko-KR"/>
        </w:rPr>
        <w:t xml:space="preserve">На основе </w:t>
      </w:r>
      <w:r>
        <w:rPr>
          <w:rFonts w:eastAsia="Wingdings"/>
          <w:kern w:val="2"/>
          <w:lang w:eastAsia="ko-KR"/>
        </w:rPr>
        <w:t xml:space="preserve">программы развития познавательных способностей учащихся младших классов с использованием методического пособия </w:t>
      </w:r>
      <w:proofErr w:type="spellStart"/>
      <w:r>
        <w:rPr>
          <w:rFonts w:eastAsia="Wingdings"/>
          <w:kern w:val="2"/>
          <w:lang w:eastAsia="ko-KR"/>
        </w:rPr>
        <w:t>Мишенковой</w:t>
      </w:r>
      <w:proofErr w:type="spellEnd"/>
      <w:r>
        <w:rPr>
          <w:rFonts w:eastAsia="Wingdings"/>
          <w:kern w:val="2"/>
          <w:lang w:eastAsia="ko-KR"/>
        </w:rPr>
        <w:t xml:space="preserve"> Л.В. «Занимательный русский язык»</w:t>
      </w:r>
    </w:p>
    <w:p w:rsidR="0084372C" w:rsidRDefault="0084372C" w:rsidP="0084372C">
      <w:pPr>
        <w:numPr>
          <w:ilvl w:val="0"/>
          <w:numId w:val="13"/>
        </w:numPr>
        <w:shd w:val="clear" w:color="auto" w:fill="FFFFFF"/>
        <w:tabs>
          <w:tab w:val="num" w:pos="1058"/>
        </w:tabs>
        <w:suppressAutoHyphens w:val="0"/>
        <w:spacing w:after="200" w:line="360" w:lineRule="auto"/>
        <w:ind w:left="0" w:right="139"/>
        <w:contextualSpacing/>
        <w:jc w:val="both"/>
        <w:rPr>
          <w:lang w:eastAsia="en-US"/>
        </w:rPr>
      </w:pPr>
      <w:r w:rsidRPr="00C946F6">
        <w:rPr>
          <w:lang w:eastAsia="en-US"/>
        </w:rPr>
        <w:t>Учебн</w:t>
      </w:r>
      <w:r>
        <w:rPr>
          <w:lang w:eastAsia="en-US"/>
        </w:rPr>
        <w:t>ым</w:t>
      </w:r>
      <w:r w:rsidRPr="00C946F6">
        <w:rPr>
          <w:lang w:eastAsia="en-US"/>
        </w:rPr>
        <w:t xml:space="preserve"> план</w:t>
      </w:r>
      <w:r>
        <w:rPr>
          <w:lang w:eastAsia="en-US"/>
        </w:rPr>
        <w:t>ом</w:t>
      </w:r>
      <w:r w:rsidRPr="00C946F6">
        <w:rPr>
          <w:lang w:eastAsia="en-US"/>
        </w:rPr>
        <w:t xml:space="preserve"> ГБОУ СОШ № 553 с углубленным изучением английского языка Фрунзенского района Санкт - Петербурга на 201</w:t>
      </w:r>
      <w:r>
        <w:rPr>
          <w:lang w:eastAsia="en-US"/>
        </w:rPr>
        <w:t>7</w:t>
      </w:r>
      <w:r w:rsidRPr="00C946F6">
        <w:rPr>
          <w:lang w:eastAsia="en-US"/>
        </w:rPr>
        <w:t>-201</w:t>
      </w:r>
      <w:r>
        <w:rPr>
          <w:lang w:eastAsia="en-US"/>
        </w:rPr>
        <w:t>8 учебный год,</w:t>
      </w:r>
    </w:p>
    <w:p w:rsidR="0084372C" w:rsidRPr="003962D9" w:rsidRDefault="0084372C" w:rsidP="0084372C">
      <w:pPr>
        <w:numPr>
          <w:ilvl w:val="0"/>
          <w:numId w:val="13"/>
        </w:numPr>
        <w:shd w:val="clear" w:color="auto" w:fill="FFFFFF"/>
        <w:tabs>
          <w:tab w:val="num" w:pos="1058"/>
        </w:tabs>
        <w:suppressAutoHyphens w:val="0"/>
        <w:spacing w:after="200" w:line="360" w:lineRule="auto"/>
        <w:ind w:left="0" w:right="139"/>
        <w:contextualSpacing/>
        <w:jc w:val="both"/>
        <w:rPr>
          <w:lang w:eastAsia="en-US"/>
        </w:rPr>
      </w:pPr>
      <w:r w:rsidRPr="00C946F6">
        <w:rPr>
          <w:lang w:eastAsia="en-US"/>
        </w:rPr>
        <w:t>Положени</w:t>
      </w:r>
      <w:r>
        <w:rPr>
          <w:lang w:eastAsia="en-US"/>
        </w:rPr>
        <w:t>ем</w:t>
      </w:r>
      <w:r w:rsidRPr="00C946F6">
        <w:rPr>
          <w:lang w:eastAsia="en-US"/>
        </w:rPr>
        <w:t xml:space="preserve"> о рабочей программе педагога ГБОУ СОШ № 553 с углубленным изучением английского языка Фрунзенского района г. Санкт – Петербург</w:t>
      </w:r>
    </w:p>
    <w:p w:rsidR="0084372C" w:rsidRDefault="0084372C" w:rsidP="0084372C">
      <w:pPr>
        <w:tabs>
          <w:tab w:val="left" w:pos="9288"/>
        </w:tabs>
        <w:rPr>
          <w:b/>
          <w:sz w:val="28"/>
          <w:szCs w:val="28"/>
        </w:rPr>
      </w:pPr>
    </w:p>
    <w:p w:rsidR="0084372C" w:rsidRDefault="0084372C" w:rsidP="0084372C">
      <w:pPr>
        <w:suppressAutoHyphens w:val="0"/>
        <w:spacing w:after="200" w:line="276" w:lineRule="auto"/>
        <w:jc w:val="left"/>
        <w:rPr>
          <w:b/>
          <w:sz w:val="28"/>
          <w:szCs w:val="28"/>
        </w:rPr>
      </w:pPr>
      <w:r>
        <w:rPr>
          <w:b/>
          <w:sz w:val="28"/>
          <w:szCs w:val="28"/>
        </w:rPr>
        <w:t xml:space="preserve">                            </w:t>
      </w:r>
    </w:p>
    <w:p w:rsidR="0084372C" w:rsidRDefault="0084372C" w:rsidP="0084372C">
      <w:pPr>
        <w:suppressAutoHyphens w:val="0"/>
        <w:spacing w:after="200" w:line="276" w:lineRule="auto"/>
        <w:jc w:val="left"/>
        <w:rPr>
          <w:b/>
          <w:sz w:val="28"/>
          <w:szCs w:val="28"/>
        </w:rPr>
      </w:pPr>
    </w:p>
    <w:p w:rsidR="0084372C" w:rsidRDefault="0084372C" w:rsidP="0084372C">
      <w:pPr>
        <w:suppressAutoHyphens w:val="0"/>
        <w:ind w:firstLine="680"/>
        <w:jc w:val="both"/>
        <w:rPr>
          <w:rFonts w:eastAsia="Times New Roman"/>
          <w:lang w:eastAsia="ru-RU"/>
        </w:rPr>
      </w:pPr>
      <w:r>
        <w:rPr>
          <w:rFonts w:eastAsia="Times New Roman"/>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84372C" w:rsidRDefault="0084372C" w:rsidP="0084372C">
      <w:pPr>
        <w:suppressAutoHyphens w:val="0"/>
        <w:ind w:firstLine="680"/>
        <w:jc w:val="both"/>
        <w:rPr>
          <w:rFonts w:eastAsia="Times New Roman"/>
          <w:lang w:eastAsia="ru-RU"/>
        </w:rPr>
      </w:pPr>
      <w:r>
        <w:rPr>
          <w:rFonts w:eastAsia="Times New Roman"/>
          <w:lang w:eastAsia="ru-RU"/>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84372C" w:rsidRDefault="0084372C" w:rsidP="0084372C">
      <w:pPr>
        <w:tabs>
          <w:tab w:val="left" w:pos="1080"/>
        </w:tabs>
        <w:jc w:val="both"/>
        <w:rPr>
          <w:rFonts w:eastAsia="Times New Roman"/>
          <w:lang w:eastAsia="ru-RU"/>
        </w:rPr>
      </w:pPr>
      <w:r>
        <w:t xml:space="preserve">Данная программа имеет своей целью </w:t>
      </w:r>
      <w:r>
        <w:rPr>
          <w:rFonts w:eastAsia="Times New Roman"/>
          <w:lang w:eastAsia="ru-RU"/>
        </w:rPr>
        <w:t>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rsidR="0084372C" w:rsidRPr="00BA7825" w:rsidRDefault="0084372C" w:rsidP="0084372C">
      <w:pPr>
        <w:tabs>
          <w:tab w:val="left" w:pos="1080"/>
        </w:tabs>
        <w:jc w:val="both"/>
        <w:rPr>
          <w:rFonts w:eastAsia="Times New Roman"/>
          <w:b/>
          <w:sz w:val="28"/>
          <w:szCs w:val="28"/>
          <w:lang w:eastAsia="ru-RU"/>
        </w:rPr>
      </w:pPr>
      <w:r w:rsidRPr="00BA7825">
        <w:rPr>
          <w:rFonts w:eastAsia="Times New Roman"/>
          <w:b/>
          <w:sz w:val="28"/>
          <w:szCs w:val="28"/>
          <w:lang w:eastAsia="ru-RU"/>
        </w:rPr>
        <w:t>Задачи курса:</w:t>
      </w:r>
    </w:p>
    <w:p w:rsidR="0084372C" w:rsidRDefault="0084372C" w:rsidP="0084372C">
      <w:pPr>
        <w:tabs>
          <w:tab w:val="left" w:pos="1080"/>
        </w:tabs>
        <w:jc w:val="both"/>
        <w:rPr>
          <w:rFonts w:eastAsia="Times New Roman"/>
          <w:lang w:eastAsia="ru-RU"/>
        </w:rPr>
      </w:pPr>
      <w:r>
        <w:rPr>
          <w:rFonts w:eastAsia="Times New Roman"/>
          <w:lang w:eastAsia="ru-RU"/>
        </w:rPr>
        <w:lastRenderedPageBreak/>
        <w:t>-развитие лингвистических компетенций учащихся;</w:t>
      </w:r>
    </w:p>
    <w:p w:rsidR="0084372C" w:rsidRDefault="0084372C" w:rsidP="0084372C">
      <w:pPr>
        <w:tabs>
          <w:tab w:val="left" w:pos="1080"/>
        </w:tabs>
        <w:jc w:val="both"/>
        <w:rPr>
          <w:rFonts w:eastAsia="Times New Roman"/>
          <w:lang w:eastAsia="ru-RU"/>
        </w:rPr>
      </w:pPr>
      <w:r>
        <w:rPr>
          <w:rFonts w:eastAsia="Times New Roman"/>
          <w:lang w:eastAsia="ru-RU"/>
        </w:rPr>
        <w:t>-формирование любви и уважения к русскому языку;</w:t>
      </w:r>
    </w:p>
    <w:p w:rsidR="0084372C" w:rsidRDefault="0084372C" w:rsidP="0084372C">
      <w:pPr>
        <w:tabs>
          <w:tab w:val="left" w:pos="1080"/>
        </w:tabs>
        <w:jc w:val="both"/>
        <w:rPr>
          <w:rFonts w:eastAsia="Times New Roman"/>
          <w:lang w:eastAsia="ru-RU"/>
        </w:rPr>
      </w:pPr>
      <w:r>
        <w:rPr>
          <w:rFonts w:eastAsia="Times New Roman"/>
          <w:lang w:eastAsia="ru-RU"/>
        </w:rPr>
        <w:t>-развитие познавательных способностей младших школьников;</w:t>
      </w:r>
    </w:p>
    <w:p w:rsidR="0084372C" w:rsidRDefault="0084372C" w:rsidP="0084372C">
      <w:pPr>
        <w:tabs>
          <w:tab w:val="left" w:pos="1080"/>
        </w:tabs>
        <w:jc w:val="both"/>
        <w:rPr>
          <w:rFonts w:eastAsia="Times New Roman"/>
          <w:lang w:eastAsia="ru-RU"/>
        </w:rPr>
      </w:pPr>
      <w:r>
        <w:rPr>
          <w:rFonts w:eastAsia="Times New Roman"/>
          <w:lang w:eastAsia="ru-RU"/>
        </w:rPr>
        <w:t>-развитие творческих способностей младших школьников;</w:t>
      </w:r>
    </w:p>
    <w:p w:rsidR="0084372C" w:rsidRDefault="0084372C" w:rsidP="0084372C">
      <w:pPr>
        <w:tabs>
          <w:tab w:val="left" w:pos="1080"/>
        </w:tabs>
        <w:jc w:val="both"/>
        <w:rPr>
          <w:rFonts w:eastAsia="Times New Roman"/>
          <w:lang w:eastAsia="ru-RU"/>
        </w:rPr>
      </w:pPr>
      <w:r>
        <w:rPr>
          <w:rFonts w:eastAsia="Times New Roman"/>
          <w:lang w:eastAsia="ru-RU"/>
        </w:rPr>
        <w:t>-расширение кругозора учащихся.</w:t>
      </w:r>
    </w:p>
    <w:p w:rsidR="0084372C" w:rsidRDefault="0084372C" w:rsidP="0084372C">
      <w:pPr>
        <w:tabs>
          <w:tab w:val="left" w:pos="1080"/>
        </w:tabs>
        <w:jc w:val="both"/>
        <w:rPr>
          <w:b/>
          <w:i/>
        </w:rPr>
      </w:pPr>
      <w:r>
        <w:t>Программа реализуется в течении четырёх лет обучения в начальной школе (с 1 по 4 класс</w:t>
      </w:r>
      <w:proofErr w:type="gramStart"/>
      <w:r>
        <w:t>).Внеурочная</w:t>
      </w:r>
      <w:proofErr w:type="gramEnd"/>
      <w:r>
        <w:t xml:space="preserve">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84372C" w:rsidRDefault="0084372C" w:rsidP="0084372C">
      <w:pPr>
        <w:tabs>
          <w:tab w:val="left" w:pos="1560"/>
        </w:tabs>
        <w:jc w:val="both"/>
        <w:rPr>
          <w:color w:val="000000"/>
        </w:rPr>
      </w:pPr>
      <w:r>
        <w:rPr>
          <w:color w:val="000000"/>
        </w:rPr>
        <w:t xml:space="preserve">        Приоритетными на этапе начального образования являются:  </w:t>
      </w:r>
    </w:p>
    <w:p w:rsidR="0084372C" w:rsidRDefault="0084372C" w:rsidP="0084372C">
      <w:pPr>
        <w:tabs>
          <w:tab w:val="left" w:pos="1560"/>
        </w:tabs>
        <w:jc w:val="both"/>
        <w:rPr>
          <w:color w:val="000000"/>
        </w:rPr>
      </w:pPr>
      <w:r>
        <w:rPr>
          <w:color w:val="000000"/>
        </w:rPr>
        <w:t>- познавательная деятельность</w:t>
      </w:r>
    </w:p>
    <w:p w:rsidR="0084372C" w:rsidRDefault="0084372C" w:rsidP="0084372C">
      <w:pPr>
        <w:tabs>
          <w:tab w:val="left" w:pos="1560"/>
        </w:tabs>
        <w:jc w:val="both"/>
        <w:rPr>
          <w:color w:val="000000"/>
        </w:rPr>
      </w:pPr>
      <w:r>
        <w:rPr>
          <w:color w:val="000000"/>
        </w:rPr>
        <w:t>- информационно-коммуникативная деятельность</w:t>
      </w:r>
    </w:p>
    <w:p w:rsidR="0084372C" w:rsidRDefault="0084372C" w:rsidP="0084372C">
      <w:pPr>
        <w:tabs>
          <w:tab w:val="left" w:pos="1560"/>
        </w:tabs>
        <w:jc w:val="both"/>
        <w:rPr>
          <w:color w:val="000000"/>
        </w:rPr>
      </w:pPr>
      <w:r>
        <w:rPr>
          <w:color w:val="000000"/>
        </w:rPr>
        <w:t>- рефлексивная деятельность.</w:t>
      </w:r>
    </w:p>
    <w:p w:rsidR="0084372C" w:rsidRDefault="0084372C" w:rsidP="0084372C">
      <w:pPr>
        <w:tabs>
          <w:tab w:val="left" w:pos="1560"/>
        </w:tabs>
        <w:jc w:val="both"/>
        <w:rPr>
          <w:color w:val="000000"/>
        </w:rPr>
      </w:pPr>
      <w:r>
        <w:rPr>
          <w:color w:val="000000"/>
        </w:rPr>
        <w:t xml:space="preserve">   Результаты изучения программы «Занимательный русский язык» изложены в </w:t>
      </w:r>
      <w:proofErr w:type="gramStart"/>
      <w:r>
        <w:rPr>
          <w:color w:val="000000"/>
        </w:rPr>
        <w:t>разделе  «</w:t>
      </w:r>
      <w:proofErr w:type="gramEnd"/>
      <w:r>
        <w:t>Личностные, метапредметные и предметные результаты освоения  курса».</w:t>
      </w:r>
    </w:p>
    <w:p w:rsidR="0084372C" w:rsidRDefault="0084372C" w:rsidP="0084372C">
      <w:pPr>
        <w:tabs>
          <w:tab w:val="left" w:pos="1560"/>
        </w:tabs>
        <w:jc w:val="both"/>
        <w:rPr>
          <w:color w:val="000000"/>
        </w:rPr>
      </w:pPr>
      <w:r>
        <w:rPr>
          <w:color w:val="000000"/>
        </w:rPr>
        <w:t xml:space="preserve">  Достижения обучающихся имеют качественную характеристику.</w:t>
      </w:r>
    </w:p>
    <w:p w:rsidR="0084372C" w:rsidRDefault="0084372C" w:rsidP="0084372C">
      <w:pPr>
        <w:tabs>
          <w:tab w:val="left" w:pos="1560"/>
        </w:tabs>
        <w:rPr>
          <w:color w:val="000000"/>
        </w:rPr>
      </w:pPr>
    </w:p>
    <w:p w:rsidR="0084372C" w:rsidRDefault="0084372C" w:rsidP="0084372C">
      <w:pPr>
        <w:tabs>
          <w:tab w:val="left" w:pos="1560"/>
        </w:tabs>
        <w:rPr>
          <w:b/>
        </w:rPr>
      </w:pPr>
    </w:p>
    <w:p w:rsidR="0084372C" w:rsidRDefault="0084372C" w:rsidP="0084372C">
      <w:pPr>
        <w:tabs>
          <w:tab w:val="left" w:pos="1560"/>
        </w:tabs>
        <w:rPr>
          <w:color w:val="000000"/>
        </w:rPr>
      </w:pPr>
      <w:r>
        <w:rPr>
          <w:b/>
        </w:rPr>
        <w:t>ОБЩАЯ ХАРАКТЕРИСТИКА КУРСА</w:t>
      </w:r>
    </w:p>
    <w:p w:rsidR="0084372C" w:rsidRDefault="0084372C" w:rsidP="0084372C">
      <w:pPr>
        <w:tabs>
          <w:tab w:val="left" w:pos="1560"/>
        </w:tabs>
        <w:jc w:val="both"/>
      </w:pPr>
      <w: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rsidR="0084372C" w:rsidRDefault="0084372C" w:rsidP="0084372C">
      <w:pPr>
        <w:tabs>
          <w:tab w:val="left" w:pos="1560"/>
        </w:tabs>
        <w:jc w:val="both"/>
      </w:pPr>
      <w: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84372C" w:rsidRDefault="0084372C" w:rsidP="0084372C">
      <w:pPr>
        <w:tabs>
          <w:tab w:val="left" w:pos="851"/>
        </w:tabs>
        <w:jc w:val="both"/>
      </w:pPr>
      <w:r>
        <w:tab/>
        <w:t xml:space="preserve">Каждое занятие имеет следующую структуру: </w:t>
      </w:r>
    </w:p>
    <w:p w:rsidR="0084372C" w:rsidRDefault="0084372C" w:rsidP="0084372C">
      <w:pPr>
        <w:pStyle w:val="a3"/>
        <w:numPr>
          <w:ilvl w:val="0"/>
          <w:numId w:val="1"/>
        </w:numPr>
        <w:tabs>
          <w:tab w:val="left" w:pos="1560"/>
        </w:tabs>
        <w:jc w:val="both"/>
        <w:rPr>
          <w:rFonts w:eastAsia="Times New Roman"/>
          <w:lang w:eastAsia="ru-RU"/>
        </w:rPr>
      </w:pPr>
      <w:r>
        <w:t>Работа над темой занятия.</w:t>
      </w:r>
    </w:p>
    <w:p w:rsidR="0084372C" w:rsidRDefault="0084372C" w:rsidP="0084372C">
      <w:pPr>
        <w:pStyle w:val="a3"/>
        <w:numPr>
          <w:ilvl w:val="0"/>
          <w:numId w:val="1"/>
        </w:numPr>
        <w:tabs>
          <w:tab w:val="left" w:pos="1560"/>
        </w:tabs>
        <w:jc w:val="both"/>
        <w:rPr>
          <w:rFonts w:eastAsia="Times New Roman"/>
          <w:lang w:eastAsia="ru-RU"/>
        </w:rPr>
      </w:pPr>
      <w:r>
        <w:t>«Занимательный привал» (переключение с основного вида деятельности, подчиненного теме занятия, на другой- отвлеченный, а также проведение физминутки).</w:t>
      </w:r>
    </w:p>
    <w:p w:rsidR="0084372C" w:rsidRDefault="0084372C" w:rsidP="0084372C">
      <w:pPr>
        <w:pStyle w:val="a3"/>
        <w:numPr>
          <w:ilvl w:val="0"/>
          <w:numId w:val="1"/>
        </w:numPr>
        <w:tabs>
          <w:tab w:val="left" w:pos="1560"/>
        </w:tabs>
        <w:jc w:val="both"/>
        <w:rPr>
          <w:rFonts w:eastAsia="Times New Roman"/>
          <w:lang w:eastAsia="ru-RU"/>
        </w:rPr>
      </w:pPr>
      <w:r>
        <w:t>Продолжение работы над темой.</w:t>
      </w:r>
    </w:p>
    <w:p w:rsidR="0084372C" w:rsidRDefault="0084372C" w:rsidP="0084372C">
      <w:pPr>
        <w:pStyle w:val="a3"/>
        <w:numPr>
          <w:ilvl w:val="0"/>
          <w:numId w:val="1"/>
        </w:numPr>
        <w:tabs>
          <w:tab w:val="left" w:pos="1560"/>
        </w:tabs>
        <w:jc w:val="both"/>
        <w:rPr>
          <w:rFonts w:eastAsia="Times New Roman"/>
          <w:lang w:eastAsia="ru-RU"/>
        </w:rPr>
      </w:pPr>
      <w:r>
        <w:t>«</w:t>
      </w:r>
      <w:proofErr w:type="spellStart"/>
      <w:r>
        <w:t>Мишуткина</w:t>
      </w:r>
      <w:proofErr w:type="spellEnd"/>
      <w:r>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rsidR="0084372C" w:rsidRDefault="0084372C" w:rsidP="0084372C">
      <w:pPr>
        <w:pStyle w:val="a3"/>
        <w:numPr>
          <w:ilvl w:val="0"/>
          <w:numId w:val="1"/>
        </w:numPr>
        <w:tabs>
          <w:tab w:val="left" w:pos="1560"/>
        </w:tabs>
        <w:jc w:val="both"/>
        <w:rPr>
          <w:rFonts w:eastAsia="Times New Roman"/>
          <w:lang w:eastAsia="ru-RU"/>
        </w:rPr>
      </w:pPr>
      <w:r>
        <w:t>Рефлексия (подведение итогов занятия).</w:t>
      </w:r>
    </w:p>
    <w:p w:rsidR="0084372C" w:rsidRDefault="0084372C" w:rsidP="0084372C">
      <w:pPr>
        <w:pStyle w:val="a3"/>
        <w:tabs>
          <w:tab w:val="left" w:pos="851"/>
        </w:tabs>
        <w:ind w:left="360"/>
        <w:jc w:val="both"/>
        <w:rPr>
          <w:rFonts w:eastAsia="Times New Roman"/>
          <w:lang w:eastAsia="ru-RU"/>
        </w:rPr>
      </w:pPr>
      <w:r>
        <w:tab/>
        <w:t>Каждое четвертое занятие имеет название «Игротека» и носит повторительный характер для предыдущих занятий. В нем отсутствует рубрика «</w:t>
      </w:r>
      <w:proofErr w:type="spellStart"/>
      <w:r>
        <w:t>Мишуткина</w:t>
      </w:r>
      <w:proofErr w:type="spellEnd"/>
      <w:r>
        <w:t xml:space="preserve"> академия».</w:t>
      </w:r>
    </w:p>
    <w:p w:rsidR="0084372C" w:rsidRDefault="0084372C" w:rsidP="0084372C">
      <w:pPr>
        <w:jc w:val="both"/>
        <w:rPr>
          <w:rFonts w:eastAsia="Times New Roman"/>
          <w:lang w:eastAsia="ru-RU"/>
        </w:rPr>
      </w:pPr>
    </w:p>
    <w:p w:rsidR="0084372C" w:rsidRDefault="0084372C" w:rsidP="0084372C">
      <w:pPr>
        <w:ind w:firstLine="426"/>
        <w:rPr>
          <w:rFonts w:ascii="Calibri" w:eastAsia="Times New Roman" w:hAnsi="Calibri"/>
          <w:color w:val="000000"/>
          <w:lang w:eastAsia="ru-RU"/>
        </w:rPr>
      </w:pPr>
      <w:r>
        <w:rPr>
          <w:rFonts w:eastAsia="Times New Roman"/>
          <w:b/>
          <w:bCs/>
          <w:iCs/>
          <w:color w:val="191919"/>
          <w:lang w:eastAsia="ru-RU"/>
        </w:rPr>
        <w:t>ОПИСАНИЕ МЕСТА КУРСА</w:t>
      </w:r>
    </w:p>
    <w:p w:rsidR="0084372C" w:rsidRDefault="0084372C" w:rsidP="0084372C">
      <w:pPr>
        <w:suppressAutoHyphens w:val="0"/>
        <w:ind w:firstLine="426"/>
        <w:jc w:val="both"/>
        <w:rPr>
          <w:rFonts w:eastAsia="Times New Roman"/>
          <w:lang w:eastAsia="ru-RU"/>
        </w:rPr>
      </w:pPr>
      <w:r>
        <w:rPr>
          <w:rFonts w:eastAsia="Times New Roman"/>
          <w:lang w:eastAsia="ru-RU"/>
        </w:rPr>
        <w:t>Программа рассчитана на 33 учебных часа в 1 классе (1час в неделю) и 34 учебных часа во 2-4 классах (1 час в неделю).</w:t>
      </w: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ind w:firstLine="36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rPr>
          <w:rFonts w:eastAsia="Times New Roman"/>
          <w:b/>
          <w:bCs/>
          <w:iCs/>
          <w:color w:val="191919"/>
          <w:lang w:eastAsia="ru-RU"/>
        </w:rPr>
      </w:pPr>
      <w:r>
        <w:rPr>
          <w:b/>
        </w:rPr>
        <w:t xml:space="preserve">ОПИСАНИЕ ЦЕННОСТНЫХ ОРИЕНТИРОВ СОДЕРЖАНИЯ </w:t>
      </w:r>
      <w:r>
        <w:rPr>
          <w:rFonts w:eastAsia="Times New Roman"/>
          <w:b/>
          <w:bCs/>
          <w:iCs/>
          <w:color w:val="191919"/>
          <w:lang w:eastAsia="ru-RU"/>
        </w:rPr>
        <w:t>КУРСА</w:t>
      </w:r>
    </w:p>
    <w:p w:rsidR="0084372C" w:rsidRDefault="0084372C" w:rsidP="0084372C">
      <w:pPr>
        <w:ind w:firstLine="708"/>
        <w:jc w:val="both"/>
      </w:pPr>
      <w: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r>
        <w:tab/>
        <w:t>Занятия по данной программе имеют четко разработанную структуру и состоят из 3-х частей:</w:t>
      </w:r>
    </w:p>
    <w:p w:rsidR="0084372C" w:rsidRDefault="0084372C" w:rsidP="0084372C">
      <w:pPr>
        <w:ind w:firstLine="708"/>
        <w:jc w:val="both"/>
      </w:pPr>
      <w: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84372C" w:rsidRDefault="0084372C" w:rsidP="0084372C">
      <w:pPr>
        <w:ind w:firstLine="708"/>
        <w:jc w:val="both"/>
      </w:pPr>
      <w: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84372C" w:rsidRDefault="0084372C" w:rsidP="0084372C">
      <w:pPr>
        <w:ind w:firstLine="708"/>
        <w:jc w:val="both"/>
      </w:pPr>
      <w: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84372C" w:rsidRDefault="0084372C" w:rsidP="0084372C">
      <w:pPr>
        <w:jc w:val="both"/>
      </w:pPr>
      <w: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84372C" w:rsidRDefault="0084372C" w:rsidP="0084372C">
      <w:pPr>
        <w:jc w:val="both"/>
      </w:pPr>
      <w:r>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84372C" w:rsidRDefault="0084372C" w:rsidP="0084372C">
      <w:pPr>
        <w:jc w:val="both"/>
      </w:pPr>
      <w:r>
        <w:tab/>
        <w:t>Ещё одна главнейшая задача – развитие познавательных интересов детей.</w:t>
      </w:r>
    </w:p>
    <w:p w:rsidR="0084372C" w:rsidRDefault="0084372C" w:rsidP="0084372C">
      <w:pPr>
        <w:jc w:val="both"/>
      </w:pPr>
      <w: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84372C" w:rsidRDefault="0084372C" w:rsidP="0084372C">
      <w:pPr>
        <w:ind w:firstLine="708"/>
        <w:jc w:val="both"/>
      </w:pPr>
      <w:r>
        <w:t xml:space="preserve">Познавательная деятельность формируется в процессе жизни человека. Ребёнок не родится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84372C" w:rsidRDefault="0084372C" w:rsidP="0084372C">
      <w:pPr>
        <w:jc w:val="both"/>
      </w:pPr>
      <w:r>
        <w:t>Принцип активности хорошо известен педагогам.  Без деятельности ученика учитель не сможет достичь поставленных целей.</w:t>
      </w:r>
    </w:p>
    <w:p w:rsidR="0084372C" w:rsidRDefault="0084372C" w:rsidP="0084372C">
      <w:pPr>
        <w:jc w:val="both"/>
      </w:pPr>
      <w:r>
        <w:tab/>
        <w:t>В программе предусмотрен материал для обучения детей литературному творчеству (умение пользоваться письменной речью).</w:t>
      </w:r>
    </w:p>
    <w:p w:rsidR="0084372C" w:rsidRDefault="0084372C" w:rsidP="0084372C">
      <w:pPr>
        <w:jc w:val="both"/>
      </w:pPr>
      <w:r>
        <w:tab/>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84372C" w:rsidRDefault="0084372C" w:rsidP="0084372C">
      <w:pPr>
        <w:jc w:val="both"/>
      </w:pPr>
      <w:r>
        <w:tab/>
        <w:t>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обучающихся,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rsidR="0084372C" w:rsidRDefault="0084372C" w:rsidP="0084372C">
      <w:pPr>
        <w:jc w:val="both"/>
        <w:rPr>
          <w:rFonts w:eastAsia="Times New Roman"/>
          <w:b/>
          <w:bCs/>
          <w:iCs/>
          <w:color w:val="191919"/>
          <w:lang w:eastAsia="ru-RU"/>
        </w:rPr>
      </w:pPr>
    </w:p>
    <w:p w:rsidR="0084372C" w:rsidRDefault="0084372C" w:rsidP="0084372C">
      <w:pPr>
        <w:jc w:val="both"/>
      </w:pPr>
      <w:r>
        <w:lastRenderedPageBreak/>
        <w:tab/>
      </w:r>
    </w:p>
    <w:p w:rsidR="0084372C" w:rsidRDefault="0084372C" w:rsidP="0084372C">
      <w:pPr>
        <w:jc w:val="both"/>
      </w:pPr>
    </w:p>
    <w:p w:rsidR="0084372C" w:rsidRDefault="0084372C" w:rsidP="0084372C">
      <w:pPr>
        <w:jc w:val="both"/>
        <w:rPr>
          <w:rFonts w:eastAsia="Times New Roman"/>
          <w:lang w:eastAsia="ru-RU"/>
        </w:rPr>
      </w:pPr>
    </w:p>
    <w:p w:rsidR="0084372C" w:rsidRDefault="0084372C" w:rsidP="0084372C">
      <w:pPr>
        <w:rPr>
          <w:b/>
          <w:smallCaps/>
        </w:rPr>
      </w:pPr>
    </w:p>
    <w:p w:rsidR="0084372C" w:rsidRDefault="0084372C" w:rsidP="0084372C">
      <w:pPr>
        <w:rPr>
          <w:b/>
          <w:smallCaps/>
        </w:rPr>
      </w:pPr>
      <w:r>
        <w:rPr>
          <w:b/>
          <w:smallCaps/>
        </w:rPr>
        <w:t>РЕЗУЛЬТАТЫ ИЗУЧЕНИЯ ПРЕДМЕТА</w:t>
      </w:r>
    </w:p>
    <w:p w:rsidR="0084372C" w:rsidRDefault="0084372C" w:rsidP="0084372C">
      <w:pPr>
        <w:suppressAutoHyphens w:val="0"/>
        <w:jc w:val="both"/>
        <w:rPr>
          <w:rFonts w:eastAsia="Times New Roman"/>
          <w:lang w:eastAsia="ru-RU"/>
        </w:rPr>
      </w:pPr>
    </w:p>
    <w:p w:rsidR="0084372C" w:rsidRDefault="0084372C" w:rsidP="0084372C">
      <w:pPr>
        <w:suppressAutoHyphens w:val="0"/>
        <w:ind w:firstLine="360"/>
        <w:jc w:val="both"/>
        <w:rPr>
          <w:rFonts w:eastAsia="Times New Roman"/>
          <w:bCs/>
          <w:i/>
          <w:lang w:eastAsia="ru-RU"/>
        </w:rPr>
      </w:pPr>
      <w:r>
        <w:rPr>
          <w:rFonts w:eastAsia="Times New Roman"/>
          <w:bCs/>
          <w:i/>
          <w:lang w:eastAsia="ru-RU"/>
        </w:rPr>
        <w:t>Личностные результаты</w:t>
      </w:r>
    </w:p>
    <w:p w:rsidR="0084372C" w:rsidRDefault="0084372C" w:rsidP="0084372C">
      <w:pPr>
        <w:pStyle w:val="a3"/>
        <w:numPr>
          <w:ilvl w:val="0"/>
          <w:numId w:val="2"/>
        </w:numPr>
        <w:suppressAutoHyphens w:val="0"/>
        <w:jc w:val="both"/>
        <w:rPr>
          <w:rFonts w:eastAsia="Times New Roman"/>
          <w:lang w:eastAsia="ru-RU"/>
        </w:rPr>
      </w:pPr>
      <w:r>
        <w:rPr>
          <w:rFonts w:eastAsia="Times New Roman"/>
          <w:lang w:eastAsia="ru-RU"/>
        </w:rPr>
        <w:t xml:space="preserve">Умение </w:t>
      </w:r>
      <w:r>
        <w:rPr>
          <w:rFonts w:eastAsia="Times New Roman"/>
          <w:iCs/>
          <w:lang w:eastAsia="ru-RU"/>
        </w:rPr>
        <w:t>чувствовать</w:t>
      </w:r>
      <w:r>
        <w:rPr>
          <w:rFonts w:eastAsia="Times New Roman"/>
          <w:lang w:eastAsia="ru-RU"/>
        </w:rPr>
        <w:t xml:space="preserve"> красоту и выразительность речи, </w:t>
      </w:r>
      <w:r>
        <w:rPr>
          <w:rFonts w:eastAsia="Times New Roman"/>
          <w:iCs/>
          <w:lang w:eastAsia="ru-RU"/>
        </w:rPr>
        <w:t>стремиться</w:t>
      </w:r>
      <w:r>
        <w:rPr>
          <w:rFonts w:eastAsia="Times New Roman"/>
          <w:lang w:eastAsia="ru-RU"/>
        </w:rPr>
        <w:t xml:space="preserve"> к совершенствованию собственной речи; </w:t>
      </w:r>
    </w:p>
    <w:p w:rsidR="0084372C" w:rsidRDefault="0084372C" w:rsidP="0084372C">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любовь</w:t>
      </w:r>
      <w:r>
        <w:rPr>
          <w:rFonts w:eastAsia="Times New Roman"/>
          <w:lang w:eastAsia="ru-RU"/>
        </w:rPr>
        <w:t xml:space="preserve"> и </w:t>
      </w:r>
      <w:r>
        <w:rPr>
          <w:rFonts w:eastAsia="Times New Roman"/>
          <w:iCs/>
          <w:lang w:eastAsia="ru-RU"/>
        </w:rPr>
        <w:t>уважение</w:t>
      </w:r>
      <w:r>
        <w:rPr>
          <w:rFonts w:eastAsia="Times New Roman"/>
          <w:lang w:eastAsia="ru-RU"/>
        </w:rPr>
        <w:t xml:space="preserve"> к Отечеству, его языку, культуре; </w:t>
      </w:r>
    </w:p>
    <w:p w:rsidR="0084372C" w:rsidRDefault="0084372C" w:rsidP="0084372C">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чтению, к ведению диалога с автором текста; </w:t>
      </w:r>
      <w:r>
        <w:rPr>
          <w:rFonts w:eastAsia="Times New Roman"/>
          <w:iCs/>
          <w:lang w:eastAsia="ru-RU"/>
        </w:rPr>
        <w:t>потребность</w:t>
      </w:r>
      <w:r>
        <w:rPr>
          <w:rFonts w:eastAsia="Times New Roman"/>
          <w:lang w:eastAsia="ru-RU"/>
        </w:rPr>
        <w:t xml:space="preserve"> в чтении; </w:t>
      </w:r>
    </w:p>
    <w:p w:rsidR="0084372C" w:rsidRDefault="0084372C" w:rsidP="0084372C">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письму, к созданию собственных текстов, к письменной форме общения; </w:t>
      </w:r>
    </w:p>
    <w:p w:rsidR="0084372C" w:rsidRDefault="0084372C" w:rsidP="0084372C">
      <w:pPr>
        <w:pStyle w:val="a3"/>
        <w:numPr>
          <w:ilvl w:val="0"/>
          <w:numId w:val="3"/>
        </w:numPr>
        <w:suppressAutoHyphens w:val="0"/>
        <w:spacing w:before="100" w:beforeAutospacing="1"/>
        <w:jc w:val="both"/>
        <w:rPr>
          <w:rFonts w:eastAsia="Times New Roman"/>
          <w:lang w:eastAsia="ru-RU"/>
        </w:rPr>
      </w:pPr>
      <w:r>
        <w:rPr>
          <w:rFonts w:eastAsia="Times New Roman"/>
          <w:iCs/>
          <w:lang w:eastAsia="ru-RU"/>
        </w:rPr>
        <w:t>интерес</w:t>
      </w:r>
      <w:r>
        <w:rPr>
          <w:rFonts w:eastAsia="Times New Roman"/>
          <w:lang w:eastAsia="ru-RU"/>
        </w:rPr>
        <w:t xml:space="preserve"> к изучению языка; </w:t>
      </w:r>
    </w:p>
    <w:p w:rsidR="0084372C" w:rsidRDefault="0084372C" w:rsidP="0084372C">
      <w:pPr>
        <w:pStyle w:val="a3"/>
        <w:numPr>
          <w:ilvl w:val="0"/>
          <w:numId w:val="3"/>
        </w:numPr>
        <w:suppressAutoHyphens w:val="0"/>
        <w:spacing w:before="100" w:beforeAutospacing="1"/>
        <w:jc w:val="both"/>
        <w:rPr>
          <w:rFonts w:eastAsia="Times New Roman"/>
          <w:lang w:eastAsia="ru-RU"/>
        </w:rPr>
      </w:pPr>
      <w:r>
        <w:rPr>
          <w:rFonts w:eastAsia="Times New Roman"/>
          <w:iCs/>
          <w:lang w:eastAsia="ru-RU"/>
        </w:rPr>
        <w:t>осознание</w:t>
      </w:r>
      <w:r>
        <w:rPr>
          <w:rFonts w:eastAsia="Times New Roman"/>
          <w:lang w:eastAsia="ru-RU"/>
        </w:rPr>
        <w:t xml:space="preserve"> ответственности за произнесённое и написанное слово. </w:t>
      </w:r>
    </w:p>
    <w:p w:rsidR="0084372C" w:rsidRDefault="0084372C" w:rsidP="0084372C">
      <w:pPr>
        <w:suppressAutoHyphens w:val="0"/>
        <w:ind w:firstLine="360"/>
        <w:jc w:val="both"/>
        <w:rPr>
          <w:rFonts w:eastAsia="Times New Roman"/>
          <w:bCs/>
          <w:i/>
          <w:lang w:eastAsia="ru-RU"/>
        </w:rPr>
      </w:pPr>
      <w:r>
        <w:rPr>
          <w:rFonts w:eastAsia="Times New Roman"/>
          <w:bCs/>
          <w:i/>
          <w:lang w:eastAsia="ru-RU"/>
        </w:rPr>
        <w:t>Метапредметные результаты</w:t>
      </w:r>
    </w:p>
    <w:p w:rsidR="0084372C" w:rsidRDefault="0084372C" w:rsidP="0084372C">
      <w:pPr>
        <w:suppressAutoHyphens w:val="0"/>
        <w:jc w:val="left"/>
        <w:rPr>
          <w:rFonts w:eastAsia="Times New Roman"/>
          <w:i/>
          <w:iCs/>
          <w:lang w:eastAsia="ru-RU"/>
        </w:rPr>
      </w:pPr>
      <w:r>
        <w:rPr>
          <w:rFonts w:eastAsia="Times New Roman"/>
          <w:i/>
          <w:iCs/>
          <w:lang w:eastAsia="ru-RU"/>
        </w:rPr>
        <w:t>Регулятивные УУД:</w:t>
      </w:r>
    </w:p>
    <w:p w:rsidR="0084372C" w:rsidRDefault="0084372C" w:rsidP="0084372C">
      <w:pPr>
        <w:pStyle w:val="a3"/>
        <w:numPr>
          <w:ilvl w:val="0"/>
          <w:numId w:val="4"/>
        </w:numPr>
        <w:suppressAutoHyphens w:val="0"/>
        <w:jc w:val="both"/>
        <w:rPr>
          <w:rFonts w:eastAsia="Times New Roman"/>
          <w:lang w:eastAsia="ru-RU"/>
        </w:rPr>
      </w:pPr>
      <w:r>
        <w:rPr>
          <w:rFonts w:eastAsia="Times New Roman"/>
          <w:lang w:eastAsia="ru-RU"/>
        </w:rPr>
        <w:t xml:space="preserve">самостоятельно </w:t>
      </w:r>
      <w:r>
        <w:rPr>
          <w:rFonts w:eastAsia="Times New Roman"/>
          <w:iCs/>
          <w:lang w:eastAsia="ru-RU"/>
        </w:rPr>
        <w:t>формулировать</w:t>
      </w:r>
      <w:r>
        <w:rPr>
          <w:rFonts w:eastAsia="Times New Roman"/>
          <w:lang w:eastAsia="ru-RU"/>
        </w:rPr>
        <w:t xml:space="preserve"> тему и цели урока; </w:t>
      </w:r>
    </w:p>
    <w:p w:rsidR="0084372C" w:rsidRDefault="0084372C" w:rsidP="0084372C">
      <w:pPr>
        <w:pStyle w:val="a3"/>
        <w:numPr>
          <w:ilvl w:val="0"/>
          <w:numId w:val="4"/>
        </w:numPr>
        <w:suppressAutoHyphens w:val="0"/>
        <w:jc w:val="both"/>
        <w:rPr>
          <w:rFonts w:eastAsia="Times New Roman"/>
          <w:lang w:eastAsia="ru-RU"/>
        </w:rPr>
      </w:pPr>
      <w:r>
        <w:rPr>
          <w:rFonts w:eastAsia="Times New Roman"/>
          <w:iCs/>
          <w:lang w:eastAsia="ru-RU"/>
        </w:rPr>
        <w:t>составлять план</w:t>
      </w:r>
      <w:r>
        <w:rPr>
          <w:rFonts w:eastAsia="Times New Roman"/>
          <w:lang w:eastAsia="ru-RU"/>
        </w:rPr>
        <w:t xml:space="preserve"> решения учебной проблемы совместно с учителем; </w:t>
      </w:r>
    </w:p>
    <w:p w:rsidR="0084372C" w:rsidRDefault="0084372C" w:rsidP="0084372C">
      <w:pPr>
        <w:pStyle w:val="a3"/>
        <w:numPr>
          <w:ilvl w:val="0"/>
          <w:numId w:val="4"/>
        </w:numPr>
        <w:suppressAutoHyphens w:val="0"/>
        <w:jc w:val="both"/>
        <w:rPr>
          <w:rFonts w:eastAsia="Times New Roman"/>
          <w:lang w:eastAsia="ru-RU"/>
        </w:rPr>
      </w:pPr>
      <w:r>
        <w:rPr>
          <w:rFonts w:eastAsia="Times New Roman"/>
          <w:iCs/>
          <w:lang w:eastAsia="ru-RU"/>
        </w:rPr>
        <w:t>работать</w:t>
      </w:r>
      <w:r>
        <w:rPr>
          <w:rFonts w:eastAsia="Times New Roman"/>
          <w:lang w:eastAsia="ru-RU"/>
        </w:rPr>
        <w:t xml:space="preserve"> по плану, сверяя свои действия с целью, </w:t>
      </w:r>
      <w:r>
        <w:rPr>
          <w:rFonts w:eastAsia="Times New Roman"/>
          <w:iCs/>
          <w:lang w:eastAsia="ru-RU"/>
        </w:rPr>
        <w:t>корректировать</w:t>
      </w:r>
      <w:r>
        <w:rPr>
          <w:rFonts w:eastAsia="Times New Roman"/>
          <w:lang w:eastAsia="ru-RU"/>
        </w:rPr>
        <w:t xml:space="preserve"> свою деятельность; </w:t>
      </w:r>
    </w:p>
    <w:p w:rsidR="0084372C" w:rsidRDefault="0084372C" w:rsidP="0084372C">
      <w:pPr>
        <w:pStyle w:val="a3"/>
        <w:numPr>
          <w:ilvl w:val="0"/>
          <w:numId w:val="4"/>
        </w:numPr>
        <w:suppressAutoHyphens w:val="0"/>
        <w:jc w:val="both"/>
        <w:rPr>
          <w:rFonts w:eastAsia="Times New Roman"/>
          <w:lang w:eastAsia="ru-RU"/>
        </w:rPr>
      </w:pPr>
      <w:r>
        <w:rPr>
          <w:rFonts w:eastAsia="Times New Roman"/>
          <w:lang w:eastAsia="ru-RU"/>
        </w:rPr>
        <w:t xml:space="preserve">в диалоге с учителем вырабатывать критерии оценки и </w:t>
      </w:r>
      <w:r>
        <w:rPr>
          <w:rFonts w:eastAsia="Times New Roman"/>
          <w:iCs/>
          <w:lang w:eastAsia="ru-RU"/>
        </w:rPr>
        <w:t>определять</w:t>
      </w:r>
      <w:r>
        <w:rPr>
          <w:rFonts w:eastAsia="Times New Roman"/>
          <w:lang w:eastAsia="ru-RU"/>
        </w:rPr>
        <w:t xml:space="preserve"> степень успешности своей работы и работы других в соответствии с этими критериями. </w:t>
      </w:r>
    </w:p>
    <w:p w:rsidR="0084372C" w:rsidRDefault="0084372C" w:rsidP="0084372C">
      <w:pPr>
        <w:suppressAutoHyphens w:val="0"/>
        <w:jc w:val="both"/>
        <w:rPr>
          <w:rFonts w:eastAsia="Times New Roman"/>
          <w:i/>
          <w:iCs/>
          <w:lang w:eastAsia="ru-RU"/>
        </w:rPr>
      </w:pPr>
      <w:r>
        <w:rPr>
          <w:rFonts w:eastAsia="Times New Roman"/>
          <w:i/>
          <w:iCs/>
          <w:lang w:eastAsia="ru-RU"/>
        </w:rPr>
        <w:t>Познавательные УУД:</w:t>
      </w:r>
    </w:p>
    <w:p w:rsidR="0084372C" w:rsidRDefault="0084372C" w:rsidP="0084372C">
      <w:pPr>
        <w:pStyle w:val="a3"/>
        <w:numPr>
          <w:ilvl w:val="0"/>
          <w:numId w:val="5"/>
        </w:numPr>
        <w:suppressAutoHyphens w:val="0"/>
        <w:jc w:val="both"/>
        <w:rPr>
          <w:rFonts w:eastAsia="Times New Roman"/>
          <w:lang w:eastAsia="ru-RU"/>
        </w:rPr>
      </w:pPr>
      <w:r>
        <w:rPr>
          <w:rFonts w:eastAsia="Times New Roman"/>
          <w:iCs/>
          <w:lang w:eastAsia="ru-RU"/>
        </w:rPr>
        <w:t>перерабатывать</w:t>
      </w:r>
      <w:r>
        <w:rPr>
          <w:rFonts w:eastAsia="Times New Roman"/>
          <w:lang w:eastAsia="ru-RU"/>
        </w:rPr>
        <w:t xml:space="preserve"> и </w:t>
      </w:r>
      <w:r>
        <w:rPr>
          <w:rFonts w:eastAsia="Times New Roman"/>
          <w:iCs/>
          <w:lang w:eastAsia="ru-RU"/>
        </w:rPr>
        <w:t>преобразовывать</w:t>
      </w:r>
      <w:r>
        <w:rPr>
          <w:rFonts w:eastAsia="Times New Roman"/>
          <w:lang w:eastAsia="ru-RU"/>
        </w:rPr>
        <w:t xml:space="preserve"> информацию из одной формы в другую (составлять план, таблицу, схему); </w:t>
      </w:r>
    </w:p>
    <w:p w:rsidR="0084372C" w:rsidRDefault="0084372C" w:rsidP="0084372C">
      <w:pPr>
        <w:pStyle w:val="a3"/>
        <w:numPr>
          <w:ilvl w:val="0"/>
          <w:numId w:val="5"/>
        </w:numPr>
        <w:suppressAutoHyphens w:val="0"/>
        <w:jc w:val="both"/>
        <w:rPr>
          <w:rFonts w:eastAsia="Times New Roman"/>
          <w:lang w:eastAsia="ru-RU"/>
        </w:rPr>
      </w:pPr>
      <w:r>
        <w:rPr>
          <w:rFonts w:eastAsia="Times New Roman"/>
          <w:iCs/>
          <w:lang w:eastAsia="ru-RU"/>
        </w:rPr>
        <w:t>пользоваться</w:t>
      </w:r>
      <w:r>
        <w:rPr>
          <w:rFonts w:eastAsia="Times New Roman"/>
          <w:lang w:eastAsia="ru-RU"/>
        </w:rPr>
        <w:t xml:space="preserve"> словарями, справочниками; </w:t>
      </w:r>
    </w:p>
    <w:p w:rsidR="0084372C" w:rsidRDefault="0084372C" w:rsidP="0084372C">
      <w:pPr>
        <w:pStyle w:val="a3"/>
        <w:numPr>
          <w:ilvl w:val="0"/>
          <w:numId w:val="5"/>
        </w:numPr>
        <w:suppressAutoHyphens w:val="0"/>
        <w:jc w:val="both"/>
        <w:rPr>
          <w:rFonts w:eastAsia="Times New Roman"/>
          <w:lang w:eastAsia="ru-RU"/>
        </w:rPr>
      </w:pPr>
      <w:r>
        <w:rPr>
          <w:rFonts w:eastAsia="Times New Roman"/>
          <w:iCs/>
          <w:lang w:eastAsia="ru-RU"/>
        </w:rPr>
        <w:t>осуществлять</w:t>
      </w:r>
      <w:r>
        <w:rPr>
          <w:rFonts w:eastAsia="Times New Roman"/>
          <w:lang w:eastAsia="ru-RU"/>
        </w:rPr>
        <w:t xml:space="preserve"> анализ и синтез; </w:t>
      </w:r>
    </w:p>
    <w:p w:rsidR="0084372C" w:rsidRDefault="0084372C" w:rsidP="0084372C">
      <w:pPr>
        <w:pStyle w:val="a3"/>
        <w:numPr>
          <w:ilvl w:val="0"/>
          <w:numId w:val="5"/>
        </w:numPr>
        <w:suppressAutoHyphens w:val="0"/>
        <w:spacing w:after="100" w:afterAutospacing="1"/>
        <w:jc w:val="both"/>
        <w:rPr>
          <w:rFonts w:eastAsia="Times New Roman"/>
          <w:lang w:eastAsia="ru-RU"/>
        </w:rPr>
      </w:pPr>
      <w:r>
        <w:rPr>
          <w:rFonts w:eastAsia="Times New Roman"/>
          <w:iCs/>
          <w:lang w:eastAsia="ru-RU"/>
        </w:rPr>
        <w:t>устанавливать</w:t>
      </w:r>
      <w:r>
        <w:rPr>
          <w:rFonts w:eastAsia="Times New Roman"/>
          <w:lang w:eastAsia="ru-RU"/>
        </w:rPr>
        <w:t xml:space="preserve"> причинно-следственные связи; </w:t>
      </w:r>
    </w:p>
    <w:p w:rsidR="0084372C" w:rsidRDefault="0084372C" w:rsidP="0084372C">
      <w:pPr>
        <w:pStyle w:val="a3"/>
        <w:numPr>
          <w:ilvl w:val="0"/>
          <w:numId w:val="5"/>
        </w:numPr>
        <w:suppressAutoHyphens w:val="0"/>
        <w:jc w:val="both"/>
        <w:rPr>
          <w:rFonts w:eastAsia="Times New Roman"/>
          <w:lang w:eastAsia="ru-RU"/>
        </w:rPr>
      </w:pPr>
      <w:r>
        <w:rPr>
          <w:rFonts w:eastAsia="Times New Roman"/>
          <w:iCs/>
          <w:lang w:eastAsia="ru-RU"/>
        </w:rPr>
        <w:t>строить</w:t>
      </w:r>
      <w:r>
        <w:rPr>
          <w:rFonts w:eastAsia="Times New Roman"/>
          <w:lang w:eastAsia="ru-RU"/>
        </w:rPr>
        <w:t xml:space="preserve"> рассуждения; </w:t>
      </w:r>
    </w:p>
    <w:p w:rsidR="0084372C" w:rsidRDefault="0084372C" w:rsidP="0084372C">
      <w:pPr>
        <w:suppressAutoHyphens w:val="0"/>
        <w:jc w:val="both"/>
        <w:rPr>
          <w:rFonts w:eastAsia="Times New Roman"/>
          <w:i/>
          <w:iCs/>
          <w:lang w:eastAsia="ru-RU"/>
        </w:rPr>
      </w:pPr>
      <w:r>
        <w:rPr>
          <w:rFonts w:eastAsia="Times New Roman"/>
          <w:i/>
          <w:iCs/>
          <w:lang w:eastAsia="ru-RU"/>
        </w:rPr>
        <w:t>Коммуникативные УУД:</w:t>
      </w:r>
    </w:p>
    <w:p w:rsidR="0084372C" w:rsidRDefault="0084372C" w:rsidP="0084372C">
      <w:pPr>
        <w:pStyle w:val="a3"/>
        <w:numPr>
          <w:ilvl w:val="0"/>
          <w:numId w:val="6"/>
        </w:numPr>
        <w:suppressAutoHyphens w:val="0"/>
        <w:jc w:val="both"/>
        <w:rPr>
          <w:rFonts w:eastAsia="Times New Roman"/>
          <w:lang w:eastAsia="ru-RU"/>
        </w:rPr>
      </w:pPr>
      <w:r>
        <w:rPr>
          <w:rFonts w:eastAsia="Times New Roman"/>
          <w:iCs/>
          <w:lang w:eastAsia="ru-RU"/>
        </w:rPr>
        <w:t>адекватно использовать</w:t>
      </w:r>
      <w:r>
        <w:rPr>
          <w:rFonts w:eastAsia="Times New Roman"/>
          <w:lang w:eastAsia="ru-RU"/>
        </w:rPr>
        <w:t xml:space="preserve"> речевые средства для решения различных коммуникативных задач; владеть монологической и диалогической формами речи. </w:t>
      </w:r>
    </w:p>
    <w:p w:rsidR="0084372C" w:rsidRDefault="0084372C" w:rsidP="0084372C">
      <w:pPr>
        <w:pStyle w:val="a3"/>
        <w:numPr>
          <w:ilvl w:val="0"/>
          <w:numId w:val="6"/>
        </w:numPr>
        <w:suppressAutoHyphens w:val="0"/>
        <w:jc w:val="both"/>
        <w:rPr>
          <w:rFonts w:eastAsia="Times New Roman"/>
          <w:lang w:eastAsia="ru-RU"/>
        </w:rPr>
      </w:pPr>
      <w:r>
        <w:rPr>
          <w:rFonts w:eastAsia="Times New Roman"/>
          <w:iCs/>
          <w:lang w:eastAsia="ru-RU"/>
        </w:rPr>
        <w:t>высказывать</w:t>
      </w:r>
      <w:r>
        <w:rPr>
          <w:rFonts w:eastAsia="Times New Roman"/>
          <w:lang w:eastAsia="ru-RU"/>
        </w:rPr>
        <w:t xml:space="preserve"> и </w:t>
      </w:r>
      <w:r>
        <w:rPr>
          <w:rFonts w:eastAsia="Times New Roman"/>
          <w:iCs/>
          <w:lang w:eastAsia="ru-RU"/>
        </w:rPr>
        <w:t>обосновывать</w:t>
      </w:r>
      <w:r>
        <w:rPr>
          <w:rFonts w:eastAsia="Times New Roman"/>
          <w:lang w:eastAsia="ru-RU"/>
        </w:rPr>
        <w:t xml:space="preserve"> свою точку зрения; </w:t>
      </w:r>
    </w:p>
    <w:p w:rsidR="0084372C" w:rsidRDefault="0084372C" w:rsidP="0084372C">
      <w:pPr>
        <w:pStyle w:val="a3"/>
        <w:numPr>
          <w:ilvl w:val="0"/>
          <w:numId w:val="6"/>
        </w:numPr>
        <w:suppressAutoHyphens w:val="0"/>
        <w:spacing w:after="100" w:afterAutospacing="1"/>
        <w:jc w:val="both"/>
        <w:rPr>
          <w:rFonts w:eastAsia="Times New Roman"/>
          <w:lang w:eastAsia="ru-RU"/>
        </w:rPr>
      </w:pPr>
      <w:r>
        <w:rPr>
          <w:rFonts w:eastAsia="Times New Roman"/>
          <w:iCs/>
          <w:lang w:eastAsia="ru-RU"/>
        </w:rPr>
        <w:t>слушать</w:t>
      </w:r>
      <w:r>
        <w:rPr>
          <w:rFonts w:eastAsia="Times New Roman"/>
          <w:lang w:eastAsia="ru-RU"/>
        </w:rPr>
        <w:t xml:space="preserve"> и </w:t>
      </w:r>
      <w:r>
        <w:rPr>
          <w:rFonts w:eastAsia="Times New Roman"/>
          <w:iCs/>
          <w:lang w:eastAsia="ru-RU"/>
        </w:rPr>
        <w:t>слышать</w:t>
      </w:r>
      <w:r>
        <w:rPr>
          <w:rFonts w:eastAsia="Times New Roman"/>
          <w:lang w:eastAsia="ru-RU"/>
        </w:rPr>
        <w:t xml:space="preserve"> других, пытаться принимать иную точку зрения, быть готовым корректировать свою точку зрения; </w:t>
      </w:r>
    </w:p>
    <w:p w:rsidR="0084372C" w:rsidRDefault="0084372C" w:rsidP="0084372C">
      <w:pPr>
        <w:pStyle w:val="a3"/>
        <w:numPr>
          <w:ilvl w:val="0"/>
          <w:numId w:val="6"/>
        </w:numPr>
        <w:suppressAutoHyphens w:val="0"/>
        <w:spacing w:before="100" w:beforeAutospacing="1"/>
        <w:jc w:val="both"/>
        <w:rPr>
          <w:rFonts w:eastAsia="Times New Roman"/>
          <w:lang w:eastAsia="ru-RU"/>
        </w:rPr>
      </w:pPr>
      <w:r>
        <w:rPr>
          <w:rFonts w:eastAsia="Times New Roman"/>
          <w:iCs/>
          <w:lang w:eastAsia="ru-RU"/>
        </w:rPr>
        <w:t>договариваться</w:t>
      </w:r>
      <w:r>
        <w:rPr>
          <w:rFonts w:eastAsia="Times New Roman"/>
          <w:lang w:eastAsia="ru-RU"/>
        </w:rPr>
        <w:t xml:space="preserve"> и приходить к общему решению в совместной деятельности; </w:t>
      </w:r>
    </w:p>
    <w:p w:rsidR="0084372C" w:rsidRDefault="0084372C" w:rsidP="0084372C">
      <w:pPr>
        <w:pStyle w:val="a3"/>
        <w:numPr>
          <w:ilvl w:val="0"/>
          <w:numId w:val="6"/>
        </w:numPr>
        <w:suppressAutoHyphens w:val="0"/>
        <w:spacing w:before="100" w:beforeAutospacing="1"/>
        <w:jc w:val="both"/>
        <w:rPr>
          <w:rFonts w:eastAsia="Times New Roman"/>
          <w:lang w:eastAsia="ru-RU"/>
        </w:rPr>
      </w:pPr>
      <w:r>
        <w:rPr>
          <w:rFonts w:eastAsia="Times New Roman"/>
          <w:iCs/>
          <w:lang w:eastAsia="ru-RU"/>
        </w:rPr>
        <w:t>задавать вопросы</w:t>
      </w:r>
      <w:r>
        <w:rPr>
          <w:rFonts w:eastAsia="Times New Roman"/>
          <w:lang w:eastAsia="ru-RU"/>
        </w:rPr>
        <w:t xml:space="preserve">. </w:t>
      </w:r>
    </w:p>
    <w:p w:rsidR="0084372C" w:rsidRDefault="0084372C" w:rsidP="0084372C">
      <w:pPr>
        <w:suppressAutoHyphens w:val="0"/>
        <w:ind w:left="360"/>
        <w:jc w:val="both"/>
        <w:rPr>
          <w:rFonts w:eastAsia="Times New Roman"/>
          <w:i/>
          <w:lang w:eastAsia="ru-RU"/>
        </w:rPr>
      </w:pPr>
      <w:r>
        <w:rPr>
          <w:rFonts w:eastAsia="Times New Roman"/>
          <w:i/>
          <w:lang w:eastAsia="ru-RU"/>
        </w:rPr>
        <w:t>Предметные результаты</w:t>
      </w:r>
    </w:p>
    <w:p w:rsidR="0084372C" w:rsidRDefault="0084372C" w:rsidP="0084372C">
      <w:pPr>
        <w:pStyle w:val="a3"/>
        <w:numPr>
          <w:ilvl w:val="0"/>
          <w:numId w:val="7"/>
        </w:numPr>
        <w:suppressAutoHyphens w:val="0"/>
        <w:jc w:val="both"/>
        <w:rPr>
          <w:rFonts w:eastAsia="Times New Roman"/>
          <w:lang w:eastAsia="ru-RU"/>
        </w:rPr>
      </w:pPr>
      <w:r>
        <w:rPr>
          <w:rFonts w:eastAsia="Times New Roman"/>
          <w:lang w:eastAsia="ru-RU"/>
        </w:rPr>
        <w:t>умение делать умозаключение, сравнивать, устанавливать закономерности, называть последовательность действий;</w:t>
      </w:r>
    </w:p>
    <w:p w:rsidR="0084372C" w:rsidRDefault="0084372C" w:rsidP="0084372C">
      <w:pPr>
        <w:pStyle w:val="a3"/>
        <w:numPr>
          <w:ilvl w:val="0"/>
          <w:numId w:val="7"/>
        </w:numPr>
        <w:suppressAutoHyphens w:val="0"/>
        <w:jc w:val="both"/>
        <w:rPr>
          <w:rFonts w:eastAsia="Times New Roman"/>
          <w:lang w:eastAsia="ru-RU"/>
        </w:rPr>
      </w:pPr>
      <w:r>
        <w:rPr>
          <w:rFonts w:eastAsia="Times New Roman"/>
          <w:lang w:eastAsia="ru-RU"/>
        </w:rPr>
        <w:t>умение делить слова на слоги, правильно ставить ударение в словах, находить однокоренные слова, отгадывать и составлять ребусы;</w:t>
      </w:r>
    </w:p>
    <w:p w:rsidR="0084372C" w:rsidRDefault="0084372C" w:rsidP="0084372C">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называть противоположные по смыслу слова, работать со словарем;</w:t>
      </w:r>
    </w:p>
    <w:p w:rsidR="0084372C" w:rsidRDefault="0084372C" w:rsidP="0084372C">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подбирать фразеологизмы, использовать в речи знакомые пословицы;</w:t>
      </w:r>
    </w:p>
    <w:p w:rsidR="0084372C" w:rsidRDefault="0084372C" w:rsidP="0084372C">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пользоваться местоимениями, числительными и наречиями в речи.</w:t>
      </w: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jc w:val="both"/>
        <w:rPr>
          <w:rFonts w:eastAsia="Times New Roman"/>
          <w:lang w:eastAsia="ru-RU"/>
        </w:rPr>
      </w:pPr>
    </w:p>
    <w:p w:rsidR="0084372C" w:rsidRDefault="0084372C" w:rsidP="0084372C">
      <w:pPr>
        <w:pStyle w:val="a3"/>
        <w:suppressAutoHyphens w:val="0"/>
        <w:spacing w:before="100" w:beforeAutospacing="1" w:after="100" w:afterAutospacing="1"/>
        <w:rPr>
          <w:rFonts w:eastAsia="Times New Roman"/>
          <w:lang w:eastAsia="ru-RU"/>
        </w:rPr>
      </w:pPr>
      <w:r>
        <w:rPr>
          <w:b/>
        </w:rPr>
        <w:t>СОДЕРЖАНИЕ ТЕМ КУРСА</w:t>
      </w:r>
    </w:p>
    <w:p w:rsidR="0084372C" w:rsidRDefault="0084372C" w:rsidP="0084372C">
      <w:pPr>
        <w:suppressAutoHyphens w:val="0"/>
        <w:jc w:val="both"/>
        <w:rPr>
          <w:rFonts w:eastAsia="Times New Roman"/>
          <w:b/>
          <w:lang w:eastAsia="ru-RU"/>
        </w:rPr>
      </w:pPr>
      <w:r>
        <w:rPr>
          <w:rFonts w:eastAsia="Times New Roman"/>
          <w:b/>
          <w:lang w:eastAsia="ru-RU"/>
        </w:rPr>
        <w:t>Тема 1. Фонетика.</w:t>
      </w:r>
    </w:p>
    <w:p w:rsidR="0084372C" w:rsidRDefault="0084372C" w:rsidP="0084372C">
      <w:pPr>
        <w:suppressAutoHyphens w:val="0"/>
        <w:jc w:val="both"/>
        <w:rPr>
          <w:rFonts w:eastAsia="Times New Roman"/>
          <w:lang w:eastAsia="ru-RU"/>
        </w:rPr>
      </w:pPr>
      <w:r>
        <w:rPr>
          <w:rFonts w:eastAsia="Times New Roman"/>
          <w:lang w:eastAsia="ru-RU"/>
        </w:rPr>
        <w:t>Теория: расширение знаний о звуках русского языка, «мозговой штурм».</w:t>
      </w:r>
    </w:p>
    <w:p w:rsidR="0084372C" w:rsidRDefault="0084372C" w:rsidP="0084372C">
      <w:pPr>
        <w:suppressAutoHyphens w:val="0"/>
        <w:jc w:val="both"/>
        <w:rPr>
          <w:rFonts w:eastAsia="Times New Roman"/>
          <w:lang w:eastAsia="ru-RU"/>
        </w:rPr>
      </w:pPr>
      <w:proofErr w:type="spellStart"/>
      <w:proofErr w:type="gramStart"/>
      <w:r>
        <w:rPr>
          <w:rFonts w:eastAsia="Times New Roman"/>
          <w:lang w:eastAsia="ru-RU"/>
        </w:rPr>
        <w:t>Практика:игра</w:t>
      </w:r>
      <w:proofErr w:type="spellEnd"/>
      <w:proofErr w:type="gramEnd"/>
      <w:r>
        <w:rPr>
          <w:rFonts w:eastAsia="Times New Roman"/>
          <w:lang w:eastAsia="ru-RU"/>
        </w:rPr>
        <w:t xml:space="preserve"> «Исправь ошибки», работа с произведениями, где  допущены орфографические ошибки, творческие задания для формирования  орфографической зоркости.</w:t>
      </w:r>
    </w:p>
    <w:p w:rsidR="0084372C" w:rsidRDefault="0084372C" w:rsidP="0084372C">
      <w:pPr>
        <w:suppressAutoHyphens w:val="0"/>
        <w:jc w:val="both"/>
        <w:rPr>
          <w:rFonts w:eastAsia="Times New Roman"/>
          <w:b/>
          <w:lang w:eastAsia="ru-RU"/>
        </w:rPr>
      </w:pPr>
    </w:p>
    <w:p w:rsidR="0084372C" w:rsidRDefault="0084372C" w:rsidP="0084372C">
      <w:pPr>
        <w:suppressAutoHyphens w:val="0"/>
        <w:jc w:val="both"/>
        <w:rPr>
          <w:rFonts w:eastAsia="Times New Roman"/>
          <w:b/>
          <w:lang w:eastAsia="ru-RU"/>
        </w:rPr>
      </w:pPr>
      <w:r>
        <w:rPr>
          <w:rFonts w:eastAsia="Times New Roman"/>
          <w:b/>
          <w:lang w:eastAsia="ru-RU"/>
        </w:rPr>
        <w:t>Тема 2. Словообразование.</w:t>
      </w:r>
    </w:p>
    <w:p w:rsidR="0084372C" w:rsidRDefault="0084372C" w:rsidP="0084372C">
      <w:pPr>
        <w:suppressAutoHyphens w:val="0"/>
        <w:jc w:val="both"/>
        <w:rPr>
          <w:rFonts w:eastAsia="Times New Roman"/>
          <w:lang w:eastAsia="ru-RU"/>
        </w:rPr>
      </w:pPr>
      <w:r>
        <w:rPr>
          <w:rFonts w:eastAsia="Times New Roman"/>
          <w:lang w:eastAsia="ru-RU"/>
        </w:rPr>
        <w:t>Теория: расширение знаний о частях слова, их значении в словообразовании, «мозговой штурм».</w:t>
      </w:r>
    </w:p>
    <w:p w:rsidR="0084372C" w:rsidRDefault="0084372C" w:rsidP="0084372C">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превращения слов, работа со схемами, шарады,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84372C" w:rsidRDefault="0084372C" w:rsidP="0084372C">
      <w:pPr>
        <w:suppressAutoHyphens w:val="0"/>
        <w:jc w:val="both"/>
        <w:rPr>
          <w:rFonts w:eastAsia="Times New Roman"/>
          <w:b/>
          <w:lang w:eastAsia="ru-RU"/>
        </w:rPr>
      </w:pPr>
    </w:p>
    <w:p w:rsidR="0084372C" w:rsidRDefault="0084372C" w:rsidP="0084372C">
      <w:pPr>
        <w:suppressAutoHyphens w:val="0"/>
        <w:jc w:val="both"/>
        <w:rPr>
          <w:rFonts w:eastAsia="Times New Roman"/>
          <w:b/>
          <w:lang w:eastAsia="ru-RU"/>
        </w:rPr>
      </w:pPr>
      <w:r>
        <w:rPr>
          <w:rFonts w:eastAsia="Times New Roman"/>
          <w:b/>
          <w:lang w:eastAsia="ru-RU"/>
        </w:rPr>
        <w:t>Тема 3. Лексика.</w:t>
      </w:r>
    </w:p>
    <w:p w:rsidR="0084372C" w:rsidRDefault="0084372C" w:rsidP="0084372C">
      <w:pPr>
        <w:suppressAutoHyphens w:val="0"/>
        <w:jc w:val="both"/>
        <w:rPr>
          <w:rFonts w:eastAsia="Times New Roman"/>
          <w:lang w:eastAsia="ru-RU"/>
        </w:rPr>
      </w:pPr>
      <w:r>
        <w:rPr>
          <w:rFonts w:eastAsia="Times New Roman"/>
          <w:lang w:eastAsia="ru-RU"/>
        </w:rPr>
        <w:t>Теория: беседа о богатстве лексики русского языка «добрыми словами», знакомство со словами-</w:t>
      </w:r>
      <w:proofErr w:type="spellStart"/>
      <w:r>
        <w:rPr>
          <w:rFonts w:eastAsia="Times New Roman"/>
          <w:lang w:eastAsia="ru-RU"/>
        </w:rPr>
        <w:t>неологизмамии</w:t>
      </w:r>
      <w:proofErr w:type="spellEnd"/>
      <w:r>
        <w:rPr>
          <w:rFonts w:eastAsia="Times New Roman"/>
          <w:lang w:eastAsia="ru-RU"/>
        </w:rPr>
        <w:t xml:space="preserve"> архаизмами, фразеологизмами русского языка.</w:t>
      </w:r>
    </w:p>
    <w:p w:rsidR="0084372C" w:rsidRDefault="0084372C" w:rsidP="0084372C">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расширение словарного запаса школьников, работа со словарями и энциклопедиями, активное использование в речи фразеологических </w:t>
      </w:r>
      <w:proofErr w:type="spellStart"/>
      <w:r>
        <w:rPr>
          <w:rFonts w:eastAsia="Times New Roman"/>
          <w:lang w:eastAsia="ru-RU"/>
        </w:rPr>
        <w:t>оборотов,логически</w:t>
      </w:r>
      <w:proofErr w:type="spellEnd"/>
      <w:r>
        <w:rPr>
          <w:rFonts w:eastAsia="Times New Roman"/>
          <w:lang w:eastAsia="ru-RU"/>
        </w:rPr>
        <w:t xml:space="preserve">-поисковые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b/>
          <w:lang w:eastAsia="ru-RU"/>
        </w:rPr>
      </w:pPr>
      <w:r>
        <w:rPr>
          <w:rFonts w:eastAsia="Times New Roman"/>
          <w:b/>
          <w:lang w:eastAsia="ru-RU"/>
        </w:rPr>
        <w:t>Тема 4. Морфология.</w:t>
      </w:r>
    </w:p>
    <w:p w:rsidR="0084372C" w:rsidRDefault="0084372C" w:rsidP="0084372C">
      <w:pPr>
        <w:suppressAutoHyphens w:val="0"/>
        <w:jc w:val="both"/>
        <w:rPr>
          <w:rFonts w:eastAsia="Times New Roman"/>
          <w:lang w:eastAsia="ru-RU"/>
        </w:rPr>
      </w:pPr>
      <w:r>
        <w:rPr>
          <w:rFonts w:eastAsia="Times New Roman"/>
          <w:lang w:eastAsia="ru-RU"/>
        </w:rPr>
        <w:t>Теория: расширение знаний о частях речи, их морфологических признаках.</w:t>
      </w:r>
    </w:p>
    <w:p w:rsidR="0084372C" w:rsidRDefault="0084372C" w:rsidP="0084372C">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знание частей речи, расшифровывание фраз и текстов,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b/>
          <w:lang w:eastAsia="ru-RU"/>
        </w:rPr>
      </w:pPr>
      <w:r>
        <w:rPr>
          <w:rFonts w:eastAsia="Times New Roman"/>
          <w:b/>
          <w:lang w:eastAsia="ru-RU"/>
        </w:rPr>
        <w:t>Тема 5. Пословицы и поговорки.</w:t>
      </w:r>
    </w:p>
    <w:p w:rsidR="0084372C" w:rsidRDefault="0084372C" w:rsidP="0084372C">
      <w:pPr>
        <w:suppressAutoHyphens w:val="0"/>
        <w:jc w:val="both"/>
        <w:rPr>
          <w:rFonts w:eastAsia="Times New Roman"/>
          <w:lang w:eastAsia="ru-RU"/>
        </w:rPr>
      </w:pPr>
      <w:r>
        <w:rPr>
          <w:rFonts w:eastAsia="Times New Roman"/>
          <w:lang w:eastAsia="ru-RU"/>
        </w:rPr>
        <w:t>Практика: активное использование в речи пословиц и поговорок, подбор пословиц к заданной ситуации.</w:t>
      </w: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b/>
          <w:lang w:eastAsia="ru-RU"/>
        </w:rPr>
      </w:pPr>
      <w:r>
        <w:rPr>
          <w:rFonts w:eastAsia="Times New Roman"/>
          <w:b/>
          <w:lang w:eastAsia="ru-RU"/>
        </w:rPr>
        <w:t>Тема 6. Игротека.</w:t>
      </w:r>
    </w:p>
    <w:p w:rsidR="0084372C" w:rsidRDefault="0084372C" w:rsidP="0084372C">
      <w:pPr>
        <w:suppressAutoHyphens w:val="0"/>
        <w:jc w:val="both"/>
        <w:rPr>
          <w:rFonts w:eastAsia="Times New Roman"/>
          <w:lang w:eastAsia="ru-RU"/>
        </w:rPr>
      </w:pPr>
      <w:r>
        <w:rPr>
          <w:rFonts w:eastAsia="Times New Roman"/>
          <w:lang w:eastAsia="ru-RU"/>
        </w:rPr>
        <w:t xml:space="preserve">Практика: логически-поисковые </w:t>
      </w:r>
      <w:proofErr w:type="spellStart"/>
      <w:proofErr w:type="gramStart"/>
      <w:r>
        <w:rPr>
          <w:rFonts w:eastAsia="Times New Roman"/>
          <w:lang w:eastAsia="ru-RU"/>
        </w:rPr>
        <w:t>задания,направленные</w:t>
      </w:r>
      <w:proofErr w:type="spellEnd"/>
      <w:proofErr w:type="gramEnd"/>
      <w:r>
        <w:rPr>
          <w:rFonts w:eastAsia="Times New Roman"/>
          <w:lang w:eastAsia="ru-RU"/>
        </w:rPr>
        <w:t xml:space="preserve"> на развитие познавательных </w:t>
      </w:r>
      <w:proofErr w:type="spellStart"/>
      <w:r>
        <w:rPr>
          <w:rFonts w:eastAsia="Times New Roman"/>
          <w:lang w:eastAsia="ru-RU"/>
        </w:rPr>
        <w:t>способностей,отгадывание</w:t>
      </w:r>
      <w:proofErr w:type="spellEnd"/>
      <w:r>
        <w:rPr>
          <w:rFonts w:eastAsia="Times New Roman"/>
          <w:lang w:eastAsia="ru-RU"/>
        </w:rPr>
        <w:t xml:space="preserve"> загадок, разгадывание кроссвордов, криптограмм, игры на знание и развитие интереса к родному </w:t>
      </w:r>
      <w:proofErr w:type="spellStart"/>
      <w:r>
        <w:rPr>
          <w:rFonts w:eastAsia="Times New Roman"/>
          <w:lang w:eastAsia="ru-RU"/>
        </w:rPr>
        <w:t>языку,на</w:t>
      </w:r>
      <w:proofErr w:type="spellEnd"/>
      <w:r>
        <w:rPr>
          <w:rFonts w:eastAsia="Times New Roman"/>
          <w:lang w:eastAsia="ru-RU"/>
        </w:rPr>
        <w:t xml:space="preserve"> проверку знаний по русскому языку.</w:t>
      </w: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jc w:val="both"/>
        <w:rPr>
          <w:rFonts w:eastAsia="Times New Roman"/>
          <w:lang w:eastAsia="ru-RU"/>
        </w:rPr>
      </w:pPr>
    </w:p>
    <w:p w:rsidR="0084372C" w:rsidRDefault="0084372C" w:rsidP="0084372C">
      <w:pPr>
        <w:suppressAutoHyphens w:val="0"/>
        <w:spacing w:after="200" w:line="276" w:lineRule="auto"/>
        <w:jc w:val="left"/>
        <w:rPr>
          <w:b/>
        </w:rPr>
      </w:pPr>
    </w:p>
    <w:p w:rsidR="0084372C" w:rsidRDefault="0084372C" w:rsidP="0084372C">
      <w:pPr>
        <w:tabs>
          <w:tab w:val="left" w:pos="2775"/>
        </w:tabs>
        <w:rPr>
          <w:b/>
        </w:rPr>
      </w:pPr>
      <w:r>
        <w:rPr>
          <w:b/>
        </w:rPr>
        <w:t>Календарно-тематическое планирование во 2 классе</w:t>
      </w:r>
    </w:p>
    <w:tbl>
      <w:tblPr>
        <w:tblpPr w:leftFromText="180" w:rightFromText="180" w:bottomFromText="200" w:vertAnchor="text" w:horzAnchor="margin" w:tblpXSpec="center" w:tblpY="18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766"/>
        <w:gridCol w:w="2062"/>
      </w:tblGrid>
      <w:tr w:rsidR="0084372C" w:rsidTr="00810D2C">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tabs>
                <w:tab w:val="left" w:pos="2775"/>
              </w:tabs>
              <w:spacing w:line="276" w:lineRule="auto"/>
              <w:rPr>
                <w:b/>
              </w:rPr>
            </w:pPr>
            <w:r>
              <w:rPr>
                <w:b/>
              </w:rPr>
              <w:t>№</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tabs>
                <w:tab w:val="left" w:pos="2775"/>
              </w:tabs>
              <w:spacing w:line="276" w:lineRule="auto"/>
              <w:rPr>
                <w:b/>
              </w:rPr>
            </w:pPr>
            <w:r>
              <w:rPr>
                <w:b/>
              </w:rPr>
              <w:t>Кол-во часов</w:t>
            </w:r>
          </w:p>
        </w:tc>
        <w:tc>
          <w:tcPr>
            <w:tcW w:w="2062" w:type="dxa"/>
            <w:tcBorders>
              <w:top w:val="single" w:sz="4" w:space="0" w:color="auto"/>
              <w:left w:val="single" w:sz="4" w:space="0" w:color="auto"/>
              <w:bottom w:val="single" w:sz="4" w:space="0" w:color="auto"/>
              <w:right w:val="single" w:sz="4" w:space="0" w:color="auto"/>
            </w:tcBorders>
            <w:hideMark/>
          </w:tcPr>
          <w:p w:rsidR="0084372C" w:rsidRDefault="0084372C" w:rsidP="00810D2C">
            <w:pPr>
              <w:tabs>
                <w:tab w:val="left" w:pos="2775"/>
              </w:tabs>
              <w:spacing w:line="276" w:lineRule="auto"/>
              <w:rPr>
                <w:b/>
              </w:rPr>
            </w:pPr>
            <w:r>
              <w:rPr>
                <w:b/>
              </w:rPr>
              <w:t>Дата проведения</w:t>
            </w:r>
          </w:p>
        </w:tc>
      </w:tr>
      <w:tr w:rsidR="0084372C" w:rsidTr="00810D2C">
        <w:trPr>
          <w:trHeight w:val="409"/>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tabs>
                <w:tab w:val="left" w:pos="2775"/>
              </w:tabs>
              <w:spacing w:line="276" w:lineRule="auto"/>
            </w:pPr>
            <w: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pacing w:line="276" w:lineRule="auto"/>
              <w:rPr>
                <w:i/>
              </w:rPr>
            </w:pPr>
            <w:r>
              <w:rPr>
                <w:rFonts w:eastAsia="Times New Roman"/>
                <w:lang w:eastAsia="ru-RU"/>
              </w:rPr>
              <w:t>Что мы знаем о звуках и буквах ?</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02.09.</w:t>
            </w:r>
          </w:p>
        </w:tc>
      </w:tr>
      <w:tr w:rsidR="0084372C" w:rsidTr="00810D2C">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Что такое лексика?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09.09.</w:t>
            </w: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Однозначные и многозначные слова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16.09.</w:t>
            </w: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23.09.</w:t>
            </w: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Слова-братья</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30.09.</w:t>
            </w: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6</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Слова - наоборот</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07.10.</w:t>
            </w: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7</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Пословица недаром молвится</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14.10.</w:t>
            </w: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8</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21.10.</w:t>
            </w: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9</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И снова пословицы, пословицы, пословицы, …</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28.10.</w:t>
            </w: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Играем со словарными словами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84372C" w:rsidRDefault="0084372C" w:rsidP="00810D2C">
            <w:pPr>
              <w:pStyle w:val="2"/>
              <w:widowControl w:val="0"/>
              <w:spacing w:after="0" w:line="276" w:lineRule="auto"/>
              <w:ind w:left="0"/>
              <w:jc w:val="center"/>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Анаграммы</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84372C" w:rsidRDefault="0084372C" w:rsidP="00810D2C">
            <w:pPr>
              <w:pStyle w:val="2"/>
              <w:widowControl w:val="0"/>
              <w:spacing w:after="0" w:line="276" w:lineRule="auto"/>
              <w:ind w:left="0"/>
              <w:jc w:val="center"/>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84372C" w:rsidRDefault="0084372C" w:rsidP="00810D2C">
            <w:pPr>
              <w:pStyle w:val="2"/>
              <w:widowControl w:val="0"/>
              <w:spacing w:after="0" w:line="276" w:lineRule="auto"/>
              <w:ind w:left="0"/>
              <w:jc w:val="center"/>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Секреты некоторых букв</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84372C" w:rsidRDefault="0084372C" w:rsidP="00810D2C">
            <w:pPr>
              <w:pStyle w:val="2"/>
              <w:widowControl w:val="0"/>
              <w:spacing w:after="0" w:line="276" w:lineRule="auto"/>
              <w:ind w:left="0"/>
              <w:jc w:val="center"/>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 xml:space="preserve">Шарады, анаграммы и </w:t>
            </w:r>
            <w:proofErr w:type="spellStart"/>
            <w:r>
              <w:rPr>
                <w:rFonts w:eastAsia="Times New Roman"/>
                <w:lang w:eastAsia="ru-RU"/>
              </w:rPr>
              <w:t>метаграммы</w:t>
            </w:r>
            <w:proofErr w:type="spellEnd"/>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84372C" w:rsidRDefault="0084372C" w:rsidP="00810D2C">
            <w:pPr>
              <w:pStyle w:val="2"/>
              <w:widowControl w:val="0"/>
              <w:spacing w:after="0" w:line="276" w:lineRule="auto"/>
              <w:ind w:left="0"/>
              <w:jc w:val="center"/>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Еще раз о синонимах и антонимах</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84372C" w:rsidRDefault="0084372C" w:rsidP="00810D2C">
            <w:pPr>
              <w:pStyle w:val="2"/>
              <w:widowControl w:val="0"/>
              <w:spacing w:after="0" w:line="276" w:lineRule="auto"/>
              <w:ind w:left="0"/>
              <w:jc w:val="center"/>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lastRenderedPageBreak/>
              <w:t>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84372C" w:rsidRDefault="0084372C" w:rsidP="00810D2C">
            <w:pPr>
              <w:pStyle w:val="2"/>
              <w:widowControl w:val="0"/>
              <w:spacing w:after="0" w:line="276" w:lineRule="auto"/>
              <w:ind w:left="0"/>
              <w:jc w:val="center"/>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suppressAutoHyphens w:val="0"/>
              <w:spacing w:line="276" w:lineRule="auto"/>
              <w:rPr>
                <w:rFonts w:eastAsia="Times New Roman"/>
                <w:lang w:eastAsia="ru-RU"/>
              </w:rPr>
            </w:pPr>
            <w:r>
              <w:rPr>
                <w:rFonts w:eastAsia="Times New Roman"/>
                <w:lang w:eastAsia="ru-RU"/>
              </w:rPr>
              <w:t>Слова, обозначающие предметы</w:t>
            </w:r>
          </w:p>
        </w:tc>
        <w:tc>
          <w:tcPr>
            <w:tcW w:w="1766" w:type="dxa"/>
            <w:tcBorders>
              <w:top w:val="single" w:sz="4" w:space="0" w:color="auto"/>
              <w:left w:val="single" w:sz="4" w:space="0" w:color="auto"/>
              <w:bottom w:val="single" w:sz="4" w:space="0" w:color="auto"/>
              <w:right w:val="single" w:sz="4" w:space="0" w:color="auto"/>
            </w:tcBorders>
            <w:vAlign w:val="center"/>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84372C" w:rsidRDefault="0084372C" w:rsidP="00810D2C">
            <w:pPr>
              <w:pStyle w:val="2"/>
              <w:widowControl w:val="0"/>
              <w:spacing w:after="0" w:line="276" w:lineRule="auto"/>
              <w:ind w:left="0"/>
              <w:jc w:val="center"/>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rPr>
                <w:rFonts w:eastAsia="Times New Roman"/>
                <w:lang w:eastAsia="ru-RU"/>
              </w:rPr>
            </w:pPr>
            <w:r>
              <w:rPr>
                <w:rFonts w:eastAsia="Times New Roman"/>
                <w:lang w:eastAsia="ru-RU"/>
              </w:rPr>
              <w:t>18</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Слова, обозначающие действие предметов</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rPr>
                <w:rFonts w:eastAsia="Times New Roman"/>
                <w:lang w:eastAsia="ru-RU"/>
              </w:rPr>
            </w:pPr>
            <w:r>
              <w:rPr>
                <w:rFonts w:eastAsia="Times New Roman"/>
                <w:lang w:eastAsia="ru-RU"/>
              </w:rPr>
              <w:t>19</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Слова, обозначающие признаки предметов</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rPr>
                <w:rFonts w:eastAsia="Times New Roman"/>
                <w:lang w:eastAsia="ru-RU"/>
              </w:rPr>
            </w:pPr>
            <w:r>
              <w:rPr>
                <w:rFonts w:eastAsia="Times New Roman"/>
                <w:lang w:eastAsia="ru-RU"/>
              </w:rPr>
              <w:t>20</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rPr>
                <w:rFonts w:eastAsia="Times New Roman"/>
                <w:lang w:eastAsia="ru-RU"/>
              </w:rPr>
            </w:pPr>
            <w:r>
              <w:rPr>
                <w:rFonts w:eastAsia="Times New Roman"/>
                <w:lang w:eastAsia="ru-RU"/>
              </w:rPr>
              <w:t>21</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Текст, тема, главная мысль</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22</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Заголовок- всему голова</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23</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Работаем с фразеологизмами</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24</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25</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И снова пословицы</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26</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Ещё раз о фразеологизмах</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27</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Русские народные загадки</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28</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29</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И вновь словарные слова</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30</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Учимся различать имена существительные, имена прилагательные и глаголы</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31</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Какие слова русского языка помогают называть качества характера</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32</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396"/>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33</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Повторяем…</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r w:rsidR="0084372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lastRenderedPageBreak/>
              <w:t>34</w:t>
            </w:r>
          </w:p>
        </w:tc>
        <w:tc>
          <w:tcPr>
            <w:tcW w:w="5103" w:type="dxa"/>
            <w:tcBorders>
              <w:top w:val="single" w:sz="4" w:space="0" w:color="auto"/>
              <w:left w:val="single" w:sz="4" w:space="0" w:color="auto"/>
              <w:bottom w:val="single" w:sz="4" w:space="0" w:color="auto"/>
              <w:right w:val="single" w:sz="4" w:space="0" w:color="auto"/>
            </w:tcBorders>
            <w:hideMark/>
          </w:tcPr>
          <w:p w:rsidR="0084372C" w:rsidRDefault="0084372C" w:rsidP="00810D2C">
            <w:pPr>
              <w:suppressAutoHyphens w:val="0"/>
              <w:spacing w:line="276" w:lineRule="auto"/>
              <w:jc w:val="both"/>
              <w:rPr>
                <w:rFonts w:eastAsia="Times New Roman"/>
                <w:lang w:eastAsia="ru-RU"/>
              </w:rPr>
            </w:pPr>
            <w:r>
              <w:rPr>
                <w:rFonts w:eastAsia="Times New Roman"/>
                <w:lang w:eastAsia="ru-RU"/>
              </w:rPr>
              <w:t>Повторяем, повторяем…</w:t>
            </w:r>
          </w:p>
        </w:tc>
        <w:tc>
          <w:tcPr>
            <w:tcW w:w="1766" w:type="dxa"/>
            <w:tcBorders>
              <w:top w:val="single" w:sz="4" w:space="0" w:color="auto"/>
              <w:left w:val="single" w:sz="4" w:space="0" w:color="auto"/>
              <w:bottom w:val="single" w:sz="4" w:space="0" w:color="auto"/>
              <w:right w:val="single" w:sz="4" w:space="0" w:color="auto"/>
            </w:tcBorders>
            <w:hideMark/>
          </w:tcPr>
          <w:p w:rsidR="0084372C" w:rsidRDefault="0084372C" w:rsidP="00810D2C">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84372C" w:rsidRDefault="0084372C" w:rsidP="00810D2C">
            <w:pPr>
              <w:pStyle w:val="2"/>
              <w:widowControl w:val="0"/>
              <w:spacing w:after="0" w:line="276" w:lineRule="auto"/>
              <w:ind w:left="0"/>
            </w:pPr>
          </w:p>
        </w:tc>
      </w:tr>
    </w:tbl>
    <w:p w:rsidR="0084372C" w:rsidRDefault="0084372C" w:rsidP="0084372C">
      <w:pPr>
        <w:suppressAutoHyphens w:val="0"/>
        <w:jc w:val="both"/>
        <w:rPr>
          <w:rFonts w:eastAsia="Times New Roman"/>
          <w:lang w:eastAsia="ru-RU"/>
        </w:rPr>
      </w:pPr>
    </w:p>
    <w:p w:rsidR="0084372C" w:rsidRDefault="0084372C" w:rsidP="0084372C">
      <w:pPr>
        <w:suppressAutoHyphens w:val="0"/>
        <w:rPr>
          <w:rFonts w:eastAsia="Times New Roman"/>
          <w:b/>
          <w:sz w:val="22"/>
          <w:szCs w:val="22"/>
          <w:lang w:eastAsia="ru-RU"/>
        </w:rPr>
      </w:pPr>
      <w:r>
        <w:rPr>
          <w:rFonts w:eastAsia="Times New Roman"/>
          <w:b/>
          <w:lang w:eastAsia="ru-RU"/>
        </w:rPr>
        <w:br w:type="page"/>
      </w:r>
      <w:r>
        <w:rPr>
          <w:rFonts w:eastAsia="Times New Roman"/>
          <w:b/>
          <w:sz w:val="22"/>
          <w:szCs w:val="22"/>
          <w:lang w:eastAsia="ru-RU"/>
        </w:rPr>
        <w:lastRenderedPageBreak/>
        <w:t>Описание материально-технического обеспечения курса:</w:t>
      </w:r>
    </w:p>
    <w:p w:rsidR="0084372C" w:rsidRDefault="0084372C" w:rsidP="0084372C">
      <w:pPr>
        <w:pStyle w:val="a3"/>
        <w:numPr>
          <w:ilvl w:val="0"/>
          <w:numId w:val="9"/>
        </w:numPr>
        <w:suppressAutoHyphens w:val="0"/>
        <w:jc w:val="left"/>
        <w:rPr>
          <w:rFonts w:eastAsia="Times New Roman"/>
          <w:b/>
          <w:sz w:val="22"/>
          <w:szCs w:val="22"/>
          <w:lang w:eastAsia="ru-RU"/>
        </w:rPr>
      </w:pPr>
      <w:r>
        <w:rPr>
          <w:rFonts w:eastAsia="Times New Roman"/>
          <w:b/>
          <w:sz w:val="22"/>
          <w:szCs w:val="22"/>
          <w:lang w:eastAsia="ru-RU"/>
        </w:rPr>
        <w:t>Книгопечатные пособия:</w:t>
      </w:r>
    </w:p>
    <w:p w:rsidR="0084372C" w:rsidRDefault="0084372C" w:rsidP="0084372C">
      <w:pPr>
        <w:pStyle w:val="a3"/>
        <w:numPr>
          <w:ilvl w:val="0"/>
          <w:numId w:val="10"/>
        </w:numPr>
        <w:autoSpaceDE w:val="0"/>
        <w:autoSpaceDN w:val="0"/>
        <w:adjustRightInd w:val="0"/>
        <w:jc w:val="both"/>
        <w:rPr>
          <w:sz w:val="22"/>
          <w:szCs w:val="22"/>
          <w:lang w:eastAsia="en-US"/>
        </w:rPr>
      </w:pPr>
      <w:r>
        <w:rPr>
          <w:sz w:val="22"/>
          <w:szCs w:val="22"/>
          <w:lang w:eastAsia="en-US"/>
        </w:rPr>
        <w:t xml:space="preserve">Методическое пособие для 1-4 классов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84372C" w:rsidRDefault="0084372C" w:rsidP="0084372C">
      <w:pPr>
        <w:pStyle w:val="a3"/>
        <w:numPr>
          <w:ilvl w:val="0"/>
          <w:numId w:val="10"/>
        </w:numPr>
        <w:autoSpaceDE w:val="0"/>
        <w:autoSpaceDN w:val="0"/>
        <w:adjustRightInd w:val="0"/>
        <w:jc w:val="both"/>
        <w:rPr>
          <w:sz w:val="22"/>
          <w:szCs w:val="22"/>
          <w:lang w:eastAsia="en-US"/>
        </w:rPr>
      </w:pPr>
      <w:r>
        <w:rPr>
          <w:sz w:val="22"/>
          <w:szCs w:val="22"/>
          <w:lang w:eastAsia="en-US"/>
        </w:rPr>
        <w:t xml:space="preserve">Рабочие тетради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84372C" w:rsidRDefault="0084372C" w:rsidP="0084372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Веселая грамматика. М.: Знание, 1995 г.</w:t>
      </w:r>
    </w:p>
    <w:p w:rsidR="0084372C" w:rsidRDefault="0084372C" w:rsidP="0084372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Занимательное </w:t>
      </w:r>
      <w:proofErr w:type="spellStart"/>
      <w:r>
        <w:rPr>
          <w:rFonts w:eastAsia="Times New Roman"/>
          <w:sz w:val="22"/>
          <w:szCs w:val="22"/>
          <w:lang w:eastAsia="ru-RU"/>
        </w:rPr>
        <w:t>азбуковедение</w:t>
      </w:r>
      <w:proofErr w:type="spellEnd"/>
      <w:r>
        <w:rPr>
          <w:rFonts w:eastAsia="Times New Roman"/>
          <w:sz w:val="22"/>
          <w:szCs w:val="22"/>
          <w:lang w:eastAsia="ru-RU"/>
        </w:rPr>
        <w:t>. М.: Просвещение, 1991 г.</w:t>
      </w:r>
    </w:p>
    <w:p w:rsidR="0084372C" w:rsidRDefault="0084372C" w:rsidP="0084372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Русский язык. Учимся играя. Екатеринбург ТОО. Издательство “АРГО”, 1996 </w:t>
      </w:r>
    </w:p>
    <w:p w:rsidR="0084372C" w:rsidRDefault="0084372C" w:rsidP="0084372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Русский язык в рассказах, сказках, стихах. Москва “АСТ”, 1996 г.</w:t>
      </w:r>
    </w:p>
    <w:p w:rsidR="0084372C" w:rsidRDefault="0084372C" w:rsidP="0084372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Полякова А. В. Творческие учебные задания по русскому языку для учащихся 1-4 классов. Самара. Издательство “Сам Вен”, 1997 г.</w:t>
      </w:r>
    </w:p>
    <w:p w:rsidR="0084372C" w:rsidRDefault="0084372C" w:rsidP="0084372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Тоцкий П. С. Орфография без правил. Начальная школа. Москва “Просвещение”, 1991 г.</w:t>
      </w:r>
    </w:p>
    <w:p w:rsidR="0084372C" w:rsidRDefault="0084372C" w:rsidP="0084372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Сборник загадок. Сост. М. Т. Карпенко. М., 1988 г.</w:t>
      </w:r>
    </w:p>
    <w:p w:rsidR="0084372C" w:rsidRDefault="0084372C" w:rsidP="0084372C">
      <w:pPr>
        <w:suppressAutoHyphens w:val="0"/>
        <w:ind w:left="360"/>
        <w:contextualSpacing/>
        <w:jc w:val="both"/>
        <w:rPr>
          <w:rFonts w:eastAsia="Times New Roman"/>
          <w:sz w:val="22"/>
          <w:szCs w:val="22"/>
          <w:lang w:eastAsia="ru-RU"/>
        </w:rPr>
      </w:pPr>
    </w:p>
    <w:p w:rsidR="0084372C" w:rsidRDefault="0084372C" w:rsidP="0084372C">
      <w:pPr>
        <w:pStyle w:val="a3"/>
        <w:widowControl w:val="0"/>
        <w:numPr>
          <w:ilvl w:val="0"/>
          <w:numId w:val="9"/>
        </w:numPr>
        <w:suppressAutoHyphens w:val="0"/>
        <w:autoSpaceDE w:val="0"/>
        <w:autoSpaceDN w:val="0"/>
        <w:adjustRightInd w:val="0"/>
        <w:jc w:val="both"/>
        <w:rPr>
          <w:rFonts w:eastAsia="Times New Roman"/>
          <w:b/>
          <w:sz w:val="22"/>
          <w:szCs w:val="22"/>
          <w:lang w:eastAsia="ru-RU"/>
        </w:rPr>
      </w:pPr>
      <w:r>
        <w:rPr>
          <w:rFonts w:eastAsia="Times New Roman"/>
          <w:b/>
          <w:sz w:val="22"/>
          <w:szCs w:val="22"/>
          <w:lang w:eastAsia="ru-RU"/>
        </w:rPr>
        <w:t>Цифровые ресурсы:</w:t>
      </w:r>
    </w:p>
    <w:p w:rsidR="0084372C" w:rsidRDefault="0084372C" w:rsidP="0084372C">
      <w:pPr>
        <w:pStyle w:val="a3"/>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Ресурсы Интернет.</w:t>
      </w:r>
    </w:p>
    <w:p w:rsidR="0084372C" w:rsidRDefault="0084372C" w:rsidP="0084372C">
      <w:pPr>
        <w:pStyle w:val="a3"/>
        <w:numPr>
          <w:ilvl w:val="0"/>
          <w:numId w:val="9"/>
        </w:numPr>
        <w:suppressAutoHyphens w:val="0"/>
        <w:jc w:val="both"/>
        <w:rPr>
          <w:rFonts w:eastAsia="Times New Roman"/>
          <w:b/>
          <w:sz w:val="22"/>
          <w:szCs w:val="22"/>
          <w:lang w:eastAsia="ru-RU"/>
        </w:rPr>
      </w:pPr>
      <w:r>
        <w:rPr>
          <w:rFonts w:eastAsia="Times New Roman"/>
          <w:b/>
          <w:sz w:val="22"/>
          <w:szCs w:val="22"/>
          <w:lang w:eastAsia="ru-RU"/>
        </w:rPr>
        <w:t>Техническое оборудование:</w:t>
      </w:r>
    </w:p>
    <w:p w:rsidR="0084372C" w:rsidRDefault="0084372C" w:rsidP="0084372C">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компьютер;</w:t>
      </w:r>
    </w:p>
    <w:p w:rsidR="0084372C" w:rsidRDefault="0084372C" w:rsidP="0084372C">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принтер;</w:t>
      </w:r>
    </w:p>
    <w:p w:rsidR="0084372C" w:rsidRDefault="0084372C" w:rsidP="0084372C">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сканер;</w:t>
      </w:r>
    </w:p>
    <w:p w:rsidR="0084372C" w:rsidRDefault="0084372C" w:rsidP="0084372C">
      <w:pPr>
        <w:suppressAutoHyphens w:val="0"/>
        <w:spacing w:after="200" w:line="276" w:lineRule="auto"/>
        <w:jc w:val="left"/>
        <w:rPr>
          <w:rFonts w:eastAsia="Times New Roman"/>
          <w:b/>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84372C" w:rsidRDefault="0084372C" w:rsidP="0084372C">
      <w:pPr>
        <w:pStyle w:val="a3"/>
        <w:widowControl w:val="0"/>
        <w:suppressAutoHyphens w:val="0"/>
        <w:autoSpaceDE w:val="0"/>
        <w:autoSpaceDN w:val="0"/>
        <w:adjustRightInd w:val="0"/>
        <w:ind w:left="784"/>
        <w:jc w:val="both"/>
        <w:rPr>
          <w:rFonts w:eastAsia="Times New Roman"/>
          <w:sz w:val="22"/>
          <w:szCs w:val="22"/>
          <w:lang w:eastAsia="ru-RU"/>
        </w:rPr>
      </w:pPr>
    </w:p>
    <w:p w:rsidR="000E08D5" w:rsidRDefault="000E08D5"/>
    <w:sectPr w:rsidR="000E08D5" w:rsidSect="009D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CF79DC"/>
    <w:multiLevelType w:val="hybridMultilevel"/>
    <w:tmpl w:val="8A88E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B43377"/>
    <w:multiLevelType w:val="hybridMultilevel"/>
    <w:tmpl w:val="273226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D6443B"/>
    <w:multiLevelType w:val="hybridMultilevel"/>
    <w:tmpl w:val="B5C6E8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737125"/>
    <w:multiLevelType w:val="hybridMultilevel"/>
    <w:tmpl w:val="C0EEF4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C835999"/>
    <w:multiLevelType w:val="hybridMultilevel"/>
    <w:tmpl w:val="1FAEA5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093149"/>
    <w:multiLevelType w:val="hybridMultilevel"/>
    <w:tmpl w:val="156C1A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2C"/>
    <w:rsid w:val="000E08D5"/>
    <w:rsid w:val="001C59E2"/>
    <w:rsid w:val="0084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DFE2"/>
  <w15:chartTrackingRefBased/>
  <w15:docId w15:val="{39E2607D-0F76-43E5-AF11-EC2C7D76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72C"/>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84372C"/>
    <w:pPr>
      <w:suppressAutoHyphens w:val="0"/>
      <w:spacing w:after="120" w:line="480" w:lineRule="auto"/>
      <w:ind w:left="283"/>
      <w:jc w:val="left"/>
    </w:pPr>
    <w:rPr>
      <w:lang w:eastAsia="en-US"/>
    </w:rPr>
  </w:style>
  <w:style w:type="character" w:customStyle="1" w:styleId="20">
    <w:name w:val="Основной текст с отступом 2 Знак"/>
    <w:basedOn w:val="a0"/>
    <w:link w:val="2"/>
    <w:rsid w:val="0084372C"/>
    <w:rPr>
      <w:rFonts w:ascii="Times New Roman" w:eastAsia="Calibri" w:hAnsi="Times New Roman" w:cs="Times New Roman"/>
      <w:sz w:val="24"/>
      <w:szCs w:val="24"/>
    </w:rPr>
  </w:style>
  <w:style w:type="paragraph" w:styleId="a3">
    <w:name w:val="List Paragraph"/>
    <w:basedOn w:val="a"/>
    <w:uiPriority w:val="34"/>
    <w:qFormat/>
    <w:rsid w:val="0084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2017-09-20T10:56:00Z</dcterms:created>
  <dcterms:modified xsi:type="dcterms:W3CDTF">2017-09-20T11:07:00Z</dcterms:modified>
</cp:coreProperties>
</file>