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D7" w:rsidRDefault="00E501D7" w:rsidP="00E501D7">
      <w:pPr>
        <w:ind w:left="5954"/>
        <w:jc w:val="center"/>
        <w:rPr>
          <w:sz w:val="26"/>
          <w:szCs w:val="26"/>
        </w:rPr>
      </w:pPr>
    </w:p>
    <w:p w:rsidR="00E501D7" w:rsidRPr="00F22438" w:rsidRDefault="00E501D7" w:rsidP="00E501D7">
      <w:pPr>
        <w:ind w:left="5954"/>
        <w:jc w:val="center"/>
        <w:rPr>
          <w:sz w:val="20"/>
          <w:szCs w:val="20"/>
        </w:rPr>
      </w:pPr>
    </w:p>
    <w:p w:rsidR="00E501D7" w:rsidRPr="00F22438" w:rsidRDefault="00E501D7" w:rsidP="00DF564E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>УТВЕРЖДАЮ</w:t>
      </w:r>
    </w:p>
    <w:p w:rsidR="00E501D7" w:rsidRPr="00F22438" w:rsidRDefault="00E501D7" w:rsidP="00E501D7">
      <w:pPr>
        <w:ind w:left="5954"/>
        <w:rPr>
          <w:sz w:val="20"/>
          <w:szCs w:val="20"/>
          <w:u w:val="single"/>
        </w:rPr>
      </w:pPr>
      <w:r w:rsidRPr="00F22438">
        <w:rPr>
          <w:sz w:val="20"/>
          <w:szCs w:val="20"/>
        </w:rPr>
        <w:t xml:space="preserve">Директор  </w:t>
      </w:r>
      <w:r w:rsidRPr="00F22438">
        <w:rPr>
          <w:sz w:val="20"/>
          <w:szCs w:val="20"/>
          <w:u w:val="single"/>
        </w:rPr>
        <w:t>ГБОУ СОШ №553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                     (наименование ОУ)        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____________     </w:t>
      </w:r>
      <w:r w:rsidRPr="00F22438">
        <w:rPr>
          <w:sz w:val="20"/>
          <w:szCs w:val="20"/>
          <w:u w:val="single"/>
        </w:rPr>
        <w:t xml:space="preserve">А.А.  Судаков   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 (подпись)        (инициалы, фамилия)</w:t>
      </w:r>
    </w:p>
    <w:p w:rsidR="00E501D7" w:rsidRPr="00F22438" w:rsidRDefault="006F6D4E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 xml:space="preserve">      </w:t>
      </w:r>
      <w:r w:rsidR="00E501D7" w:rsidRPr="00F22438">
        <w:rPr>
          <w:sz w:val="20"/>
          <w:szCs w:val="20"/>
        </w:rPr>
        <w:t>«</w:t>
      </w:r>
      <w:r w:rsidR="00537F74">
        <w:rPr>
          <w:sz w:val="20"/>
          <w:szCs w:val="20"/>
          <w:u w:val="single"/>
          <w:lang w:val="en-US"/>
        </w:rPr>
        <w:t>01</w:t>
      </w:r>
      <w:r w:rsidR="00E501D7" w:rsidRPr="00F22438">
        <w:rPr>
          <w:sz w:val="20"/>
          <w:szCs w:val="20"/>
        </w:rPr>
        <w:t>»</w:t>
      </w:r>
      <w:r w:rsidRPr="00F22438">
        <w:rPr>
          <w:sz w:val="20"/>
          <w:szCs w:val="20"/>
        </w:rPr>
        <w:t xml:space="preserve">      </w:t>
      </w:r>
      <w:r w:rsidR="00E501D7" w:rsidRPr="00F22438">
        <w:rPr>
          <w:sz w:val="20"/>
          <w:szCs w:val="20"/>
        </w:rPr>
        <w:t xml:space="preserve">  </w:t>
      </w:r>
      <w:r w:rsidR="00537F74">
        <w:rPr>
          <w:sz w:val="20"/>
          <w:szCs w:val="20"/>
          <w:u w:val="single"/>
        </w:rPr>
        <w:t>____ноября</w:t>
      </w:r>
      <w:bookmarkStart w:id="0" w:name="_GoBack"/>
      <w:bookmarkEnd w:id="0"/>
      <w:r w:rsidR="00DF564E" w:rsidRPr="00F22438">
        <w:rPr>
          <w:sz w:val="20"/>
          <w:szCs w:val="20"/>
          <w:u w:val="single"/>
        </w:rPr>
        <w:t>__</w:t>
      </w:r>
      <w:r w:rsidR="00E501D7" w:rsidRPr="00F22438">
        <w:rPr>
          <w:sz w:val="20"/>
          <w:szCs w:val="20"/>
        </w:rPr>
        <w:t xml:space="preserve"> 201</w:t>
      </w:r>
      <w:r w:rsidR="00593F4A" w:rsidRPr="004C5767">
        <w:rPr>
          <w:sz w:val="20"/>
          <w:szCs w:val="20"/>
        </w:rPr>
        <w:t>6</w:t>
      </w:r>
      <w:r w:rsidR="00E501D7" w:rsidRPr="00F22438">
        <w:rPr>
          <w:sz w:val="20"/>
          <w:szCs w:val="20"/>
        </w:rPr>
        <w:t xml:space="preserve"> г.</w:t>
      </w: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</w:p>
    <w:p w:rsidR="00E501D7" w:rsidRPr="00F22438" w:rsidRDefault="00E501D7" w:rsidP="00E501D7">
      <w:pPr>
        <w:ind w:left="5954"/>
        <w:rPr>
          <w:sz w:val="20"/>
          <w:szCs w:val="20"/>
        </w:rPr>
      </w:pPr>
      <w:r w:rsidRPr="00F22438">
        <w:rPr>
          <w:sz w:val="20"/>
          <w:szCs w:val="20"/>
        </w:rPr>
        <w:tab/>
      </w:r>
      <w:r w:rsidRPr="00F22438">
        <w:rPr>
          <w:sz w:val="20"/>
          <w:szCs w:val="20"/>
        </w:rPr>
        <w:tab/>
      </w:r>
    </w:p>
    <w:p w:rsidR="004D5B0D" w:rsidRPr="00F22438" w:rsidRDefault="004D5B0D" w:rsidP="0086181E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E501D7" w:rsidRPr="00F22438" w:rsidRDefault="00E501D7" w:rsidP="00B80B89">
      <w:pPr>
        <w:jc w:val="center"/>
        <w:rPr>
          <w:b/>
          <w:sz w:val="20"/>
          <w:szCs w:val="20"/>
        </w:rPr>
      </w:pPr>
    </w:p>
    <w:p w:rsidR="00E501D7" w:rsidRPr="00F22438" w:rsidRDefault="00E501D7" w:rsidP="00B80B89">
      <w:pPr>
        <w:jc w:val="center"/>
        <w:rPr>
          <w:b/>
          <w:sz w:val="20"/>
          <w:szCs w:val="20"/>
        </w:rPr>
      </w:pP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Положение</w:t>
      </w: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 xml:space="preserve"> о привлечении и расходовании средств полученных от оказания дополнительных платных услуг в бюджетном учреждении</w:t>
      </w:r>
    </w:p>
    <w:p w:rsidR="00EC2755" w:rsidRPr="00F22438" w:rsidRDefault="00EC2755" w:rsidP="00B80B89">
      <w:pPr>
        <w:jc w:val="center"/>
        <w:rPr>
          <w:b/>
          <w:sz w:val="20"/>
          <w:szCs w:val="20"/>
        </w:rPr>
      </w:pPr>
    </w:p>
    <w:p w:rsidR="00EC2755" w:rsidRPr="00F22438" w:rsidRDefault="00EC2755" w:rsidP="00B80B8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1.Общие положения</w:t>
      </w:r>
    </w:p>
    <w:p w:rsidR="00EC2755" w:rsidRPr="00F22438" w:rsidRDefault="00EC2755" w:rsidP="00B80B8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1.1. Настоящее Положение определяет порядок и условия оказания платных дополнительных образовательных услуг с использованием имущества, переданного в оперативное управление бюджетному учреждению (далее - Учреждение).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1.2.Положение разработано в соответствии:</w:t>
      </w:r>
    </w:p>
    <w:p w:rsidR="001B0283" w:rsidRPr="00F22438" w:rsidRDefault="00EC2755" w:rsidP="001B0283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1.2.1.</w:t>
      </w:r>
      <w:r w:rsidR="00B115EF" w:rsidRPr="00F22438">
        <w:rPr>
          <w:sz w:val="20"/>
          <w:szCs w:val="20"/>
        </w:rPr>
        <w:t xml:space="preserve"> </w:t>
      </w:r>
      <w:r w:rsidRPr="00F22438">
        <w:rPr>
          <w:sz w:val="20"/>
          <w:szCs w:val="20"/>
        </w:rPr>
        <w:t>Гражданским</w:t>
      </w:r>
      <w:r w:rsidR="00E30652" w:rsidRPr="00F22438">
        <w:rPr>
          <w:sz w:val="20"/>
          <w:szCs w:val="20"/>
        </w:rPr>
        <w:t xml:space="preserve">  Кодексом Российской Федерации </w:t>
      </w:r>
      <w:r w:rsidR="001B0283" w:rsidRPr="00F22438">
        <w:rPr>
          <w:sz w:val="20"/>
          <w:szCs w:val="20"/>
        </w:rPr>
        <w:t xml:space="preserve">(часть вторая) </w:t>
      </w:r>
      <w:r w:rsidR="00E30652" w:rsidRPr="00F22438">
        <w:rPr>
          <w:sz w:val="20"/>
          <w:szCs w:val="20"/>
        </w:rPr>
        <w:t xml:space="preserve">от 26.01.1996 </w:t>
      </w:r>
      <w:r w:rsidR="00E30652" w:rsidRPr="00F22438">
        <w:rPr>
          <w:sz w:val="20"/>
          <w:szCs w:val="20"/>
          <w:lang w:val="en-US"/>
        </w:rPr>
        <w:t>N</w:t>
      </w:r>
      <w:r w:rsidR="00E30652" w:rsidRPr="00F22438">
        <w:rPr>
          <w:sz w:val="20"/>
          <w:szCs w:val="20"/>
        </w:rPr>
        <w:t xml:space="preserve"> 14-ФЗ</w:t>
      </w:r>
      <w:r w:rsidR="001B0283" w:rsidRPr="00F22438">
        <w:rPr>
          <w:sz w:val="20"/>
          <w:szCs w:val="20"/>
        </w:rPr>
        <w:t xml:space="preserve"> (ред. от 21.07.2014) (с изм. и доп., вступ. в силу с </w:t>
      </w:r>
      <w:r w:rsidR="00F95F8C" w:rsidRPr="00F22438">
        <w:rPr>
          <w:sz w:val="20"/>
          <w:szCs w:val="20"/>
        </w:rPr>
        <w:t>01.10</w:t>
      </w:r>
      <w:r w:rsidR="001B0283" w:rsidRPr="00F22438">
        <w:rPr>
          <w:sz w:val="20"/>
          <w:szCs w:val="20"/>
        </w:rPr>
        <w:t>.2014).</w:t>
      </w:r>
    </w:p>
    <w:p w:rsidR="00EC2755" w:rsidRPr="00F22438" w:rsidRDefault="00EC2755" w:rsidP="001B0283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1.2.2. Бюджетным кодексом Российской Федерации</w:t>
      </w:r>
      <w:r w:rsidR="00B73B4F" w:rsidRPr="00F22438">
        <w:rPr>
          <w:sz w:val="20"/>
          <w:szCs w:val="20"/>
        </w:rPr>
        <w:t xml:space="preserve"> от 31.07.1998 </w:t>
      </w:r>
      <w:r w:rsidR="00B73B4F" w:rsidRPr="00F22438">
        <w:rPr>
          <w:sz w:val="20"/>
          <w:szCs w:val="20"/>
          <w:lang w:val="en-US"/>
        </w:rPr>
        <w:t>N</w:t>
      </w:r>
      <w:r w:rsidR="00B73B4F" w:rsidRPr="00F22438">
        <w:rPr>
          <w:sz w:val="20"/>
          <w:szCs w:val="20"/>
        </w:rPr>
        <w:t xml:space="preserve"> 145-ФЗ</w:t>
      </w:r>
      <w:r w:rsidR="00073890" w:rsidRPr="00F22438">
        <w:rPr>
          <w:sz w:val="20"/>
          <w:szCs w:val="20"/>
        </w:rPr>
        <w:t xml:space="preserve"> (ред. от 2</w:t>
      </w:r>
      <w:r w:rsidR="00E04093" w:rsidRPr="00F22438">
        <w:rPr>
          <w:sz w:val="20"/>
          <w:szCs w:val="20"/>
        </w:rPr>
        <w:t>1.07</w:t>
      </w:r>
      <w:r w:rsidR="00073890" w:rsidRPr="00F22438">
        <w:rPr>
          <w:sz w:val="20"/>
          <w:szCs w:val="20"/>
        </w:rPr>
        <w:t>.201</w:t>
      </w:r>
      <w:r w:rsidR="00E04093" w:rsidRPr="00F22438">
        <w:rPr>
          <w:sz w:val="20"/>
          <w:szCs w:val="20"/>
        </w:rPr>
        <w:t>4</w:t>
      </w:r>
      <w:r w:rsidR="00073890" w:rsidRPr="00F22438">
        <w:rPr>
          <w:sz w:val="20"/>
          <w:szCs w:val="20"/>
        </w:rPr>
        <w:t>) (с изм. и доп., вступ. в силу с 0</w:t>
      </w:r>
      <w:r w:rsidR="00F95F8C" w:rsidRPr="00F22438">
        <w:rPr>
          <w:sz w:val="20"/>
          <w:szCs w:val="20"/>
        </w:rPr>
        <w:t>1</w:t>
      </w:r>
      <w:r w:rsidR="00073890" w:rsidRPr="00F22438">
        <w:rPr>
          <w:sz w:val="20"/>
          <w:szCs w:val="20"/>
        </w:rPr>
        <w:t>.0</w:t>
      </w:r>
      <w:r w:rsidR="00F95F8C" w:rsidRPr="00F22438">
        <w:rPr>
          <w:sz w:val="20"/>
          <w:szCs w:val="20"/>
        </w:rPr>
        <w:t>9</w:t>
      </w:r>
      <w:r w:rsidR="00073890" w:rsidRPr="00F22438">
        <w:rPr>
          <w:sz w:val="20"/>
          <w:szCs w:val="20"/>
        </w:rPr>
        <w:t>.2014)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1.2.3. </w:t>
      </w:r>
      <w:r w:rsidR="00381DCB" w:rsidRPr="00F22438">
        <w:rPr>
          <w:sz w:val="20"/>
          <w:szCs w:val="20"/>
        </w:rPr>
        <w:t>Федеральным з</w:t>
      </w:r>
      <w:r w:rsidRPr="00F22438">
        <w:rPr>
          <w:sz w:val="20"/>
          <w:szCs w:val="20"/>
        </w:rPr>
        <w:t xml:space="preserve">аконом Российской  Федерации </w:t>
      </w:r>
      <w:r w:rsidR="00381DCB" w:rsidRPr="00F22438">
        <w:rPr>
          <w:sz w:val="20"/>
          <w:szCs w:val="20"/>
        </w:rPr>
        <w:t xml:space="preserve">от 29.12.2012 </w:t>
      </w:r>
      <w:r w:rsidR="00381DCB" w:rsidRPr="00F22438">
        <w:rPr>
          <w:sz w:val="20"/>
          <w:szCs w:val="20"/>
          <w:lang w:val="en-US"/>
        </w:rPr>
        <w:t>N</w:t>
      </w:r>
      <w:r w:rsidR="00381DCB" w:rsidRPr="00F22438">
        <w:rPr>
          <w:sz w:val="20"/>
          <w:szCs w:val="20"/>
        </w:rPr>
        <w:t xml:space="preserve"> 273- ФЗ </w:t>
      </w:r>
      <w:r w:rsidRPr="00F22438">
        <w:rPr>
          <w:sz w:val="20"/>
          <w:szCs w:val="20"/>
        </w:rPr>
        <w:t>"Об образовании</w:t>
      </w:r>
      <w:r w:rsidR="00381DCB" w:rsidRPr="00F22438">
        <w:rPr>
          <w:sz w:val="20"/>
          <w:szCs w:val="20"/>
        </w:rPr>
        <w:t xml:space="preserve"> в Российской Федерации</w:t>
      </w:r>
      <w:r w:rsidRPr="00F22438">
        <w:rPr>
          <w:sz w:val="20"/>
          <w:szCs w:val="20"/>
        </w:rPr>
        <w:t>"</w:t>
      </w:r>
      <w:r w:rsidR="003C4B8B" w:rsidRPr="00F22438">
        <w:rPr>
          <w:sz w:val="20"/>
          <w:szCs w:val="20"/>
        </w:rPr>
        <w:t xml:space="preserve"> (ред. от 21.07.2014)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1.2.4. Законом Российской Федерации </w:t>
      </w:r>
      <w:r w:rsidR="00DE3B29" w:rsidRPr="00F22438">
        <w:rPr>
          <w:sz w:val="20"/>
          <w:szCs w:val="20"/>
        </w:rPr>
        <w:t>от 07.02.1992</w:t>
      </w:r>
      <w:r w:rsidRPr="00F22438">
        <w:rPr>
          <w:sz w:val="20"/>
          <w:szCs w:val="20"/>
        </w:rPr>
        <w:t xml:space="preserve"> </w:t>
      </w:r>
      <w:r w:rsidR="00DE3B29" w:rsidRPr="00F22438">
        <w:rPr>
          <w:sz w:val="20"/>
          <w:szCs w:val="20"/>
          <w:lang w:val="en-US"/>
        </w:rPr>
        <w:t>N</w:t>
      </w:r>
      <w:r w:rsidR="00DE3B29" w:rsidRPr="00F22438">
        <w:rPr>
          <w:sz w:val="20"/>
          <w:szCs w:val="20"/>
        </w:rPr>
        <w:t xml:space="preserve"> 2300-1 </w:t>
      </w:r>
      <w:r w:rsidR="00CF5E4C" w:rsidRPr="00F22438">
        <w:rPr>
          <w:sz w:val="20"/>
          <w:szCs w:val="20"/>
        </w:rPr>
        <w:t xml:space="preserve">(ред. от 05.05.2014) </w:t>
      </w:r>
      <w:r w:rsidRPr="00F22438">
        <w:rPr>
          <w:sz w:val="20"/>
          <w:szCs w:val="20"/>
        </w:rPr>
        <w:t>"О защите прав потребителей"</w:t>
      </w:r>
      <w:r w:rsidR="00CF5E4C" w:rsidRPr="00F22438">
        <w:rPr>
          <w:sz w:val="20"/>
          <w:szCs w:val="20"/>
        </w:rPr>
        <w:t>) с изм. и доп</w:t>
      </w:r>
      <w:r w:rsidRPr="00F22438">
        <w:rPr>
          <w:sz w:val="20"/>
          <w:szCs w:val="20"/>
        </w:rPr>
        <w:t>.</w:t>
      </w:r>
      <w:r w:rsidR="00CF5E4C" w:rsidRPr="00F22438">
        <w:rPr>
          <w:sz w:val="20"/>
          <w:szCs w:val="20"/>
        </w:rPr>
        <w:t>, вступ. в силу с 01.07.2014)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1.2.5 Правилами оказания платных образовательных услуг в сфере дошкольного и общего образования, утверждёнными Постановлением Правительства Российской Федерации  от </w:t>
      </w:r>
      <w:r w:rsidR="00920564" w:rsidRPr="00F22438">
        <w:rPr>
          <w:sz w:val="20"/>
          <w:szCs w:val="20"/>
        </w:rPr>
        <w:t>1</w:t>
      </w:r>
      <w:r w:rsidRPr="00F22438">
        <w:rPr>
          <w:sz w:val="20"/>
          <w:szCs w:val="20"/>
        </w:rPr>
        <w:t>5.0</w:t>
      </w:r>
      <w:r w:rsidR="00920564" w:rsidRPr="00F22438">
        <w:rPr>
          <w:sz w:val="20"/>
          <w:szCs w:val="20"/>
        </w:rPr>
        <w:t>8</w:t>
      </w:r>
      <w:r w:rsidRPr="00F22438">
        <w:rPr>
          <w:sz w:val="20"/>
          <w:szCs w:val="20"/>
        </w:rPr>
        <w:t>.20</w:t>
      </w:r>
      <w:r w:rsidR="00920564" w:rsidRPr="00F22438">
        <w:rPr>
          <w:sz w:val="20"/>
          <w:szCs w:val="20"/>
        </w:rPr>
        <w:t>13</w:t>
      </w:r>
      <w:r w:rsidRPr="00F22438">
        <w:rPr>
          <w:sz w:val="20"/>
          <w:szCs w:val="20"/>
        </w:rPr>
        <w:t xml:space="preserve"> года № </w:t>
      </w:r>
      <w:r w:rsidR="00920564" w:rsidRPr="00F22438">
        <w:rPr>
          <w:sz w:val="20"/>
          <w:szCs w:val="20"/>
        </w:rPr>
        <w:t>706</w:t>
      </w:r>
      <w:r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1.2.6. Распоряжением Комитета по образованию Правительства Са</w:t>
      </w:r>
      <w:r w:rsidR="00E85EA8" w:rsidRPr="00F22438">
        <w:rPr>
          <w:sz w:val="20"/>
          <w:szCs w:val="20"/>
        </w:rPr>
        <w:t>нкт-Петербурга от 30.10.2013</w:t>
      </w:r>
      <w:r w:rsidRPr="00F22438">
        <w:rPr>
          <w:sz w:val="20"/>
          <w:szCs w:val="20"/>
        </w:rPr>
        <w:t xml:space="preserve"> N </w:t>
      </w:r>
      <w:r w:rsidR="00E85EA8" w:rsidRPr="00F22438">
        <w:rPr>
          <w:sz w:val="20"/>
          <w:szCs w:val="20"/>
        </w:rPr>
        <w:t>2524</w:t>
      </w:r>
      <w:r w:rsidRPr="00F22438">
        <w:rPr>
          <w:sz w:val="20"/>
          <w:szCs w:val="20"/>
        </w:rPr>
        <w:t>-р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1.2.7.Иными нормативными правовыми  актами Российской Федерации, Санкт-Петербурга.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1.2.8.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1.3. Учреждение вправе оказывать населению, предприятиям, учреждениям и организациям платные дополнительные образовательные услуги,    не предусмотренные соответствующими образовательными программами и государственными образовательными стандартами.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1.4. Учреждение вправе сверх установленного  государственного  задания, а также в случаях, определенных законами, в пределах установленного государственного  задания выполнять работы, оказывать услуги, относящиеся к его основным видам деятельности, предусмотренным его учредительным документом для граждан и юридических лиц за плату и на одинаковых при оказании одних и те</w:t>
      </w:r>
      <w:r w:rsidR="00AE58DD" w:rsidRPr="00F22438">
        <w:rPr>
          <w:sz w:val="20"/>
          <w:szCs w:val="20"/>
        </w:rPr>
        <w:t xml:space="preserve">х же услуг условиях. Порядок </w:t>
      </w:r>
      <w:r w:rsidRPr="00F22438">
        <w:rPr>
          <w:sz w:val="20"/>
          <w:szCs w:val="20"/>
        </w:rPr>
        <w:t xml:space="preserve">указанной платы </w:t>
      </w:r>
      <w:r w:rsidR="00FF5008" w:rsidRPr="00F22438">
        <w:rPr>
          <w:sz w:val="20"/>
          <w:szCs w:val="20"/>
        </w:rPr>
        <w:t xml:space="preserve">определяется </w:t>
      </w:r>
      <w:r w:rsidRPr="00F22438">
        <w:rPr>
          <w:sz w:val="20"/>
          <w:szCs w:val="20"/>
        </w:rPr>
        <w:t>настоящим Положением</w:t>
      </w:r>
      <w:r w:rsidR="005C20C4" w:rsidRPr="00F22438">
        <w:rPr>
          <w:sz w:val="20"/>
          <w:szCs w:val="20"/>
        </w:rPr>
        <w:t>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Учреждение вправе  вести приносящую доход деятельность, предусмотренную его уставом постольку,  поскольку это служит достижению целей, ради которых  они созданы, и соответствуют указанным целям. </w:t>
      </w:r>
    </w:p>
    <w:p w:rsidR="00EC2755" w:rsidRPr="00F22438" w:rsidRDefault="00EC2755" w:rsidP="00506245">
      <w:pPr>
        <w:spacing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Осуществление указанной деятельности учреждениям допускается,  если это не противоречит законодательству.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1.5.Основными целями  предоставления платных  дополнительных образовательных  услуг  является: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1.5.1.Наиболее полное удовлетворение образовательных потребностей   обучающихся, населения, организаций, предприятий и учреждений.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>1.5.2.Развитие индивидуальных способностей и интересов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1.5.3.Улучшение качества, развития и совершенствования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1.5.4. Укрепления материально-технической базы Учреждения в целом.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1.6.Дополнительные  платные образовательные услуги не могут быть оказаны вместо образовательной деятельности, финансируемой за счет средств бюджета.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1.6.Взаимоотношения между Учреждением и обучающимися, родителями (законными представителями) на предоставление платных дополнительных образовательных услуг регламентируется договором, который  не должен противоречить действующему законодательству и учитывать права и интересы обеих сторон.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1.7. Учредитель вправе приостановить приносящую доход деятельность Учреждения, если она идет в ущерб  образовательной деятельности, предусмотренной уставом, до решения суда по этому вопросу. Дополнительные платные образовательные  услуги определяются на учебный год (с сентября по май) и  зависят от запросов обучающихся, их родителей (законных представителей).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1.8.Платные дополнительные образовательные услуги оказываются обучающимся  во внеурочное время, за рамками учебного плана и расписания, в свободных от занятий помещениях.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1.9.Тарифы на услуги определяются Учреждением самостоятельно в соответствии с настоящим Положением. Прейскурант тарифов утверждается директором и вывешивается на информационном стенде и на сайте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1.10.Положение принимается на Совете Учреждения и утверждается приказом директора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2. Перечень дополнительных платных услуг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2.1.  К дополнительным платным услугам, предоставляемым Учреждением относятся: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2.1.1.Образовательные и развивающие услуги: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 изучение специальных дисциплин сверх часов и сверх программ по данной  дисциплине, предусмотренной учебным планом</w:t>
      </w:r>
      <w:r w:rsidR="006F6D4E" w:rsidRPr="00F22438">
        <w:rPr>
          <w:sz w:val="20"/>
          <w:szCs w:val="20"/>
        </w:rPr>
        <w:t>;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-  различные курсы по подготовке и поступлению в  учебное заведение, </w:t>
      </w:r>
      <w:r w:rsidR="004D5B0D" w:rsidRPr="00F22438">
        <w:rPr>
          <w:sz w:val="20"/>
          <w:szCs w:val="20"/>
        </w:rPr>
        <w:t>по изучению иностранных языков;</w:t>
      </w:r>
    </w:p>
    <w:p w:rsidR="00EC2755" w:rsidRPr="00F22438" w:rsidRDefault="00EC2755" w:rsidP="00506245">
      <w:pPr>
        <w:spacing w:line="360" w:lineRule="auto"/>
        <w:jc w:val="both"/>
        <w:rPr>
          <w:i/>
          <w:sz w:val="20"/>
          <w:szCs w:val="20"/>
        </w:rPr>
      </w:pPr>
      <w:r w:rsidRPr="00F22438">
        <w:rPr>
          <w:sz w:val="20"/>
          <w:szCs w:val="20"/>
        </w:rPr>
        <w:t>- различные кружки:</w:t>
      </w:r>
      <w:r w:rsidR="004D5B0D" w:rsidRPr="00F22438">
        <w:rPr>
          <w:sz w:val="20"/>
          <w:szCs w:val="20"/>
        </w:rPr>
        <w:t xml:space="preserve"> </w:t>
      </w:r>
      <w:r w:rsidR="00593F4A">
        <w:rPr>
          <w:i/>
          <w:sz w:val="20"/>
          <w:szCs w:val="20"/>
        </w:rPr>
        <w:t>футбол, бодибилдинг</w:t>
      </w:r>
      <w:r w:rsidRPr="00F22438">
        <w:rPr>
          <w:i/>
          <w:sz w:val="20"/>
          <w:szCs w:val="20"/>
        </w:rPr>
        <w:t>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 создание гру</w:t>
      </w:r>
      <w:r w:rsidR="006F6D4E" w:rsidRPr="00F22438">
        <w:rPr>
          <w:sz w:val="20"/>
          <w:szCs w:val="20"/>
        </w:rPr>
        <w:t>пп по подготовке детей  к школе.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</w:t>
      </w:r>
      <w:r w:rsidR="006F6D4E" w:rsidRPr="00F22438">
        <w:rPr>
          <w:sz w:val="20"/>
          <w:szCs w:val="20"/>
        </w:rPr>
        <w:t>1.2</w:t>
      </w:r>
      <w:r w:rsidRPr="00F22438">
        <w:rPr>
          <w:sz w:val="20"/>
          <w:szCs w:val="20"/>
        </w:rPr>
        <w:t>. Другие услуги, не запрещенные действующим законодательством и предусмотренные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 К платным дополнительным образовательным услугам, представляемым  Учреждением, не относятся: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2.2.1.Снижение установленной наполняемости классов (групп), деление их на </w:t>
      </w:r>
      <w:proofErr w:type="gramStart"/>
      <w:r w:rsidRPr="00F22438">
        <w:rPr>
          <w:sz w:val="20"/>
          <w:szCs w:val="20"/>
        </w:rPr>
        <w:t>п</w:t>
      </w:r>
      <w:proofErr w:type="gramEnd"/>
      <w:r w:rsidRPr="00F22438">
        <w:rPr>
          <w:sz w:val="20"/>
          <w:szCs w:val="20"/>
        </w:rPr>
        <w:t>/группы при реализации основных общеобразовательных программ.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2.2.2.Реализация основных общеобразовательных программ повышенного уровня и направленности (классами) с углубленным изучением отдельных предметов, дошкольными  образовательными учреждениями в соответствии с их статусом.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2.2.3.Факультативные, индивидуальные групповые занятия, курсы по  выбору за счёт часов, отведённых в основных общеобразовательных программах.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2.2.4. </w:t>
      </w:r>
      <w:proofErr w:type="gramStart"/>
      <w:r w:rsidRPr="00F22438">
        <w:rPr>
          <w:sz w:val="20"/>
          <w:szCs w:val="20"/>
        </w:rPr>
        <w:t>Платными услугами не могут быть  дополнительные  занятия с неуспевающими и  прохождение промежуточной аттестации при реализации образовательных программ в форме экстерната.</w:t>
      </w:r>
      <w:proofErr w:type="gramEnd"/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3. Организация платных образовательных услуг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 Для организации платных дополнительных услуг Учреждениям необходимо: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3.1.1. Изучить спрос о дополнительных образовательных услугах и определить предполагаемый контингент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3.1.2. Создать условия для предоставления платных дополнительных образовательных услуг, с учётом требований по охране труда и безопасности здоровья обучающихся.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3.1.3. Закрепить в уставе право  Учреждения оказывать платные дополнительные услуги.</w:t>
      </w:r>
    </w:p>
    <w:p w:rsidR="00D240E1" w:rsidRPr="00F22438" w:rsidRDefault="00EC2755" w:rsidP="00D240E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3.1.4. </w:t>
      </w:r>
      <w:r w:rsidR="001B0FAB" w:rsidRPr="00F22438">
        <w:rPr>
          <w:sz w:val="20"/>
          <w:szCs w:val="20"/>
        </w:rPr>
        <w:t xml:space="preserve">Получить лицензию на ведение образовательной деятельности. </w:t>
      </w:r>
      <w:r w:rsidR="00D8335C" w:rsidRPr="00F22438">
        <w:rPr>
          <w:sz w:val="20"/>
          <w:szCs w:val="20"/>
        </w:rPr>
        <w:t xml:space="preserve">Статья 91 </w:t>
      </w:r>
      <w:r w:rsidR="00D240E1" w:rsidRPr="00F22438">
        <w:rPr>
          <w:sz w:val="20"/>
          <w:szCs w:val="20"/>
        </w:rPr>
        <w:t>Федеральн</w:t>
      </w:r>
      <w:r w:rsidR="00D8335C" w:rsidRPr="00F22438">
        <w:rPr>
          <w:sz w:val="20"/>
          <w:szCs w:val="20"/>
        </w:rPr>
        <w:t>ого</w:t>
      </w:r>
      <w:r w:rsidR="00D240E1" w:rsidRPr="00F22438">
        <w:rPr>
          <w:sz w:val="20"/>
          <w:szCs w:val="20"/>
        </w:rPr>
        <w:t xml:space="preserve"> закон</w:t>
      </w:r>
      <w:r w:rsidR="00D8335C" w:rsidRPr="00F22438">
        <w:rPr>
          <w:sz w:val="20"/>
          <w:szCs w:val="20"/>
        </w:rPr>
        <w:t>а</w:t>
      </w:r>
      <w:r w:rsidR="00D240E1" w:rsidRPr="00F22438">
        <w:rPr>
          <w:sz w:val="20"/>
          <w:szCs w:val="20"/>
        </w:rPr>
        <w:t xml:space="preserve"> от 29.12.2012 N 273-ФЗ (</w:t>
      </w:r>
      <w:r w:rsidR="005415B0" w:rsidRPr="00F22438">
        <w:rPr>
          <w:sz w:val="20"/>
          <w:szCs w:val="20"/>
        </w:rPr>
        <w:t>ред. от 21.07.2014</w:t>
      </w:r>
      <w:r w:rsidR="00D240E1" w:rsidRPr="00F22438">
        <w:rPr>
          <w:sz w:val="20"/>
          <w:szCs w:val="20"/>
        </w:rPr>
        <w:t>)</w:t>
      </w:r>
      <w:r w:rsidR="005415B0" w:rsidRPr="00F22438">
        <w:rPr>
          <w:sz w:val="20"/>
          <w:szCs w:val="20"/>
        </w:rPr>
        <w:t xml:space="preserve"> </w:t>
      </w:r>
      <w:r w:rsidR="00D240E1" w:rsidRPr="00F22438">
        <w:rPr>
          <w:sz w:val="20"/>
          <w:szCs w:val="20"/>
        </w:rPr>
        <w:t>"Об образовании в Российской Федерации"</w:t>
      </w:r>
    </w:p>
    <w:p w:rsidR="00EC2755" w:rsidRPr="00F22438" w:rsidRDefault="00EC2755" w:rsidP="00D240E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3.1.5.Утвердить тематические планы и программы, графики, предоставления платных образовательных услуг. Составить и утвердить смету доходов и расходов, на основании которой устанавливаются размеры оплаты за услуги. Утвердить штатное расписание и должностные инструкции работников.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3.1.6.Заключить договора с работниками Учреждения, принимающими участие в организации платных дополнительных образовательных услуг. Для оказания платных дополнительных услуг могут привлекаться как специалисты данного Учреждения,  так и специалисты из других учреждений. </w:t>
      </w:r>
    </w:p>
    <w:p w:rsidR="00EC2755" w:rsidRPr="00F22438" w:rsidRDefault="00EC2755" w:rsidP="00506245">
      <w:pPr>
        <w:tabs>
          <w:tab w:val="left" w:pos="1395"/>
        </w:tabs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3.1.7.Заключить договора на оказание платных дополнительных образовательных услуг  с потребителями  данных услуг по форме согласно Приложению 1. Договор заключается в письменной форме и должен содержать следующие сведения: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3.1.7.1.Наименование образовательного учреждения  (далее -  Исполнитель)  и место его нахождения (юридический адрес).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3.1.7.2. </w:t>
      </w:r>
      <w:proofErr w:type="gramStart"/>
      <w:r w:rsidRPr="00F22438">
        <w:rPr>
          <w:sz w:val="20"/>
          <w:szCs w:val="20"/>
        </w:rPr>
        <w:t>Фамилия, Имя, Отчество, адрес, телефон родителей (законных представителей) обучающегося  (далее  Потребитель).</w:t>
      </w:r>
      <w:proofErr w:type="gramEnd"/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3.1.7.3.Сроки оказания платных дополнительных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3.1.7.4.Уровень и направленность дополнительных платных образовательных программ, перечень (виды)  образовательных услуг, их стоимость и порядок услуги.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3.1.7.5.Права, обязанности, ответственности сторон.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3.1.7.6. Другие необходимые сведения, связанные со спецификой  оказываемых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3.1.7.7. Должность, фамилия, имя, отчество лица, подписывающего договор от имени Исполнителя, его подпись, а также подпись Потребителя.</w:t>
      </w:r>
      <w:r w:rsidRPr="00F22438">
        <w:rPr>
          <w:sz w:val="20"/>
          <w:szCs w:val="20"/>
        </w:rPr>
        <w:tab/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Договор подписывается в двух экземплярах, один экземпляр находится у Исполнителя, другой – у Потребителя. Изменение существенных условий договора  на оказание платных дополнительных образовательных услуг  может быть оформлено  в виде дополнительного  соглашения к договору.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3.2.Потребитель обязан оплатить оказываемые образовательные услуги в порядке и в сроки, указанные в договоре.</w:t>
      </w:r>
    </w:p>
    <w:p w:rsidR="00EC2755" w:rsidRPr="00F22438" w:rsidRDefault="00EC2755" w:rsidP="00506245">
      <w:pPr>
        <w:spacing w:line="360" w:lineRule="auto"/>
        <w:ind w:firstLine="708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3.3.Исполнитель обязан обеспечить оказание платных дополнительных образовательных услуг  в полном объеме и в соответствии с образовательными программами и условиями договора  об оказании платных дополнительных образовательных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sz w:val="20"/>
          <w:szCs w:val="20"/>
        </w:rPr>
      </w:pPr>
    </w:p>
    <w:p w:rsidR="00EC2755" w:rsidRPr="00F22438" w:rsidRDefault="00EC2755" w:rsidP="00506245">
      <w:pPr>
        <w:spacing w:line="360" w:lineRule="auto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 xml:space="preserve">4.Информация </w:t>
      </w:r>
    </w:p>
    <w:p w:rsidR="00EC2755" w:rsidRPr="00F22438" w:rsidRDefault="00EC2755" w:rsidP="00506245">
      <w:pPr>
        <w:spacing w:line="360" w:lineRule="auto"/>
        <w:jc w:val="center"/>
        <w:rPr>
          <w:sz w:val="20"/>
          <w:szCs w:val="20"/>
        </w:rPr>
      </w:pPr>
      <w:r w:rsidRPr="00F22438">
        <w:rPr>
          <w:b/>
          <w:sz w:val="20"/>
          <w:szCs w:val="20"/>
        </w:rPr>
        <w:t>о платных дополнительных образовательных услугах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4.1.Учреждение обязано до заключения договора предоставить родителям (законным представителям) информацию (удобные для обозрения стенды, уголки, через Интернет)  об Исполнителе и оказываемых платных образовательных услугах, обеспечивающую возможность их правильного выбора.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 xml:space="preserve">4.2. Учреждение обязано довести до сведения родителей (законных представителей) информацию, содержащую следующие сведения:       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4.2.1. Наименование, место нахождения Исполнителя, а также 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номера, срока действия и органа, их выдававшего.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4.2.2. Уровень и направленность реализуемых основных и дополнительных образовательных программ, формы и  сроки их освоения.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4.2.3. Перечень образовательных услуг, стоимость которых включена в основную плату по договору и перечень дополнительных образовательных услуг, оказываемых с согласия Потребителя и порядок их предоставления.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4.2.4.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 и порядок их оплаты.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4.2.5. Порядок приёма и требования к поступающим.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 Исполнитель обязан также предоставить для ознакомления по требованию Потребителя: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4.3.1. Устав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4.3.2. Лицензию на осуществление образовательной деятельности и другие документы, регламентирующие организацию образовательного процесса.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4.3.3. Адрес,  телефон, адрес электронной почты Учредителя  Учреждения, отдела образования Администрации Фрунзенского   района.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4.3.4. Образцы договоров на   оказание платных дополнительных  образовательных услуг.</w:t>
      </w:r>
      <w:r w:rsidRPr="00F22438">
        <w:rPr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4.3.5. Основные и дополнительные образовательные программы, стоимость образовательных услуг, которые включаются в основную плату по договору.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Учреждение обязано  сообщать Потребителю, по его просьбе, другие относящиеся к договору и соответствующей образовательной услуге  сведения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4.4. Информация доводится до Потребителя на русском языке.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4.5. Учреждение обязано соблюдать  установленный им учебный план, согласованный с Учредителем и расписание занятий.</w:t>
      </w:r>
    </w:p>
    <w:p w:rsidR="00EC2755" w:rsidRPr="00F22438" w:rsidRDefault="00EC2755" w:rsidP="00F224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4.6. Директор Учреждения обязан (не менее двух раз в год) предоставлять Управляющему  совету  Учреждения и  </w:t>
      </w:r>
      <w:r w:rsidRPr="00F22438">
        <w:rPr>
          <w:i/>
          <w:sz w:val="20"/>
          <w:szCs w:val="20"/>
        </w:rPr>
        <w:t xml:space="preserve">отделу образования Администрации </w:t>
      </w:r>
      <w:r w:rsidRPr="00F22438">
        <w:rPr>
          <w:sz w:val="20"/>
          <w:szCs w:val="20"/>
        </w:rPr>
        <w:t>отчет о доходах и расходовании средств, полученных  Учреждением от предоставления платных дополнительных образовательных услуг.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0"/>
          <w:szCs w:val="20"/>
        </w:rPr>
      </w:pPr>
      <w:r w:rsidRPr="00F22438">
        <w:rPr>
          <w:b/>
          <w:sz w:val="20"/>
          <w:szCs w:val="20"/>
        </w:rPr>
        <w:t>5.Ответсвенность исполнителя и потребителя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5.1. Учреждение оказывает образовательные услуги в порядке и в сроки, определённые договором и Уставом Учреждения.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5.2. За  неисполнение и (или) ненадлежащие исполнения обязательств по договору Исполнитель и  Потребитель несут ответственность, предусмотренную договором и законодательством РФ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 При обнаружении недостатков оказанных Учреждением при оказании платных образовательных услуг, в том числе оказания их не в полном объёме, предусмотренных образовательными программами и учебными панами Потребитель вправе потребовать: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5.3.1. Безвозмездного оказания образовательных услуг, в том числе  оказания образовательных услуг в полном объёме, предусмотренном образовательными программами, учебным планом и договором.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5.3.2. Соответствующего уменьшения стоимости оказанных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5.3.3. Возмещение понесённых им расходов по устранению недостатков, оказанных образовательных услуг своими силами или третьим лицом.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5.4. Потребитель вправе расторгнуть договор и потребовать полного возмещения убытков, если в установленный срок недостатки оказанных образовательных услуг не будут устранены  Исполнителем.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 Если Исполнитель своевременно не приступил к оказанию платных образовательных услуг, а также в случае просрочки оказанных образовательных  услуг Потребитель вправе потребовать по своему выбору: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5.5.1. Назначить Исполнителю новый срок, в течение которого Исполнитель должен приступить к оказанию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lastRenderedPageBreak/>
        <w:tab/>
        <w:t>5.5.2. Потребовать от Исполнителя возмещения понесённых расходов.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5.5.3. Потребовать уменьшения стоимости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5.5.4. Расторгнуть договор.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5.6. Потребитель вправе потребовать полного возмещения убытков, принесённых ему в связи с нарушением срока начала или окончания оказания платных образовательных услуг, а также в связи с недостатками  оказанных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5.7.Потребитель, получающий платные дополнительные услуги обязан: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5.7.1.Оплатить в полном объеме стоимость оказанных  платных дополнительных образовательных услуг.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5.7.2.выполнять иные обязательства, оговоренные в договоре.</w:t>
      </w:r>
    </w:p>
    <w:p w:rsidR="00EC2755" w:rsidRPr="00F22438" w:rsidRDefault="00EC2755" w:rsidP="00F2243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ab/>
        <w:t>5.8. Директор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дополнительных образовательных услуг в Учреждении и при заключении договоров на оказание этих услуг.</w:t>
      </w:r>
    </w:p>
    <w:p w:rsidR="006F6D4E" w:rsidRPr="00F22438" w:rsidRDefault="006F6D4E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  <w:r w:rsidRPr="00F22438">
        <w:rPr>
          <w:b/>
          <w:bCs/>
          <w:sz w:val="20"/>
          <w:szCs w:val="20"/>
        </w:rPr>
        <w:t xml:space="preserve">6. Порядок расходования средств </w:t>
      </w:r>
    </w:p>
    <w:p w:rsidR="00EC2755" w:rsidRPr="00F22438" w:rsidRDefault="00A60D48" w:rsidP="0050624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 Расходование средств осуществляется следующим образом:</w:t>
      </w:r>
    </w:p>
    <w:p w:rsidR="00EC2755" w:rsidRPr="00F22438" w:rsidRDefault="00EC2755" w:rsidP="00506245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</w:t>
      </w:r>
      <w:r w:rsidR="00A60D48" w:rsidRPr="00F22438">
        <w:rPr>
          <w:sz w:val="20"/>
          <w:szCs w:val="20"/>
        </w:rPr>
        <w:t>6</w:t>
      </w:r>
      <w:r w:rsidRPr="00F22438">
        <w:rPr>
          <w:sz w:val="20"/>
          <w:szCs w:val="20"/>
        </w:rPr>
        <w:t xml:space="preserve">.1.1.На формирование фонда оплаты труда (Далее – ФОТ) </w:t>
      </w:r>
      <w:r w:rsidR="00DF0BB1" w:rsidRPr="00F22438">
        <w:rPr>
          <w:b/>
          <w:sz w:val="20"/>
          <w:szCs w:val="20"/>
        </w:rPr>
        <w:t>–</w:t>
      </w:r>
      <w:r w:rsidRPr="00F22438">
        <w:rPr>
          <w:b/>
          <w:sz w:val="20"/>
          <w:szCs w:val="20"/>
        </w:rPr>
        <w:t xml:space="preserve"> </w:t>
      </w:r>
      <w:r w:rsidR="00DF564E" w:rsidRPr="00F22438">
        <w:rPr>
          <w:b/>
          <w:sz w:val="20"/>
          <w:szCs w:val="20"/>
        </w:rPr>
        <w:t>8</w:t>
      </w:r>
      <w:r w:rsidR="00DF0BB1" w:rsidRPr="00F22438">
        <w:rPr>
          <w:b/>
          <w:sz w:val="20"/>
          <w:szCs w:val="20"/>
        </w:rPr>
        <w:t xml:space="preserve">0 </w:t>
      </w:r>
      <w:r w:rsidRPr="00F22438">
        <w:rPr>
          <w:b/>
          <w:sz w:val="20"/>
          <w:szCs w:val="20"/>
        </w:rPr>
        <w:t>%</w:t>
      </w:r>
    </w:p>
    <w:p w:rsidR="00EC2755" w:rsidRPr="00F22438" w:rsidRDefault="00A60D48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.1.2. Формирование ФОТ осуществляется в соответствии со штатным расписанием, утвержденным руководителем Учреждения.</w:t>
      </w:r>
    </w:p>
    <w:p w:rsidR="00EC2755" w:rsidRPr="00F22438" w:rsidRDefault="00A60D48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.1.3. ФОТ состоит из:</w:t>
      </w:r>
    </w:p>
    <w:p w:rsidR="00EC2755" w:rsidRPr="00F22438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Фонд должностных окладов (Далее – ФДО) – формируется в соответствии со штатным расписанием по итогам тарификации.</w:t>
      </w:r>
    </w:p>
    <w:p w:rsidR="00EC2755" w:rsidRPr="00F22438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- Фонд надбавок и доплат (ФНД) – формируется в пределах полученных доходов и состоит из: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педагогов</w:t>
      </w:r>
      <w:r w:rsidR="00B575BA" w:rsidRPr="00F22438">
        <w:rPr>
          <w:sz w:val="20"/>
          <w:szCs w:val="20"/>
        </w:rPr>
        <w:t xml:space="preserve"> –</w:t>
      </w:r>
      <w:r w:rsidR="00DF564E" w:rsidRPr="00F22438">
        <w:rPr>
          <w:sz w:val="20"/>
          <w:szCs w:val="20"/>
        </w:rPr>
        <w:t xml:space="preserve"> 8</w:t>
      </w:r>
      <w:r w:rsidR="004D5B0D" w:rsidRPr="00F22438">
        <w:rPr>
          <w:sz w:val="20"/>
          <w:szCs w:val="20"/>
        </w:rPr>
        <w:t>0</w:t>
      </w:r>
      <w:r w:rsidR="00B575BA" w:rsidRPr="00F22438">
        <w:rPr>
          <w:sz w:val="20"/>
          <w:szCs w:val="20"/>
        </w:rPr>
        <w:t xml:space="preserve"> % 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административно управленческого персонала</w:t>
      </w:r>
      <w:r w:rsidR="005C7CE7" w:rsidRPr="00F22438">
        <w:rPr>
          <w:sz w:val="20"/>
          <w:szCs w:val="20"/>
        </w:rPr>
        <w:t xml:space="preserve"> </w:t>
      </w:r>
      <w:r w:rsidR="00B575BA" w:rsidRPr="00F22438">
        <w:rPr>
          <w:sz w:val="20"/>
          <w:szCs w:val="20"/>
        </w:rPr>
        <w:t xml:space="preserve">– </w:t>
      </w:r>
      <w:r w:rsidR="004D5B0D" w:rsidRPr="00F22438">
        <w:rPr>
          <w:sz w:val="20"/>
          <w:szCs w:val="20"/>
        </w:rPr>
        <w:t>до 10</w:t>
      </w:r>
      <w:r w:rsidR="00B575BA" w:rsidRPr="00F22438">
        <w:rPr>
          <w:sz w:val="20"/>
          <w:szCs w:val="20"/>
        </w:rPr>
        <w:t>% 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DF0BB1" w:rsidP="00DF0BB1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           </w:t>
      </w:r>
      <w:r w:rsidR="00EC2755" w:rsidRPr="00F22438">
        <w:rPr>
          <w:sz w:val="20"/>
          <w:szCs w:val="20"/>
        </w:rPr>
        <w:t xml:space="preserve">- </w:t>
      </w:r>
      <w:r w:rsidR="00B575BA" w:rsidRPr="00F22438">
        <w:rPr>
          <w:sz w:val="20"/>
          <w:szCs w:val="20"/>
        </w:rPr>
        <w:t>доплат</w:t>
      </w:r>
      <w:r w:rsidR="00EC2755" w:rsidRPr="00F22438">
        <w:rPr>
          <w:sz w:val="20"/>
          <w:szCs w:val="20"/>
        </w:rPr>
        <w:t xml:space="preserve"> младшего обслуживающего персонала</w:t>
      </w:r>
      <w:r w:rsidR="005C7CE7" w:rsidRPr="00F22438">
        <w:rPr>
          <w:sz w:val="20"/>
          <w:szCs w:val="20"/>
        </w:rPr>
        <w:t xml:space="preserve"> </w:t>
      </w:r>
      <w:r w:rsidR="00B575BA" w:rsidRPr="00F22438">
        <w:rPr>
          <w:sz w:val="20"/>
          <w:szCs w:val="20"/>
        </w:rPr>
        <w:t>–</w:t>
      </w:r>
      <w:r w:rsidR="004C5767" w:rsidRPr="004C5767">
        <w:rPr>
          <w:sz w:val="20"/>
          <w:szCs w:val="20"/>
        </w:rPr>
        <w:t xml:space="preserve"> </w:t>
      </w:r>
      <w:r w:rsidR="004C5767">
        <w:rPr>
          <w:sz w:val="20"/>
          <w:szCs w:val="20"/>
        </w:rPr>
        <w:t xml:space="preserve">до 5% </w:t>
      </w:r>
      <w:r w:rsidR="00B575BA" w:rsidRPr="00F22438">
        <w:rPr>
          <w:sz w:val="20"/>
          <w:szCs w:val="20"/>
        </w:rPr>
        <w:t>от ФОТ</w:t>
      </w:r>
      <w:r w:rsidR="00EC2755" w:rsidRPr="00F22438">
        <w:rPr>
          <w:sz w:val="20"/>
          <w:szCs w:val="20"/>
        </w:rPr>
        <w:t>;</w:t>
      </w:r>
    </w:p>
    <w:p w:rsidR="00EC2755" w:rsidRPr="00F22438" w:rsidRDefault="00B575BA" w:rsidP="004C5767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Доплата</w:t>
      </w:r>
      <w:r w:rsidR="00EC2755" w:rsidRPr="00F22438">
        <w:rPr>
          <w:sz w:val="20"/>
          <w:szCs w:val="20"/>
        </w:rPr>
        <w:t xml:space="preserve"> устанавливается в процентах, рассчитанных в соответствии со сметой.</w:t>
      </w:r>
    </w:p>
    <w:p w:rsidR="00EC2755" w:rsidRDefault="00EC2755" w:rsidP="00506245">
      <w:pPr>
        <w:spacing w:line="360" w:lineRule="auto"/>
        <w:ind w:firstLine="567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- Фонд резерва по выплатам отпускных (Далее – ФРО) – формируется в соответствии с трудовым законодательством и составляет </w:t>
      </w:r>
      <w:r w:rsidR="004D5B0D" w:rsidRPr="00F22438">
        <w:rPr>
          <w:sz w:val="20"/>
          <w:szCs w:val="20"/>
        </w:rPr>
        <w:t>16</w:t>
      </w:r>
      <w:r w:rsidRPr="00F22438">
        <w:rPr>
          <w:sz w:val="20"/>
          <w:szCs w:val="20"/>
        </w:rPr>
        <w:t xml:space="preserve"> %;</w:t>
      </w:r>
    </w:p>
    <w:p w:rsidR="00540A38" w:rsidRPr="00F22438" w:rsidRDefault="00540A38" w:rsidP="00506245">
      <w:pPr>
        <w:spacing w:line="360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 Фонд больничных листов – 2,50 %</w:t>
      </w:r>
    </w:p>
    <w:p w:rsidR="009F2D4D" w:rsidRPr="00F22438" w:rsidRDefault="00A60D48" w:rsidP="00DF564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F22438">
        <w:rPr>
          <w:sz w:val="20"/>
          <w:szCs w:val="20"/>
        </w:rPr>
        <w:t>6</w:t>
      </w:r>
      <w:r w:rsidR="00EC2755" w:rsidRPr="00F22438">
        <w:rPr>
          <w:sz w:val="20"/>
          <w:szCs w:val="20"/>
        </w:rPr>
        <w:t>.1.</w:t>
      </w:r>
      <w:r w:rsidRPr="00F22438">
        <w:rPr>
          <w:sz w:val="20"/>
          <w:szCs w:val="20"/>
        </w:rPr>
        <w:t>4</w:t>
      </w:r>
      <w:r w:rsidR="00EC2755" w:rsidRPr="00F22438">
        <w:rPr>
          <w:sz w:val="20"/>
          <w:szCs w:val="20"/>
        </w:rPr>
        <w:t xml:space="preserve">. На содержание  и развитие материально-технической базы учреждения, а  также на иные цели, связанные с осуществлением деятельности  учреждения: </w:t>
      </w:r>
      <w:r w:rsidR="00EC2755" w:rsidRPr="00F22438">
        <w:rPr>
          <w:b/>
          <w:sz w:val="20"/>
          <w:szCs w:val="20"/>
        </w:rPr>
        <w:t xml:space="preserve"> </w:t>
      </w:r>
      <w:r w:rsidR="00DF564E" w:rsidRPr="00F22438">
        <w:rPr>
          <w:b/>
          <w:sz w:val="20"/>
          <w:szCs w:val="20"/>
        </w:rPr>
        <w:t>2</w:t>
      </w:r>
      <w:r w:rsidR="004D5B0D" w:rsidRPr="00F22438">
        <w:rPr>
          <w:b/>
          <w:sz w:val="20"/>
          <w:szCs w:val="20"/>
        </w:rPr>
        <w:t>0</w:t>
      </w:r>
      <w:r w:rsidR="00EC2755" w:rsidRPr="00F22438">
        <w:rPr>
          <w:b/>
          <w:sz w:val="20"/>
          <w:szCs w:val="20"/>
        </w:rPr>
        <w:t>%</w:t>
      </w:r>
      <w:r w:rsidR="00EC2755" w:rsidRPr="00F22438">
        <w:rPr>
          <w:sz w:val="20"/>
          <w:szCs w:val="20"/>
        </w:rPr>
        <w:t xml:space="preserve"> от поступивших доходов.</w:t>
      </w:r>
    </w:p>
    <w:p w:rsidR="00EC2755" w:rsidRPr="00F22438" w:rsidRDefault="00EC2755" w:rsidP="00506245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bCs/>
          <w:sz w:val="20"/>
          <w:szCs w:val="20"/>
        </w:rPr>
      </w:pPr>
      <w:r w:rsidRPr="00F22438">
        <w:rPr>
          <w:b/>
          <w:bCs/>
          <w:sz w:val="20"/>
          <w:szCs w:val="20"/>
        </w:rPr>
        <w:t>7. Заключительные положения</w:t>
      </w:r>
    </w:p>
    <w:p w:rsidR="00EC2755" w:rsidRPr="00F22438" w:rsidRDefault="00A60D48" w:rsidP="00506245">
      <w:pPr>
        <w:spacing w:after="180"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7</w:t>
      </w:r>
      <w:r w:rsidR="00EC2755" w:rsidRPr="00F22438">
        <w:rPr>
          <w:sz w:val="20"/>
          <w:szCs w:val="20"/>
        </w:rPr>
        <w:t>.1.</w:t>
      </w:r>
      <w:r w:rsidR="00EC2755" w:rsidRPr="00F22438">
        <w:rPr>
          <w:rFonts w:ascii="Arial" w:hAnsi="Arial" w:cs="Arial"/>
          <w:sz w:val="20"/>
          <w:szCs w:val="20"/>
        </w:rPr>
        <w:t xml:space="preserve"> </w:t>
      </w:r>
      <w:r w:rsidR="00EC2755" w:rsidRPr="00F22438">
        <w:rPr>
          <w:sz w:val="20"/>
          <w:szCs w:val="20"/>
        </w:rPr>
        <w:t xml:space="preserve">Все изменения, дополнения к настоящему Положению принимаются педагогическим советом </w:t>
      </w:r>
      <w:r w:rsidR="004D5B0D" w:rsidRPr="00F22438">
        <w:rPr>
          <w:sz w:val="20"/>
          <w:szCs w:val="20"/>
        </w:rPr>
        <w:t>ОУ</w:t>
      </w:r>
      <w:r w:rsidR="00EC2755" w:rsidRPr="00F22438">
        <w:rPr>
          <w:sz w:val="20"/>
          <w:szCs w:val="20"/>
        </w:rPr>
        <w:t>.</w:t>
      </w:r>
    </w:p>
    <w:p w:rsidR="00EC2755" w:rsidRPr="00F22438" w:rsidRDefault="00A60D48" w:rsidP="00506245">
      <w:pPr>
        <w:spacing w:after="180" w:line="360" w:lineRule="auto"/>
        <w:rPr>
          <w:sz w:val="20"/>
          <w:szCs w:val="20"/>
        </w:rPr>
      </w:pPr>
      <w:r w:rsidRPr="00F22438">
        <w:rPr>
          <w:sz w:val="20"/>
          <w:szCs w:val="20"/>
        </w:rPr>
        <w:t>7</w:t>
      </w:r>
      <w:r w:rsidR="00EC2755" w:rsidRPr="00F22438">
        <w:rPr>
          <w:sz w:val="20"/>
          <w:szCs w:val="20"/>
        </w:rPr>
        <w:t>.2. Вносить предложения в педагогический совет школы по изменениям и дополнениям настоящего Положения могут: Совет образовательного учреждения, Родительский комитет школы, члены Педагогического совета.</w:t>
      </w:r>
    </w:p>
    <w:p w:rsidR="00EC2755" w:rsidRPr="00F22438" w:rsidRDefault="00EC2755" w:rsidP="00DF564E">
      <w:pPr>
        <w:spacing w:line="360" w:lineRule="auto"/>
        <w:jc w:val="both"/>
        <w:rPr>
          <w:sz w:val="20"/>
          <w:szCs w:val="20"/>
        </w:rPr>
      </w:pPr>
      <w:r w:rsidRPr="00F22438">
        <w:rPr>
          <w:sz w:val="20"/>
          <w:szCs w:val="20"/>
        </w:rPr>
        <w:t xml:space="preserve">Настоящее положение обсуждено и принято на заседании Совета школы от </w:t>
      </w:r>
      <w:r w:rsidR="00E47F7E">
        <w:rPr>
          <w:sz w:val="20"/>
          <w:szCs w:val="20"/>
          <w:u w:val="single"/>
        </w:rPr>
        <w:t>30.08</w:t>
      </w:r>
      <w:r w:rsidR="004D5B0D" w:rsidRPr="00F22438">
        <w:rPr>
          <w:sz w:val="20"/>
          <w:szCs w:val="20"/>
          <w:u w:val="single"/>
        </w:rPr>
        <w:t>.201</w:t>
      </w:r>
      <w:r w:rsidR="00593F4A" w:rsidRPr="00593F4A">
        <w:rPr>
          <w:sz w:val="20"/>
          <w:szCs w:val="20"/>
          <w:u w:val="single"/>
        </w:rPr>
        <w:t>6</w:t>
      </w:r>
      <w:r w:rsidR="004D5B0D" w:rsidRPr="00F22438">
        <w:rPr>
          <w:sz w:val="20"/>
          <w:szCs w:val="20"/>
          <w:u w:val="single"/>
        </w:rPr>
        <w:t>г. Протокол №2</w:t>
      </w:r>
    </w:p>
    <w:p w:rsidR="00EC2755" w:rsidRPr="0043745A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         </w:t>
      </w:r>
    </w:p>
    <w:p w:rsidR="00EC2755" w:rsidRPr="0043745A" w:rsidRDefault="00EC2755" w:rsidP="00506245">
      <w:pPr>
        <w:tabs>
          <w:tab w:val="left" w:pos="6960"/>
        </w:tabs>
        <w:spacing w:line="360" w:lineRule="auto"/>
        <w:ind w:left="360" w:hanging="360"/>
        <w:jc w:val="both"/>
        <w:rPr>
          <w:sz w:val="28"/>
          <w:szCs w:val="28"/>
        </w:rPr>
      </w:pPr>
      <w:r w:rsidRPr="0043745A">
        <w:rPr>
          <w:sz w:val="28"/>
          <w:szCs w:val="28"/>
        </w:rPr>
        <w:t xml:space="preserve"> </w:t>
      </w:r>
    </w:p>
    <w:p w:rsidR="00EC2755" w:rsidRDefault="00EC2755" w:rsidP="00506245">
      <w:pPr>
        <w:spacing w:line="360" w:lineRule="auto"/>
        <w:ind w:left="360" w:hanging="36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98"/>
        <w:gridCol w:w="4899"/>
      </w:tblGrid>
      <w:tr w:rsidR="00EC2755" w:rsidRPr="0043745A" w:rsidTr="00B04677">
        <w:tc>
          <w:tcPr>
            <w:tcW w:w="4898" w:type="dxa"/>
          </w:tcPr>
          <w:p w:rsidR="00EC2755" w:rsidRPr="0043745A" w:rsidRDefault="00EC2755" w:rsidP="005062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99" w:type="dxa"/>
          </w:tcPr>
          <w:p w:rsidR="00EC2755" w:rsidRPr="0043745A" w:rsidRDefault="00EC2755" w:rsidP="005062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EC2755" w:rsidRPr="0043745A" w:rsidRDefault="00EC2755" w:rsidP="004C5767">
      <w:pPr>
        <w:pStyle w:val="ConsPlusTitle"/>
        <w:widowControl/>
        <w:spacing w:line="360" w:lineRule="auto"/>
      </w:pPr>
    </w:p>
    <w:sectPr w:rsidR="00EC2755" w:rsidRPr="0043745A" w:rsidSect="0097015E">
      <w:pgSz w:w="11906" w:h="16838"/>
      <w:pgMar w:top="426" w:right="707" w:bottom="899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0FA6"/>
    <w:multiLevelType w:val="multilevel"/>
    <w:tmpl w:val="17B60D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">
    <w:nsid w:val="565B1F4D"/>
    <w:multiLevelType w:val="hybridMultilevel"/>
    <w:tmpl w:val="C270B5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86567D"/>
    <w:multiLevelType w:val="multilevel"/>
    <w:tmpl w:val="6BA04F5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70"/>
        </w:tabs>
        <w:ind w:left="147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30"/>
        </w:tabs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50"/>
        </w:tabs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 w:hint="default"/>
      </w:rPr>
    </w:lvl>
  </w:abstractNum>
  <w:abstractNum w:abstractNumId="3">
    <w:nsid w:val="69ED7631"/>
    <w:multiLevelType w:val="multilevel"/>
    <w:tmpl w:val="02F4999C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4">
    <w:nsid w:val="6DA17E45"/>
    <w:multiLevelType w:val="hybridMultilevel"/>
    <w:tmpl w:val="CA5EFCBA"/>
    <w:lvl w:ilvl="0" w:tplc="118EB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E7147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C1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5E1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BC5A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946E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84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8749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3A64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DE"/>
    <w:rsid w:val="00004AA4"/>
    <w:rsid w:val="00027B77"/>
    <w:rsid w:val="000554CB"/>
    <w:rsid w:val="0007084D"/>
    <w:rsid w:val="00073890"/>
    <w:rsid w:val="0008139D"/>
    <w:rsid w:val="00085F6D"/>
    <w:rsid w:val="00096916"/>
    <w:rsid w:val="000C0277"/>
    <w:rsid w:val="000C48A9"/>
    <w:rsid w:val="000D63C4"/>
    <w:rsid w:val="000E2A87"/>
    <w:rsid w:val="001007FB"/>
    <w:rsid w:val="001038B2"/>
    <w:rsid w:val="00104F04"/>
    <w:rsid w:val="001142B0"/>
    <w:rsid w:val="00120181"/>
    <w:rsid w:val="00123850"/>
    <w:rsid w:val="00133939"/>
    <w:rsid w:val="00151D8A"/>
    <w:rsid w:val="00162E51"/>
    <w:rsid w:val="0016591D"/>
    <w:rsid w:val="00184AD2"/>
    <w:rsid w:val="001B0283"/>
    <w:rsid w:val="001B0FAB"/>
    <w:rsid w:val="001C34CE"/>
    <w:rsid w:val="001D0ECC"/>
    <w:rsid w:val="001D26F7"/>
    <w:rsid w:val="00231A1D"/>
    <w:rsid w:val="00241DFD"/>
    <w:rsid w:val="00257854"/>
    <w:rsid w:val="002A143A"/>
    <w:rsid w:val="002C5753"/>
    <w:rsid w:val="002D25C6"/>
    <w:rsid w:val="002D60F3"/>
    <w:rsid w:val="002E0CA9"/>
    <w:rsid w:val="00323513"/>
    <w:rsid w:val="00327C73"/>
    <w:rsid w:val="00336DC8"/>
    <w:rsid w:val="00345E23"/>
    <w:rsid w:val="00372273"/>
    <w:rsid w:val="00381DCB"/>
    <w:rsid w:val="00382E16"/>
    <w:rsid w:val="003926E6"/>
    <w:rsid w:val="00393EFD"/>
    <w:rsid w:val="00394FE4"/>
    <w:rsid w:val="003A4222"/>
    <w:rsid w:val="003A60DB"/>
    <w:rsid w:val="003C1D80"/>
    <w:rsid w:val="003C4B8B"/>
    <w:rsid w:val="003D3E29"/>
    <w:rsid w:val="003E1190"/>
    <w:rsid w:val="003E5E10"/>
    <w:rsid w:val="003F2712"/>
    <w:rsid w:val="004110C2"/>
    <w:rsid w:val="00411FCB"/>
    <w:rsid w:val="00422400"/>
    <w:rsid w:val="0042349C"/>
    <w:rsid w:val="0042750C"/>
    <w:rsid w:val="00432BAE"/>
    <w:rsid w:val="004360B9"/>
    <w:rsid w:val="0043745A"/>
    <w:rsid w:val="00447062"/>
    <w:rsid w:val="00452B60"/>
    <w:rsid w:val="004630F3"/>
    <w:rsid w:val="00471F27"/>
    <w:rsid w:val="004B772E"/>
    <w:rsid w:val="004C5767"/>
    <w:rsid w:val="004C6C7E"/>
    <w:rsid w:val="004D5B0D"/>
    <w:rsid w:val="004D5B6B"/>
    <w:rsid w:val="004F4240"/>
    <w:rsid w:val="00506245"/>
    <w:rsid w:val="00513DA0"/>
    <w:rsid w:val="005358B2"/>
    <w:rsid w:val="00537F74"/>
    <w:rsid w:val="00540A38"/>
    <w:rsid w:val="005415B0"/>
    <w:rsid w:val="00541858"/>
    <w:rsid w:val="00563DA1"/>
    <w:rsid w:val="00593F4A"/>
    <w:rsid w:val="005A0F91"/>
    <w:rsid w:val="005A25F9"/>
    <w:rsid w:val="005B0245"/>
    <w:rsid w:val="005B2708"/>
    <w:rsid w:val="005B5582"/>
    <w:rsid w:val="005C20C4"/>
    <w:rsid w:val="005C7CE7"/>
    <w:rsid w:val="005E6EB2"/>
    <w:rsid w:val="005F36A1"/>
    <w:rsid w:val="00605802"/>
    <w:rsid w:val="0061300E"/>
    <w:rsid w:val="00614773"/>
    <w:rsid w:val="00634C2A"/>
    <w:rsid w:val="006375E3"/>
    <w:rsid w:val="0065611A"/>
    <w:rsid w:val="006570C7"/>
    <w:rsid w:val="006602BE"/>
    <w:rsid w:val="0066070E"/>
    <w:rsid w:val="0067500A"/>
    <w:rsid w:val="00677489"/>
    <w:rsid w:val="00691A4F"/>
    <w:rsid w:val="00697A29"/>
    <w:rsid w:val="006A01F2"/>
    <w:rsid w:val="006C416C"/>
    <w:rsid w:val="006E291D"/>
    <w:rsid w:val="006F102D"/>
    <w:rsid w:val="006F6D4E"/>
    <w:rsid w:val="0071029B"/>
    <w:rsid w:val="00785421"/>
    <w:rsid w:val="007A13D5"/>
    <w:rsid w:val="007B4541"/>
    <w:rsid w:val="007C176A"/>
    <w:rsid w:val="007C2D64"/>
    <w:rsid w:val="007C69FE"/>
    <w:rsid w:val="00806580"/>
    <w:rsid w:val="008065B5"/>
    <w:rsid w:val="00806749"/>
    <w:rsid w:val="008108BF"/>
    <w:rsid w:val="00823B3C"/>
    <w:rsid w:val="00830214"/>
    <w:rsid w:val="00832689"/>
    <w:rsid w:val="00835FD8"/>
    <w:rsid w:val="008407AE"/>
    <w:rsid w:val="0086181E"/>
    <w:rsid w:val="00873E10"/>
    <w:rsid w:val="008C6CA0"/>
    <w:rsid w:val="008D34AF"/>
    <w:rsid w:val="008E1EF6"/>
    <w:rsid w:val="008E45EE"/>
    <w:rsid w:val="008F5784"/>
    <w:rsid w:val="008F5CE3"/>
    <w:rsid w:val="00900EB0"/>
    <w:rsid w:val="0090319B"/>
    <w:rsid w:val="00911BD6"/>
    <w:rsid w:val="00920564"/>
    <w:rsid w:val="00924588"/>
    <w:rsid w:val="00946EDF"/>
    <w:rsid w:val="00955E94"/>
    <w:rsid w:val="00967FA9"/>
    <w:rsid w:val="0097015E"/>
    <w:rsid w:val="00971D88"/>
    <w:rsid w:val="009A2CEC"/>
    <w:rsid w:val="009B2D61"/>
    <w:rsid w:val="009E01B3"/>
    <w:rsid w:val="009F2D4D"/>
    <w:rsid w:val="009F5767"/>
    <w:rsid w:val="00A10B78"/>
    <w:rsid w:val="00A13E75"/>
    <w:rsid w:val="00A33526"/>
    <w:rsid w:val="00A4511D"/>
    <w:rsid w:val="00A60D48"/>
    <w:rsid w:val="00A73708"/>
    <w:rsid w:val="00A74AD2"/>
    <w:rsid w:val="00A80511"/>
    <w:rsid w:val="00A85234"/>
    <w:rsid w:val="00A94C79"/>
    <w:rsid w:val="00AB1F51"/>
    <w:rsid w:val="00AC00DE"/>
    <w:rsid w:val="00AC1F6F"/>
    <w:rsid w:val="00AC5CD7"/>
    <w:rsid w:val="00AE0306"/>
    <w:rsid w:val="00AE0AEB"/>
    <w:rsid w:val="00AE58DD"/>
    <w:rsid w:val="00AE70E9"/>
    <w:rsid w:val="00AF1C3A"/>
    <w:rsid w:val="00AF4738"/>
    <w:rsid w:val="00AF7E74"/>
    <w:rsid w:val="00B0431D"/>
    <w:rsid w:val="00B04677"/>
    <w:rsid w:val="00B115EF"/>
    <w:rsid w:val="00B24565"/>
    <w:rsid w:val="00B350C8"/>
    <w:rsid w:val="00B575BA"/>
    <w:rsid w:val="00B65636"/>
    <w:rsid w:val="00B73B4F"/>
    <w:rsid w:val="00B80B89"/>
    <w:rsid w:val="00BA0994"/>
    <w:rsid w:val="00BA0A57"/>
    <w:rsid w:val="00BB12A1"/>
    <w:rsid w:val="00BB1A8E"/>
    <w:rsid w:val="00BC2F83"/>
    <w:rsid w:val="00BD374F"/>
    <w:rsid w:val="00BE49A2"/>
    <w:rsid w:val="00BE7D2B"/>
    <w:rsid w:val="00C10965"/>
    <w:rsid w:val="00C20FE7"/>
    <w:rsid w:val="00C23624"/>
    <w:rsid w:val="00C2425B"/>
    <w:rsid w:val="00C71C9D"/>
    <w:rsid w:val="00C77A31"/>
    <w:rsid w:val="00C86E71"/>
    <w:rsid w:val="00C91B11"/>
    <w:rsid w:val="00C96504"/>
    <w:rsid w:val="00C968D9"/>
    <w:rsid w:val="00CA76AB"/>
    <w:rsid w:val="00CA7DF8"/>
    <w:rsid w:val="00CC42BA"/>
    <w:rsid w:val="00CC7399"/>
    <w:rsid w:val="00CF5245"/>
    <w:rsid w:val="00CF5E4C"/>
    <w:rsid w:val="00CF7C78"/>
    <w:rsid w:val="00D14A39"/>
    <w:rsid w:val="00D15E26"/>
    <w:rsid w:val="00D20E0F"/>
    <w:rsid w:val="00D240E1"/>
    <w:rsid w:val="00D30CDB"/>
    <w:rsid w:val="00D67E9C"/>
    <w:rsid w:val="00D8335C"/>
    <w:rsid w:val="00D903F1"/>
    <w:rsid w:val="00D91D4D"/>
    <w:rsid w:val="00DA232A"/>
    <w:rsid w:val="00DC366F"/>
    <w:rsid w:val="00DD7A9A"/>
    <w:rsid w:val="00DE3B29"/>
    <w:rsid w:val="00DF0BB1"/>
    <w:rsid w:val="00DF564E"/>
    <w:rsid w:val="00E04093"/>
    <w:rsid w:val="00E0751D"/>
    <w:rsid w:val="00E30652"/>
    <w:rsid w:val="00E3077C"/>
    <w:rsid w:val="00E30FF8"/>
    <w:rsid w:val="00E47F7E"/>
    <w:rsid w:val="00E501D7"/>
    <w:rsid w:val="00E625ED"/>
    <w:rsid w:val="00E84D62"/>
    <w:rsid w:val="00E85272"/>
    <w:rsid w:val="00E85EA8"/>
    <w:rsid w:val="00E91C86"/>
    <w:rsid w:val="00E97D8C"/>
    <w:rsid w:val="00EB755A"/>
    <w:rsid w:val="00EC2755"/>
    <w:rsid w:val="00ED0FAC"/>
    <w:rsid w:val="00ED14FE"/>
    <w:rsid w:val="00EF12AE"/>
    <w:rsid w:val="00EF2A44"/>
    <w:rsid w:val="00F00956"/>
    <w:rsid w:val="00F02D27"/>
    <w:rsid w:val="00F02D50"/>
    <w:rsid w:val="00F22438"/>
    <w:rsid w:val="00F30AC8"/>
    <w:rsid w:val="00F605F9"/>
    <w:rsid w:val="00F95F8C"/>
    <w:rsid w:val="00F9738D"/>
    <w:rsid w:val="00FB45C5"/>
    <w:rsid w:val="00FC1946"/>
    <w:rsid w:val="00FD09E8"/>
    <w:rsid w:val="00FD272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A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42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242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C242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861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1A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91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Krokoz™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1</dc:creator>
  <cp:lastModifiedBy>Артем</cp:lastModifiedBy>
  <cp:revision>5</cp:revision>
  <cp:lastPrinted>2015-10-16T06:51:00Z</cp:lastPrinted>
  <dcterms:created xsi:type="dcterms:W3CDTF">2016-09-26T20:37:00Z</dcterms:created>
  <dcterms:modified xsi:type="dcterms:W3CDTF">2017-08-22T12:43:00Z</dcterms:modified>
</cp:coreProperties>
</file>