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6B" w:rsidRPr="0099446B" w:rsidRDefault="0099446B" w:rsidP="009F74A8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32"/>
        </w:rPr>
      </w:pPr>
    </w:p>
    <w:p w:rsidR="00B603B1" w:rsidRPr="00CB59E6" w:rsidRDefault="00B603B1" w:rsidP="00B603B1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B603B1" w:rsidRPr="00CB59E6" w:rsidRDefault="00B603B1" w:rsidP="00B603B1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B603B1" w:rsidRPr="00852FC7" w:rsidRDefault="00B603B1" w:rsidP="00B603B1">
      <w:pPr>
        <w:spacing w:line="360" w:lineRule="auto"/>
        <w:jc w:val="center"/>
        <w:rPr>
          <w:b/>
          <w:bCs/>
          <w:sz w:val="40"/>
        </w:rPr>
      </w:pPr>
    </w:p>
    <w:tbl>
      <w:tblPr>
        <w:tblW w:w="12689" w:type="dxa"/>
        <w:tblInd w:w="-176" w:type="dxa"/>
        <w:tblLook w:val="01E0"/>
      </w:tblPr>
      <w:tblGrid>
        <w:gridCol w:w="7514"/>
        <w:gridCol w:w="5175"/>
      </w:tblGrid>
      <w:tr w:rsidR="00B603B1" w:rsidRPr="00852FC7" w:rsidTr="00B603B1">
        <w:tc>
          <w:tcPr>
            <w:tcW w:w="7514" w:type="dxa"/>
          </w:tcPr>
          <w:p w:rsidR="00B603B1" w:rsidRDefault="00B603B1" w:rsidP="00B603B1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596B33">
              <w:t>31</w:t>
            </w:r>
            <w:r w:rsidRPr="00CB59E6">
              <w:t>» августа 201</w:t>
            </w:r>
            <w:r w:rsidR="00596B33">
              <w:t>7</w:t>
            </w:r>
            <w:r w:rsidRPr="00CB59E6">
              <w:t xml:space="preserve"> г.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596B33">
              <w:t>7</w:t>
            </w:r>
            <w:r w:rsidRPr="00CB59E6">
              <w:t xml:space="preserve"> г.</w:t>
            </w:r>
          </w:p>
          <w:p w:rsidR="00B603B1" w:rsidRPr="00CB59E6" w:rsidRDefault="00B603B1" w:rsidP="00B603B1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B603B1" w:rsidRPr="00852FC7" w:rsidRDefault="00B603B1" w:rsidP="00B603B1">
      <w:pPr>
        <w:spacing w:line="360" w:lineRule="auto"/>
        <w:jc w:val="center"/>
        <w:rPr>
          <w:b/>
          <w:bCs/>
          <w:sz w:val="40"/>
        </w:rPr>
      </w:pPr>
    </w:p>
    <w:p w:rsidR="00B603B1" w:rsidRPr="00852FC7" w:rsidRDefault="00B603B1" w:rsidP="00B603B1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B603B1" w:rsidRPr="00852FC7" w:rsidRDefault="00B603B1" w:rsidP="00B603B1">
      <w:pPr>
        <w:spacing w:line="360" w:lineRule="auto"/>
        <w:jc w:val="center"/>
        <w:rPr>
          <w:b/>
          <w:bCs/>
          <w:sz w:val="40"/>
        </w:rPr>
      </w:pPr>
    </w:p>
    <w:p w:rsidR="00B603B1" w:rsidRPr="00852FC7" w:rsidRDefault="00B603B1" w:rsidP="00B603B1">
      <w:pPr>
        <w:spacing w:line="360" w:lineRule="auto"/>
        <w:jc w:val="center"/>
        <w:rPr>
          <w:b/>
          <w:bCs/>
          <w:sz w:val="40"/>
        </w:rPr>
      </w:pPr>
    </w:p>
    <w:p w:rsidR="00B603B1" w:rsidRPr="00CB59E6" w:rsidRDefault="00B603B1" w:rsidP="00B603B1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B603B1" w:rsidRPr="00CB59E6" w:rsidRDefault="00B603B1" w:rsidP="00B603B1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B603B1" w:rsidRPr="00CB59E6" w:rsidRDefault="00E06E97" w:rsidP="00B603B1">
      <w:pPr>
        <w:spacing w:line="360" w:lineRule="auto"/>
        <w:jc w:val="center"/>
        <w:rPr>
          <w:b/>
        </w:rPr>
      </w:pPr>
      <w:r>
        <w:rPr>
          <w:b/>
        </w:rPr>
        <w:t>8 А</w:t>
      </w:r>
      <w:r w:rsidR="00B603B1" w:rsidRPr="00CB59E6">
        <w:rPr>
          <w:b/>
        </w:rPr>
        <w:t xml:space="preserve"> класс</w:t>
      </w:r>
    </w:p>
    <w:p w:rsidR="00B603B1" w:rsidRPr="00CB59E6" w:rsidRDefault="00B603B1" w:rsidP="00B603B1">
      <w:pPr>
        <w:spacing w:line="360" w:lineRule="auto"/>
        <w:jc w:val="center"/>
        <w:rPr>
          <w:b/>
          <w:bCs/>
        </w:rPr>
      </w:pPr>
    </w:p>
    <w:p w:rsidR="00B603B1" w:rsidRPr="00852FC7" w:rsidRDefault="00B603B1" w:rsidP="00B603B1">
      <w:pPr>
        <w:spacing w:line="360" w:lineRule="auto"/>
        <w:jc w:val="center"/>
        <w:rPr>
          <w:b/>
          <w:bCs/>
          <w:sz w:val="40"/>
        </w:rPr>
      </w:pPr>
    </w:p>
    <w:p w:rsidR="00B603B1" w:rsidRPr="00F53AB3" w:rsidRDefault="00596B33" w:rsidP="00B603B1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Егорова Е. Ф</w:t>
      </w:r>
      <w:r w:rsidR="00B603B1">
        <w:rPr>
          <w:b/>
          <w:bCs/>
        </w:rPr>
        <w:t>.</w:t>
      </w:r>
    </w:p>
    <w:p w:rsidR="00B603B1" w:rsidRPr="00852FC7" w:rsidRDefault="00B603B1" w:rsidP="00B603B1">
      <w:pPr>
        <w:spacing w:line="360" w:lineRule="auto"/>
        <w:jc w:val="center"/>
      </w:pPr>
    </w:p>
    <w:p w:rsidR="00B603B1" w:rsidRPr="00852FC7" w:rsidRDefault="00B603B1" w:rsidP="00B603B1">
      <w:pPr>
        <w:spacing w:line="360" w:lineRule="auto"/>
        <w:jc w:val="center"/>
      </w:pPr>
    </w:p>
    <w:p w:rsidR="00B603B1" w:rsidRPr="00852FC7" w:rsidRDefault="00B603B1" w:rsidP="00B603B1">
      <w:pPr>
        <w:spacing w:line="360" w:lineRule="auto"/>
      </w:pPr>
    </w:p>
    <w:p w:rsidR="00B603B1" w:rsidRPr="00852FC7" w:rsidRDefault="00B603B1" w:rsidP="00B603B1">
      <w:pPr>
        <w:spacing w:line="360" w:lineRule="auto"/>
        <w:jc w:val="center"/>
      </w:pPr>
    </w:p>
    <w:p w:rsidR="00B603B1" w:rsidRDefault="00B603B1" w:rsidP="00B603B1">
      <w:pPr>
        <w:spacing w:line="360" w:lineRule="auto"/>
        <w:jc w:val="center"/>
      </w:pPr>
    </w:p>
    <w:p w:rsidR="00B603B1" w:rsidRDefault="00B603B1" w:rsidP="00B603B1">
      <w:pPr>
        <w:spacing w:line="360" w:lineRule="auto"/>
        <w:jc w:val="center"/>
      </w:pPr>
    </w:p>
    <w:p w:rsidR="00B603B1" w:rsidRPr="00852FC7" w:rsidRDefault="00B603B1" w:rsidP="00B603B1">
      <w:pPr>
        <w:spacing w:line="360" w:lineRule="auto"/>
        <w:jc w:val="center"/>
      </w:pPr>
    </w:p>
    <w:p w:rsidR="00B603B1" w:rsidRDefault="00B603B1" w:rsidP="00B603B1">
      <w:pPr>
        <w:tabs>
          <w:tab w:val="left" w:pos="9288"/>
        </w:tabs>
        <w:spacing w:line="360" w:lineRule="auto"/>
        <w:jc w:val="center"/>
        <w:rPr>
          <w:b/>
        </w:rPr>
      </w:pPr>
    </w:p>
    <w:p w:rsidR="00B603B1" w:rsidRDefault="00B603B1" w:rsidP="00B603B1">
      <w:pPr>
        <w:tabs>
          <w:tab w:val="left" w:pos="9288"/>
        </w:tabs>
        <w:spacing w:line="360" w:lineRule="auto"/>
        <w:jc w:val="center"/>
        <w:rPr>
          <w:b/>
        </w:rPr>
      </w:pPr>
    </w:p>
    <w:p w:rsidR="00B603B1" w:rsidRPr="00CB59E6" w:rsidRDefault="00B603B1" w:rsidP="00B603B1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596B33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596B33">
        <w:rPr>
          <w:b/>
        </w:rPr>
        <w:t>8</w:t>
      </w:r>
      <w:r w:rsidRPr="00CB59E6">
        <w:rPr>
          <w:b/>
        </w:rPr>
        <w:t xml:space="preserve">  учебный год</w:t>
      </w:r>
    </w:p>
    <w:p w:rsidR="00B603B1" w:rsidRDefault="00B603B1" w:rsidP="00B603B1">
      <w:pPr>
        <w:spacing w:line="360" w:lineRule="auto"/>
        <w:ind w:left="567"/>
        <w:jc w:val="center"/>
        <w:rPr>
          <w:b/>
        </w:rPr>
      </w:pPr>
    </w:p>
    <w:p w:rsidR="00B603B1" w:rsidRDefault="00B603B1" w:rsidP="00B603B1">
      <w:pPr>
        <w:spacing w:line="360" w:lineRule="auto"/>
        <w:ind w:left="567" w:right="298"/>
        <w:jc w:val="center"/>
        <w:rPr>
          <w:b/>
        </w:rPr>
      </w:pPr>
    </w:p>
    <w:p w:rsidR="00B603B1" w:rsidRDefault="00B603B1" w:rsidP="00B603B1">
      <w:pPr>
        <w:spacing w:line="360" w:lineRule="auto"/>
        <w:ind w:left="567" w:right="298"/>
        <w:jc w:val="center"/>
        <w:rPr>
          <w:b/>
        </w:rPr>
      </w:pPr>
    </w:p>
    <w:p w:rsidR="00B603B1" w:rsidRDefault="00B603B1" w:rsidP="00B603B1">
      <w:pPr>
        <w:spacing w:line="360" w:lineRule="auto"/>
        <w:ind w:left="567" w:right="298"/>
        <w:jc w:val="center"/>
        <w:rPr>
          <w:b/>
        </w:rPr>
      </w:pPr>
    </w:p>
    <w:p w:rsidR="00B603B1" w:rsidRDefault="00B603B1" w:rsidP="00B603B1">
      <w:pPr>
        <w:spacing w:line="360" w:lineRule="auto"/>
        <w:ind w:left="567" w:right="298"/>
        <w:jc w:val="center"/>
        <w:rPr>
          <w:b/>
        </w:rPr>
      </w:pPr>
    </w:p>
    <w:p w:rsidR="001A3D5E" w:rsidRPr="007A7FE0" w:rsidRDefault="001A3D5E" w:rsidP="001A3D5E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1A3D5E" w:rsidRPr="00BD61EA" w:rsidRDefault="001A3D5E" w:rsidP="001A3D5E">
      <w:pPr>
        <w:spacing w:line="360" w:lineRule="auto"/>
        <w:ind w:left="-1134" w:right="142" w:firstLine="65"/>
        <w:jc w:val="both"/>
      </w:pPr>
      <w:r>
        <w:t xml:space="preserve">      Рабочая программа по русскому языку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</w:pPr>
      <w:r w:rsidRPr="00E9716D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9716D">
        <w:rPr>
          <w:lang w:val="en-US"/>
        </w:rPr>
        <w:t>VI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</w:pPr>
      <w:r w:rsidRPr="00E9716D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</w:t>
      </w:r>
      <w:r w:rsidRPr="00E9716D">
        <w:t>ь</w:t>
      </w:r>
      <w:r w:rsidRPr="00E9716D">
        <w:t>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1A3D5E" w:rsidRPr="00C4310B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A3D5E" w:rsidRPr="00C4310B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1A3D5E" w:rsidRPr="00C4310B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A3D5E" w:rsidRPr="00C4310B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1A3D5E" w:rsidRPr="00E9716D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1A3D5E" w:rsidRPr="008D7A33" w:rsidRDefault="001A3D5E" w:rsidP="001A3D5E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Примерная программа основного общего образования по русскому языку для 8 классов «Русский язык. 8 класс» УМК Т. А. </w:t>
      </w:r>
      <w:proofErr w:type="spellStart"/>
      <w:r>
        <w:rPr>
          <w:rFonts w:eastAsia="Calibri"/>
          <w:lang w:eastAsia="en-US"/>
        </w:rPr>
        <w:t>Ладыженской</w:t>
      </w:r>
      <w:proofErr w:type="spellEnd"/>
      <w:r>
        <w:rPr>
          <w:rFonts w:eastAsia="Calibri"/>
          <w:lang w:eastAsia="en-US"/>
        </w:rPr>
        <w:t xml:space="preserve">, М. Т. Баранова, Л. А. </w:t>
      </w:r>
      <w:proofErr w:type="spellStart"/>
      <w:r>
        <w:rPr>
          <w:rFonts w:eastAsia="Calibri"/>
          <w:lang w:eastAsia="en-US"/>
        </w:rPr>
        <w:t>Тростенцовой</w:t>
      </w:r>
      <w:proofErr w:type="spellEnd"/>
      <w:r>
        <w:rPr>
          <w:rFonts w:eastAsia="Calibri"/>
          <w:lang w:eastAsia="en-US"/>
        </w:rPr>
        <w:t>.</w:t>
      </w:r>
    </w:p>
    <w:p w:rsidR="001A3D5E" w:rsidRDefault="001A3D5E" w:rsidP="001A3D5E">
      <w:pPr>
        <w:widowControl/>
        <w:numPr>
          <w:ilvl w:val="0"/>
          <w:numId w:val="35"/>
        </w:numPr>
        <w:shd w:val="clear" w:color="auto" w:fill="FFFFFF"/>
        <w:tabs>
          <w:tab w:val="num" w:pos="993"/>
        </w:tabs>
        <w:autoSpaceDE/>
        <w:autoSpaceDN/>
        <w:adjustRightInd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C44B42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C44B4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1A3D5E" w:rsidRPr="00C946F6" w:rsidRDefault="001A3D5E" w:rsidP="001A3D5E">
      <w:pPr>
        <w:widowControl/>
        <w:numPr>
          <w:ilvl w:val="0"/>
          <w:numId w:val="35"/>
        </w:numPr>
        <w:shd w:val="clear" w:color="auto" w:fill="FFFFFF"/>
        <w:tabs>
          <w:tab w:val="num" w:pos="993"/>
        </w:tabs>
        <w:autoSpaceDE/>
        <w:autoSpaceDN/>
        <w:adjustRightInd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1A3D5E" w:rsidRDefault="001A3D5E" w:rsidP="001A3D5E">
      <w:pPr>
        <w:ind w:left="-709" w:hanging="360"/>
      </w:pPr>
    </w:p>
    <w:p w:rsidR="001A3D5E" w:rsidRDefault="001A3D5E" w:rsidP="001A3D5E">
      <w:pPr>
        <w:ind w:left="-709" w:hanging="360"/>
      </w:pPr>
    </w:p>
    <w:p w:rsidR="001E4C25" w:rsidRPr="001E4C25" w:rsidRDefault="001E4C25" w:rsidP="003C1C40">
      <w:pPr>
        <w:shd w:val="clear" w:color="auto" w:fill="FFFFFF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B5E58" w:rsidRDefault="00924CDF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F037B" w:rsidRDefault="001F037B" w:rsidP="001F037B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037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1F037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F037B">
        <w:rPr>
          <w:rFonts w:ascii="Times New Roman" w:hAnsi="Times New Roman" w:cs="Times New Roman"/>
          <w:b/>
          <w:i/>
          <w:sz w:val="24"/>
          <w:szCs w:val="24"/>
        </w:rPr>
        <w:t>. Учебно-тематический план.</w:t>
      </w:r>
    </w:p>
    <w:p w:rsidR="00CA6AB0" w:rsidRPr="001F037B" w:rsidRDefault="00CA6AB0" w:rsidP="001F037B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9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5"/>
        <w:gridCol w:w="1076"/>
        <w:gridCol w:w="1909"/>
        <w:gridCol w:w="1569"/>
      </w:tblGrid>
      <w:tr w:rsidR="001F037B" w:rsidRPr="002D048C" w:rsidTr="002D048C">
        <w:trPr>
          <w:jc w:val="center"/>
        </w:trPr>
        <w:tc>
          <w:tcPr>
            <w:tcW w:w="5212" w:type="dxa"/>
            <w:vMerge w:val="restart"/>
            <w:shd w:val="clear" w:color="auto" w:fill="auto"/>
          </w:tcPr>
          <w:p w:rsidR="001F037B" w:rsidRPr="002D048C" w:rsidRDefault="001F037B" w:rsidP="002D04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037B" w:rsidRPr="002D048C" w:rsidRDefault="001F037B" w:rsidP="002D04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1F037B" w:rsidRPr="002D048C" w:rsidRDefault="001F037B" w:rsidP="002D04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037B" w:rsidRPr="002D048C" w:rsidRDefault="001F037B" w:rsidP="002D04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F037B" w:rsidRPr="002D048C" w:rsidRDefault="001F037B" w:rsidP="002D04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vMerge/>
            <w:shd w:val="clear" w:color="auto" w:fill="auto"/>
          </w:tcPr>
          <w:p w:rsidR="001F037B" w:rsidRPr="002D048C" w:rsidRDefault="001F037B" w:rsidP="002D048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1F037B" w:rsidRPr="002D048C" w:rsidRDefault="001F037B" w:rsidP="002D048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1F037B" w:rsidRPr="002D048C" w:rsidRDefault="004022DF" w:rsidP="002D04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210" w:type="dxa"/>
            <w:shd w:val="clear" w:color="auto" w:fill="auto"/>
          </w:tcPr>
          <w:p w:rsidR="001F037B" w:rsidRPr="002D048C" w:rsidRDefault="004022DF" w:rsidP="002D04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2D048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контрольных</w:t>
            </w:r>
            <w:proofErr w:type="gramEnd"/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Введение.</w:t>
            </w:r>
            <w:r w:rsidR="001E4C25" w:rsidRPr="002D048C">
              <w:rPr>
                <w:rFonts w:ascii="Times New Roman" w:hAnsi="Times New Roman" w:cs="Times New Roman"/>
                <w:sz w:val="22"/>
                <w:szCs w:val="22"/>
              </w:rPr>
              <w:t xml:space="preserve"> Общие сведения о языке.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Повторение </w:t>
            </w:r>
            <w:proofErr w:type="gramStart"/>
            <w:r w:rsidRPr="002D04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изученного</w:t>
            </w:r>
            <w:proofErr w:type="gramEnd"/>
            <w:r w:rsidRPr="002D048C">
              <w:rPr>
                <w:rFonts w:ascii="Times New Roman" w:hAnsi="Times New Roman" w:cs="Times New Roman"/>
                <w:sz w:val="22"/>
                <w:szCs w:val="22"/>
              </w:rPr>
              <w:t xml:space="preserve"> в 5 – 7 классах.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СИНТАКСИС И ПУНКТУАЦИЯ.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Словосочетание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Простое предложение.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Двусоставные предложения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Односоставные предложения.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9C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Простое осложнённое предложение</w:t>
            </w:r>
          </w:p>
        </w:tc>
        <w:tc>
          <w:tcPr>
            <w:tcW w:w="1101" w:type="dxa"/>
            <w:shd w:val="clear" w:color="auto" w:fill="auto"/>
          </w:tcPr>
          <w:p w:rsidR="00103F9C" w:rsidRPr="002D048C" w:rsidRDefault="00AF429A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F9C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членами.</w:t>
            </w:r>
          </w:p>
        </w:tc>
        <w:tc>
          <w:tcPr>
            <w:tcW w:w="1101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03F9C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Предложения с обособленными членами.</w:t>
            </w:r>
          </w:p>
        </w:tc>
        <w:tc>
          <w:tcPr>
            <w:tcW w:w="1101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9C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Слова, грамматически не связанные с членами предложения.</w:t>
            </w:r>
          </w:p>
        </w:tc>
        <w:tc>
          <w:tcPr>
            <w:tcW w:w="1101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9C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Синтаксические конструкции с чужой речью.</w:t>
            </w:r>
          </w:p>
        </w:tc>
        <w:tc>
          <w:tcPr>
            <w:tcW w:w="1101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F9C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03F9C" w:rsidRPr="002D048C" w:rsidRDefault="00103F9C" w:rsidP="002D04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r w:rsidR="00CA6AB0" w:rsidRPr="002D048C">
              <w:rPr>
                <w:rFonts w:ascii="Times New Roman" w:hAnsi="Times New Roman" w:cs="Times New Roman"/>
                <w:sz w:val="22"/>
                <w:szCs w:val="22"/>
              </w:rPr>
              <w:t xml:space="preserve">и систематизация </w:t>
            </w:r>
            <w:proofErr w:type="gramStart"/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2D048C">
              <w:rPr>
                <w:rFonts w:ascii="Times New Roman" w:hAnsi="Times New Roman" w:cs="Times New Roman"/>
                <w:sz w:val="22"/>
                <w:szCs w:val="22"/>
              </w:rPr>
              <w:t xml:space="preserve"> в 8 классе.</w:t>
            </w:r>
          </w:p>
        </w:tc>
        <w:tc>
          <w:tcPr>
            <w:tcW w:w="1101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103F9C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F037B" w:rsidRPr="002D048C" w:rsidTr="002D048C">
        <w:trPr>
          <w:jc w:val="center"/>
        </w:trPr>
        <w:tc>
          <w:tcPr>
            <w:tcW w:w="5212" w:type="dxa"/>
            <w:shd w:val="clear" w:color="auto" w:fill="auto"/>
          </w:tcPr>
          <w:p w:rsidR="001F037B" w:rsidRPr="002D048C" w:rsidRDefault="001F037B" w:rsidP="002D048C">
            <w:pPr>
              <w:spacing w:line="276" w:lineRule="auto"/>
              <w:ind w:firstLine="3745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101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102</w:t>
            </w:r>
          </w:p>
        </w:tc>
        <w:tc>
          <w:tcPr>
            <w:tcW w:w="1976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1F037B" w:rsidRPr="002D048C" w:rsidRDefault="00CA6AB0" w:rsidP="002D0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D04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</w:t>
            </w:r>
          </w:p>
        </w:tc>
      </w:tr>
    </w:tbl>
    <w:p w:rsidR="009B5E58" w:rsidRDefault="009B5E58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23A8" w:rsidRDefault="000723A8" w:rsidP="000723A8">
      <w:pPr>
        <w:shd w:val="clear" w:color="auto" w:fill="FFFFFF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723A8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0723A8">
        <w:rPr>
          <w:rFonts w:ascii="Times New Roman" w:hAnsi="Times New Roman"/>
          <w:b/>
          <w:bCs/>
          <w:i/>
          <w:sz w:val="24"/>
          <w:szCs w:val="24"/>
          <w:lang w:val="en-US"/>
        </w:rPr>
        <w:t>III</w:t>
      </w:r>
      <w:r w:rsidRPr="000723A8">
        <w:rPr>
          <w:rFonts w:ascii="Times New Roman" w:hAnsi="Times New Roman"/>
          <w:b/>
          <w:bCs/>
          <w:i/>
          <w:sz w:val="24"/>
          <w:szCs w:val="24"/>
        </w:rPr>
        <w:t>. Содержание тем учебного курса.</w:t>
      </w:r>
    </w:p>
    <w:p w:rsidR="00A15D1C" w:rsidRPr="00924CDF" w:rsidRDefault="00A15D1C" w:rsidP="00A15D1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ВВЕДЕНИЕ.</w:t>
      </w:r>
    </w:p>
    <w:p w:rsidR="00A15D1C" w:rsidRPr="00924CDF" w:rsidRDefault="00A15D1C" w:rsidP="00A15D1C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Общие сведения о языке.</w:t>
      </w:r>
    </w:p>
    <w:p w:rsidR="000723A8" w:rsidRPr="00924CDF" w:rsidRDefault="00A15D1C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 xml:space="preserve">ПОВТОРЕНИЕ </w:t>
      </w:r>
      <w:proofErr w:type="gramStart"/>
      <w:r w:rsidRPr="00924CDF">
        <w:rPr>
          <w:rFonts w:ascii="Times New Roman" w:hAnsi="Times New Roman"/>
          <w:b/>
          <w:bCs/>
          <w:szCs w:val="24"/>
        </w:rPr>
        <w:t>ИЗУЧЕННОГО</w:t>
      </w:r>
      <w:proofErr w:type="gramEnd"/>
      <w:r w:rsidRPr="00924CDF">
        <w:rPr>
          <w:rFonts w:ascii="Times New Roman" w:hAnsi="Times New Roman"/>
          <w:b/>
          <w:bCs/>
          <w:szCs w:val="24"/>
        </w:rPr>
        <w:t xml:space="preserve"> В 5-7 КЛАССАХ.</w:t>
      </w:r>
    </w:p>
    <w:p w:rsidR="00A15D1C" w:rsidRPr="00924CDF" w:rsidRDefault="000723A8" w:rsidP="000723A8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i/>
          <w:sz w:val="22"/>
          <w:szCs w:val="24"/>
        </w:rPr>
        <w:t>Лексика и фразеология.</w:t>
      </w:r>
      <w:r w:rsidRPr="00924CDF">
        <w:rPr>
          <w:rFonts w:ascii="Times New Roman" w:hAnsi="Times New Roman"/>
          <w:bCs/>
          <w:sz w:val="22"/>
          <w:szCs w:val="24"/>
        </w:rPr>
        <w:t xml:space="preserve"> Словарный состав языка с точки зрения происхождения, употре</w:t>
      </w:r>
      <w:r w:rsidRPr="00924CDF">
        <w:rPr>
          <w:rFonts w:ascii="Times New Roman" w:hAnsi="Times New Roman"/>
          <w:bCs/>
          <w:sz w:val="22"/>
          <w:szCs w:val="24"/>
        </w:rPr>
        <w:t>б</w:t>
      </w:r>
      <w:r w:rsidRPr="00924CDF">
        <w:rPr>
          <w:rFonts w:ascii="Times New Roman" w:hAnsi="Times New Roman"/>
          <w:bCs/>
          <w:sz w:val="22"/>
          <w:szCs w:val="24"/>
        </w:rPr>
        <w:t xml:space="preserve">ления и стилистической окраски. </w:t>
      </w:r>
    </w:p>
    <w:p w:rsidR="000723A8" w:rsidRPr="00924CDF" w:rsidRDefault="000723A8" w:rsidP="000723A8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sz w:val="22"/>
          <w:szCs w:val="24"/>
        </w:rPr>
      </w:pPr>
      <w:r w:rsidRPr="00924CDF">
        <w:rPr>
          <w:rFonts w:ascii="Times New Roman" w:hAnsi="Times New Roman"/>
          <w:bCs/>
          <w:i/>
          <w:sz w:val="22"/>
          <w:szCs w:val="24"/>
        </w:rPr>
        <w:t xml:space="preserve">Морфемика. Способы словообразования. </w:t>
      </w:r>
    </w:p>
    <w:p w:rsidR="000723A8" w:rsidRPr="00924CDF" w:rsidRDefault="000723A8" w:rsidP="000723A8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i/>
          <w:sz w:val="22"/>
          <w:szCs w:val="24"/>
        </w:rPr>
        <w:t>Ор</w:t>
      </w:r>
      <w:r w:rsidR="003972BB" w:rsidRPr="00924CDF">
        <w:rPr>
          <w:rFonts w:ascii="Times New Roman" w:hAnsi="Times New Roman"/>
          <w:bCs/>
          <w:i/>
          <w:sz w:val="22"/>
          <w:szCs w:val="24"/>
        </w:rPr>
        <w:t>фография и морфемика.</w:t>
      </w:r>
      <w:r w:rsidR="003972BB" w:rsidRPr="00924CDF">
        <w:rPr>
          <w:rFonts w:ascii="Times New Roman" w:hAnsi="Times New Roman"/>
          <w:bCs/>
          <w:sz w:val="22"/>
          <w:szCs w:val="24"/>
        </w:rPr>
        <w:t xml:space="preserve"> </w:t>
      </w:r>
      <w:r w:rsidR="003972BB" w:rsidRPr="00160C11">
        <w:rPr>
          <w:rFonts w:ascii="Times New Roman" w:hAnsi="Times New Roman"/>
          <w:bCs/>
          <w:i/>
          <w:sz w:val="22"/>
          <w:szCs w:val="24"/>
        </w:rPr>
        <w:t xml:space="preserve">Система частей </w:t>
      </w:r>
      <w:r w:rsidRPr="00160C11">
        <w:rPr>
          <w:rFonts w:ascii="Times New Roman" w:hAnsi="Times New Roman"/>
          <w:bCs/>
          <w:i/>
          <w:sz w:val="22"/>
          <w:szCs w:val="24"/>
        </w:rPr>
        <w:t>р</w:t>
      </w:r>
      <w:r w:rsidR="003972BB" w:rsidRPr="00160C11">
        <w:rPr>
          <w:rFonts w:ascii="Times New Roman" w:hAnsi="Times New Roman"/>
          <w:bCs/>
          <w:i/>
          <w:sz w:val="22"/>
          <w:szCs w:val="24"/>
        </w:rPr>
        <w:t xml:space="preserve">ечи </w:t>
      </w:r>
      <w:r w:rsidRPr="00160C11">
        <w:rPr>
          <w:rFonts w:ascii="Times New Roman" w:hAnsi="Times New Roman"/>
          <w:bCs/>
          <w:i/>
          <w:sz w:val="22"/>
          <w:szCs w:val="24"/>
        </w:rPr>
        <w:t>в русском языке</w:t>
      </w:r>
      <w:r w:rsidRPr="00924CDF">
        <w:rPr>
          <w:rFonts w:ascii="Times New Roman" w:hAnsi="Times New Roman"/>
          <w:bCs/>
          <w:sz w:val="22"/>
          <w:szCs w:val="24"/>
        </w:rPr>
        <w:t xml:space="preserve">. Принципы </w:t>
      </w:r>
      <w:r w:rsidR="003972BB" w:rsidRPr="00924CDF">
        <w:rPr>
          <w:rFonts w:ascii="Times New Roman" w:hAnsi="Times New Roman"/>
          <w:bCs/>
          <w:sz w:val="22"/>
          <w:szCs w:val="24"/>
        </w:rPr>
        <w:t xml:space="preserve">выделения частей </w:t>
      </w:r>
      <w:r w:rsidRPr="00924CDF">
        <w:rPr>
          <w:rFonts w:ascii="Times New Roman" w:hAnsi="Times New Roman"/>
          <w:bCs/>
          <w:sz w:val="22"/>
          <w:szCs w:val="24"/>
        </w:rPr>
        <w:t>речи. Слитное  и раздельное написание НЕ с ра</w:t>
      </w:r>
      <w:r w:rsidR="003972BB" w:rsidRPr="00924CDF">
        <w:rPr>
          <w:rFonts w:ascii="Times New Roman" w:hAnsi="Times New Roman"/>
          <w:bCs/>
          <w:sz w:val="22"/>
          <w:szCs w:val="24"/>
        </w:rPr>
        <w:t>зличными частями речи. Буквы Н</w:t>
      </w:r>
      <w:r w:rsidRPr="00924CDF">
        <w:rPr>
          <w:rFonts w:ascii="Times New Roman" w:hAnsi="Times New Roman"/>
          <w:bCs/>
          <w:sz w:val="22"/>
          <w:szCs w:val="24"/>
        </w:rPr>
        <w:t xml:space="preserve"> и НН в суф</w:t>
      </w:r>
      <w:r w:rsidR="003972BB" w:rsidRPr="00924CDF">
        <w:rPr>
          <w:rFonts w:ascii="Times New Roman" w:hAnsi="Times New Roman"/>
          <w:bCs/>
          <w:sz w:val="22"/>
          <w:szCs w:val="24"/>
        </w:rPr>
        <w:t>фиксах имен прилагательных, при</w:t>
      </w:r>
      <w:r w:rsidRPr="00924CDF">
        <w:rPr>
          <w:rFonts w:ascii="Times New Roman" w:hAnsi="Times New Roman"/>
          <w:bCs/>
          <w:sz w:val="22"/>
          <w:szCs w:val="24"/>
        </w:rPr>
        <w:t>частий и наречий.</w:t>
      </w:r>
    </w:p>
    <w:p w:rsidR="000723A8" w:rsidRPr="00924CDF" w:rsidRDefault="00A15D1C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СИНТАКСИС И ПУНКТУАЦИЯ. ВВЕДЕНИЕ.</w:t>
      </w:r>
    </w:p>
    <w:p w:rsidR="000723A8" w:rsidRDefault="00160C11" w:rsidP="000723A8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 xml:space="preserve">I. </w:t>
      </w:r>
      <w:r w:rsidR="000723A8" w:rsidRPr="00924CDF">
        <w:rPr>
          <w:rFonts w:ascii="Times New Roman" w:hAnsi="Times New Roman"/>
          <w:bCs/>
          <w:sz w:val="22"/>
          <w:szCs w:val="24"/>
        </w:rPr>
        <w:t>Знаки препинания при однородных членах, причастных и деепричастных оборотах. Грамматическая основа предложения.</w:t>
      </w:r>
    </w:p>
    <w:p w:rsidR="00160C11" w:rsidRPr="00924CDF" w:rsidRDefault="00160C11" w:rsidP="000723A8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II. Текст как единица синтаксиса.</w:t>
      </w:r>
    </w:p>
    <w:p w:rsidR="000723A8" w:rsidRPr="00924CDF" w:rsidRDefault="00A15D1C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СЛОВОСОЧЕТАНИЕ И ПРЕДЛОЖЕНИЕ.</w:t>
      </w:r>
    </w:p>
    <w:p w:rsidR="005E4096" w:rsidRPr="00924CDF" w:rsidRDefault="005E4096" w:rsidP="005E4096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I. Повторение пройденного материала о словосочетании в 5 классе. Связь слов в словосоч</w:t>
      </w:r>
      <w:r w:rsidRPr="00924CDF">
        <w:rPr>
          <w:rFonts w:ascii="Times New Roman" w:hAnsi="Times New Roman"/>
          <w:bCs/>
          <w:sz w:val="22"/>
          <w:szCs w:val="24"/>
        </w:rPr>
        <w:t>е</w:t>
      </w:r>
      <w:r w:rsidRPr="00924CDF">
        <w:rPr>
          <w:rFonts w:ascii="Times New Roman" w:hAnsi="Times New Roman"/>
          <w:bCs/>
          <w:sz w:val="22"/>
          <w:szCs w:val="24"/>
        </w:rPr>
        <w:t>тании: согласование, управление, примыкание. Виды словосочетаний по морфологическим свойс</w:t>
      </w:r>
      <w:r w:rsidRPr="00924CDF">
        <w:rPr>
          <w:rFonts w:ascii="Times New Roman" w:hAnsi="Times New Roman"/>
          <w:bCs/>
          <w:sz w:val="22"/>
          <w:szCs w:val="24"/>
        </w:rPr>
        <w:t>т</w:t>
      </w:r>
      <w:r w:rsidRPr="00924CDF">
        <w:rPr>
          <w:rFonts w:ascii="Times New Roman" w:hAnsi="Times New Roman"/>
          <w:bCs/>
          <w:sz w:val="22"/>
          <w:szCs w:val="24"/>
        </w:rPr>
        <w:t>вам главного слова (глагольные, именные, наречные).</w:t>
      </w:r>
    </w:p>
    <w:p w:rsidR="005E4096" w:rsidRPr="00924CDF" w:rsidRDefault="000723A8" w:rsidP="005E4096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</w:t>
      </w:r>
      <w:r w:rsidRPr="00924CDF">
        <w:rPr>
          <w:rFonts w:ascii="Times New Roman" w:hAnsi="Times New Roman"/>
          <w:bCs/>
          <w:sz w:val="22"/>
          <w:szCs w:val="24"/>
        </w:rPr>
        <w:t>а</w:t>
      </w:r>
      <w:r w:rsidRPr="00924CDF">
        <w:rPr>
          <w:rFonts w:ascii="Times New Roman" w:hAnsi="Times New Roman"/>
          <w:bCs/>
          <w:sz w:val="22"/>
          <w:szCs w:val="24"/>
        </w:rPr>
        <w:t>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</w:t>
      </w:r>
      <w:r w:rsidR="003972BB" w:rsidRPr="00924CDF">
        <w:rPr>
          <w:rFonts w:ascii="Times New Roman" w:hAnsi="Times New Roman"/>
          <w:bCs/>
          <w:sz w:val="22"/>
          <w:szCs w:val="24"/>
        </w:rPr>
        <w:t xml:space="preserve">ели и эмоциональной окраске. </w:t>
      </w:r>
    </w:p>
    <w:p w:rsidR="005E4096" w:rsidRPr="00924CDF" w:rsidRDefault="005E4096" w:rsidP="005E4096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правильно употреблять форму зависимого слова при согласовании и управл</w:t>
      </w:r>
      <w:r w:rsidRPr="00924CDF">
        <w:rPr>
          <w:rFonts w:ascii="Times New Roman" w:hAnsi="Times New Roman"/>
          <w:bCs/>
          <w:sz w:val="22"/>
          <w:szCs w:val="24"/>
        </w:rPr>
        <w:t>е</w:t>
      </w:r>
      <w:r w:rsidRPr="00924CDF">
        <w:rPr>
          <w:rFonts w:ascii="Times New Roman" w:hAnsi="Times New Roman"/>
          <w:bCs/>
          <w:sz w:val="22"/>
          <w:szCs w:val="24"/>
        </w:rPr>
        <w:t>нии. Умение использовать в речи синонимические по значению словосочетания.</w:t>
      </w:r>
    </w:p>
    <w:p w:rsidR="005E4096" w:rsidRPr="00924CDF" w:rsidRDefault="005E4096" w:rsidP="005E4096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ПРОСТОЕ ПРЕДЛОЖЕНИЕ.</w:t>
      </w:r>
      <w:r w:rsidRPr="00924CDF">
        <w:rPr>
          <w:rFonts w:ascii="Times New Roman" w:hAnsi="Times New Roman"/>
          <w:bCs/>
          <w:szCs w:val="24"/>
        </w:rPr>
        <w:t xml:space="preserve"> 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I. Повторение пройденного материала о предложении. Грамматическая (предикативная) о</w:t>
      </w:r>
      <w:r w:rsidRPr="00924CDF">
        <w:rPr>
          <w:rFonts w:ascii="Times New Roman" w:hAnsi="Times New Roman"/>
          <w:bCs/>
          <w:sz w:val="22"/>
          <w:szCs w:val="24"/>
        </w:rPr>
        <w:t>с</w:t>
      </w:r>
      <w:r w:rsidRPr="00924CDF">
        <w:rPr>
          <w:rFonts w:ascii="Times New Roman" w:hAnsi="Times New Roman"/>
          <w:bCs/>
          <w:sz w:val="22"/>
          <w:szCs w:val="24"/>
        </w:rPr>
        <w:t>нова предложения.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 xml:space="preserve">Основные виды простого предложения. Прямой и обратный порядок слов в предложении. Логическое ударение. Интонация. 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III. Описание архитектурных памятников как вид текста; структура текста, его языковые особенности.</w:t>
      </w:r>
    </w:p>
    <w:p w:rsidR="000723A8" w:rsidRPr="00924CDF" w:rsidRDefault="005E4096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2"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ПРОСТЫЕ ДВУСОСТАВНЫЕ ПРЕДЛОЖЕНИЯ.</w:t>
      </w:r>
    </w:p>
    <w:p w:rsidR="000723A8" w:rsidRPr="00924CDF" w:rsidRDefault="005E4096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ГЛАВНЫЕ ЧЛЕНЫ ПРЕДЛОЖЕНИЯ.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 xml:space="preserve">I. Повторение пройденного материала о подлежащем. </w:t>
      </w:r>
      <w:r w:rsidR="000723A8" w:rsidRPr="00924CDF">
        <w:rPr>
          <w:rFonts w:ascii="Times New Roman" w:hAnsi="Times New Roman"/>
          <w:bCs/>
          <w:sz w:val="22"/>
          <w:szCs w:val="24"/>
        </w:rPr>
        <w:t>Способы его выражения. Особые сл</w:t>
      </w:r>
      <w:r w:rsidR="000723A8" w:rsidRPr="00924CDF">
        <w:rPr>
          <w:rFonts w:ascii="Times New Roman" w:hAnsi="Times New Roman"/>
          <w:bCs/>
          <w:sz w:val="22"/>
          <w:szCs w:val="24"/>
        </w:rPr>
        <w:t>у</w:t>
      </w:r>
      <w:r w:rsidR="000723A8" w:rsidRPr="00924CDF">
        <w:rPr>
          <w:rFonts w:ascii="Times New Roman" w:hAnsi="Times New Roman"/>
          <w:bCs/>
          <w:sz w:val="22"/>
          <w:szCs w:val="24"/>
        </w:rPr>
        <w:t xml:space="preserve">чаи согласования подлежащего и сказуемого. 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 xml:space="preserve">Повторение </w:t>
      </w:r>
      <w:proofErr w:type="gramStart"/>
      <w:r w:rsidRPr="00924CDF">
        <w:rPr>
          <w:rFonts w:ascii="Times New Roman" w:hAnsi="Times New Roman"/>
          <w:bCs/>
          <w:sz w:val="22"/>
          <w:szCs w:val="24"/>
        </w:rPr>
        <w:t>изученного</w:t>
      </w:r>
      <w:proofErr w:type="gramEnd"/>
      <w:r w:rsidRPr="00924CDF">
        <w:rPr>
          <w:rFonts w:ascii="Times New Roman" w:hAnsi="Times New Roman"/>
          <w:bCs/>
          <w:sz w:val="22"/>
          <w:szCs w:val="24"/>
        </w:rPr>
        <w:t xml:space="preserve"> о сказуемом. </w:t>
      </w:r>
      <w:r w:rsidR="000723A8" w:rsidRPr="00924CDF">
        <w:rPr>
          <w:rFonts w:ascii="Times New Roman" w:hAnsi="Times New Roman"/>
          <w:bCs/>
          <w:sz w:val="22"/>
          <w:szCs w:val="24"/>
        </w:rPr>
        <w:t xml:space="preserve">Виды сказуемого: </w:t>
      </w:r>
      <w:proofErr w:type="gramStart"/>
      <w:r w:rsidR="000723A8" w:rsidRPr="00924CDF">
        <w:rPr>
          <w:rFonts w:ascii="Times New Roman" w:hAnsi="Times New Roman"/>
          <w:bCs/>
          <w:sz w:val="22"/>
          <w:szCs w:val="24"/>
        </w:rPr>
        <w:t>простое</w:t>
      </w:r>
      <w:proofErr w:type="gramEnd"/>
      <w:r w:rsidR="000723A8" w:rsidRPr="00924CDF">
        <w:rPr>
          <w:rFonts w:ascii="Times New Roman" w:hAnsi="Times New Roman"/>
          <w:bCs/>
          <w:sz w:val="22"/>
          <w:szCs w:val="24"/>
        </w:rPr>
        <w:t xml:space="preserve"> глагольное, составное гл</w:t>
      </w:r>
      <w:r w:rsidR="000723A8" w:rsidRPr="00924CDF">
        <w:rPr>
          <w:rFonts w:ascii="Times New Roman" w:hAnsi="Times New Roman"/>
          <w:bCs/>
          <w:sz w:val="22"/>
          <w:szCs w:val="24"/>
        </w:rPr>
        <w:t>а</w:t>
      </w:r>
      <w:r w:rsidR="000723A8" w:rsidRPr="00924CDF">
        <w:rPr>
          <w:rFonts w:ascii="Times New Roman" w:hAnsi="Times New Roman"/>
          <w:bCs/>
          <w:sz w:val="22"/>
          <w:szCs w:val="24"/>
        </w:rPr>
        <w:t>гольное, составное именное. Способы выражения простого глагольного сказуемого. Составное гл</w:t>
      </w:r>
      <w:r w:rsidR="000723A8" w:rsidRPr="00924CDF">
        <w:rPr>
          <w:rFonts w:ascii="Times New Roman" w:hAnsi="Times New Roman"/>
          <w:bCs/>
          <w:sz w:val="22"/>
          <w:szCs w:val="24"/>
        </w:rPr>
        <w:t>а</w:t>
      </w:r>
      <w:r w:rsidR="000723A8" w:rsidRPr="00924CDF">
        <w:rPr>
          <w:rFonts w:ascii="Times New Roman" w:hAnsi="Times New Roman"/>
          <w:bCs/>
          <w:sz w:val="22"/>
          <w:szCs w:val="24"/>
        </w:rPr>
        <w:t>гольное сказуемое. Способы его выражения. Составное именное сказуемое. Способы его выраж</w:t>
      </w:r>
      <w:r w:rsidR="000723A8" w:rsidRPr="00924CDF">
        <w:rPr>
          <w:rFonts w:ascii="Times New Roman" w:hAnsi="Times New Roman"/>
          <w:bCs/>
          <w:sz w:val="22"/>
          <w:szCs w:val="24"/>
        </w:rPr>
        <w:t>е</w:t>
      </w:r>
      <w:r w:rsidR="000723A8" w:rsidRPr="00924CDF">
        <w:rPr>
          <w:rFonts w:ascii="Times New Roman" w:hAnsi="Times New Roman"/>
          <w:bCs/>
          <w:sz w:val="22"/>
          <w:szCs w:val="24"/>
        </w:rPr>
        <w:t xml:space="preserve">ния. Особенности связи подлежащего и сказуемого. Тире между подлежащим и </w:t>
      </w:r>
      <w:r w:rsidR="003972BB" w:rsidRPr="00924CDF">
        <w:rPr>
          <w:rFonts w:ascii="Times New Roman" w:hAnsi="Times New Roman"/>
          <w:bCs/>
          <w:sz w:val="22"/>
          <w:szCs w:val="24"/>
        </w:rPr>
        <w:t>сказуе</w:t>
      </w:r>
      <w:r w:rsidR="000723A8" w:rsidRPr="00924CDF">
        <w:rPr>
          <w:rFonts w:ascii="Times New Roman" w:hAnsi="Times New Roman"/>
          <w:bCs/>
          <w:sz w:val="22"/>
          <w:szCs w:val="24"/>
        </w:rPr>
        <w:t>мым.</w:t>
      </w:r>
      <w:r w:rsidRPr="00924CDF">
        <w:rPr>
          <w:rFonts w:ascii="Times New Roman" w:hAnsi="Times New Roman"/>
          <w:bCs/>
          <w:sz w:val="22"/>
          <w:szCs w:val="24"/>
        </w:rPr>
        <w:t xml:space="preserve"> 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Синтаксические синонимы главных членов предложения, их текстообразующая роль.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интонационно правильно произносить предложения с отсутствующей структ</w:t>
      </w:r>
      <w:r w:rsidRPr="00924CDF">
        <w:rPr>
          <w:rFonts w:ascii="Times New Roman" w:hAnsi="Times New Roman"/>
          <w:bCs/>
          <w:sz w:val="22"/>
          <w:szCs w:val="24"/>
        </w:rPr>
        <w:t>у</w:t>
      </w:r>
      <w:r w:rsidRPr="00924CDF">
        <w:rPr>
          <w:rFonts w:ascii="Times New Roman" w:hAnsi="Times New Roman"/>
          <w:bCs/>
          <w:sz w:val="22"/>
          <w:szCs w:val="24"/>
        </w:rPr>
        <w:t>рой; согласовывать глагол-сказуемое с подлежащим, выраженным словосочетанием.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Умение пользоваться в речи синонимическими вариантами выражения подлежащего и ск</w:t>
      </w:r>
      <w:r w:rsidRPr="00924CDF">
        <w:rPr>
          <w:rFonts w:ascii="Times New Roman" w:hAnsi="Times New Roman"/>
          <w:bCs/>
          <w:sz w:val="22"/>
          <w:szCs w:val="24"/>
        </w:rPr>
        <w:t>а</w:t>
      </w:r>
      <w:r w:rsidRPr="00924CDF">
        <w:rPr>
          <w:rFonts w:ascii="Times New Roman" w:hAnsi="Times New Roman"/>
          <w:bCs/>
          <w:sz w:val="22"/>
          <w:szCs w:val="24"/>
        </w:rPr>
        <w:t>зуемого.</w:t>
      </w:r>
    </w:p>
    <w:p w:rsidR="005E4096" w:rsidRPr="00924CDF" w:rsidRDefault="005E4096" w:rsidP="005E4096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III. Публицистическое сочинение о памятнике культуры (истории) своей местности.</w:t>
      </w:r>
    </w:p>
    <w:p w:rsidR="000723A8" w:rsidRPr="00924CDF" w:rsidRDefault="005E4096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ВТОРОСТЕПЕННЫЕ ЧЛЕНЫ ПРЕДЛОЖЕНИЯ.</w:t>
      </w:r>
    </w:p>
    <w:p w:rsidR="00524FCE" w:rsidRPr="00924CDF" w:rsidRDefault="00524FCE" w:rsidP="00524FCE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 xml:space="preserve">I. Повторение изученного материала о второстепенных членах предложения. </w:t>
      </w:r>
    </w:p>
    <w:p w:rsidR="00524FCE" w:rsidRPr="00924CDF" w:rsidRDefault="00524FCE" w:rsidP="00524FCE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Дополнение как второстепенный член предложения. Способы его выражения. Дополнение прямое и косвенное.</w:t>
      </w:r>
    </w:p>
    <w:p w:rsidR="00524FCE" w:rsidRPr="00924CDF" w:rsidRDefault="00524FCE" w:rsidP="00524FCE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Трудные случаи согласования определения с определяемым словом. Способы выражения определений. Определения: согласованные, несогласованные. Трудные случаи согласования опр</w:t>
      </w:r>
      <w:r w:rsidRPr="00924CDF">
        <w:rPr>
          <w:rFonts w:ascii="Times New Roman" w:hAnsi="Times New Roman"/>
          <w:bCs/>
          <w:sz w:val="22"/>
          <w:szCs w:val="24"/>
        </w:rPr>
        <w:t>е</w:t>
      </w:r>
      <w:r w:rsidRPr="00924CDF">
        <w:rPr>
          <w:rFonts w:ascii="Times New Roman" w:hAnsi="Times New Roman"/>
          <w:bCs/>
          <w:sz w:val="22"/>
          <w:szCs w:val="24"/>
        </w:rPr>
        <w:t>деления с определяемым словом. Способы выражения определений. Приложение как разнови</w:t>
      </w:r>
      <w:r w:rsidRPr="00924CDF">
        <w:rPr>
          <w:rFonts w:ascii="Times New Roman" w:hAnsi="Times New Roman"/>
          <w:bCs/>
          <w:sz w:val="22"/>
          <w:szCs w:val="24"/>
        </w:rPr>
        <w:t>д</w:t>
      </w:r>
      <w:r w:rsidRPr="00924CDF">
        <w:rPr>
          <w:rFonts w:ascii="Times New Roman" w:hAnsi="Times New Roman"/>
          <w:bCs/>
          <w:sz w:val="22"/>
          <w:szCs w:val="24"/>
        </w:rPr>
        <w:t>ность определения; знаки препинания при приложении.</w:t>
      </w:r>
    </w:p>
    <w:p w:rsidR="00524FCE" w:rsidRPr="00924CDF" w:rsidRDefault="00524FCE" w:rsidP="00524FCE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proofErr w:type="gramStart"/>
      <w:r w:rsidRPr="00924CDF">
        <w:rPr>
          <w:rFonts w:ascii="Times New Roman" w:hAnsi="Times New Roman"/>
          <w:bCs/>
          <w:sz w:val="22"/>
          <w:szCs w:val="24"/>
        </w:rPr>
        <w:t>Виды обстоятельств по значению (времени, места, причины, цели, образа действия, усл</w:t>
      </w:r>
      <w:r w:rsidRPr="00924CDF">
        <w:rPr>
          <w:rFonts w:ascii="Times New Roman" w:hAnsi="Times New Roman"/>
          <w:bCs/>
          <w:sz w:val="22"/>
          <w:szCs w:val="24"/>
        </w:rPr>
        <w:t>о</w:t>
      </w:r>
      <w:r w:rsidRPr="00924CDF">
        <w:rPr>
          <w:rFonts w:ascii="Times New Roman" w:hAnsi="Times New Roman"/>
          <w:bCs/>
          <w:sz w:val="22"/>
          <w:szCs w:val="24"/>
        </w:rPr>
        <w:t>вия, уступительное).</w:t>
      </w:r>
      <w:proofErr w:type="gramEnd"/>
      <w:r w:rsidRPr="00924CDF">
        <w:rPr>
          <w:rFonts w:ascii="Times New Roman" w:hAnsi="Times New Roman"/>
          <w:bCs/>
          <w:sz w:val="22"/>
          <w:szCs w:val="24"/>
        </w:rPr>
        <w:t xml:space="preserve"> Способы выражения обстоятельств.</w:t>
      </w:r>
    </w:p>
    <w:p w:rsidR="00524FCE" w:rsidRPr="00924CDF" w:rsidRDefault="00524FCE" w:rsidP="00524FCE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Сравнительный оборот; знаки препинания при нем.</w:t>
      </w:r>
    </w:p>
    <w:p w:rsidR="00524FCE" w:rsidRPr="00924CDF" w:rsidRDefault="00524FCE" w:rsidP="00524FCE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использовать в речи согласованные и несогласованные определения как синон</w:t>
      </w:r>
      <w:r w:rsidRPr="00924CDF">
        <w:rPr>
          <w:rFonts w:ascii="Times New Roman" w:hAnsi="Times New Roman"/>
          <w:bCs/>
          <w:sz w:val="22"/>
          <w:szCs w:val="24"/>
        </w:rPr>
        <w:t>и</w:t>
      </w:r>
      <w:r w:rsidRPr="00924CDF">
        <w:rPr>
          <w:rFonts w:ascii="Times New Roman" w:hAnsi="Times New Roman"/>
          <w:bCs/>
          <w:sz w:val="22"/>
          <w:szCs w:val="24"/>
        </w:rPr>
        <w:t>мы.</w:t>
      </w:r>
    </w:p>
    <w:p w:rsidR="00524FCE" w:rsidRPr="00924CDF" w:rsidRDefault="00524FCE" w:rsidP="00524FCE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III. Характеристика человека по его деятельности</w:t>
      </w:r>
      <w:r w:rsidR="00160C11">
        <w:rPr>
          <w:rFonts w:ascii="Times New Roman" w:hAnsi="Times New Roman"/>
          <w:bCs/>
          <w:sz w:val="22"/>
          <w:szCs w:val="24"/>
        </w:rPr>
        <w:t xml:space="preserve"> как вид текста; строение данного текста, его языковые особенности</w:t>
      </w:r>
      <w:proofErr w:type="gramStart"/>
      <w:r w:rsidR="00160C11">
        <w:rPr>
          <w:rFonts w:ascii="Times New Roman" w:hAnsi="Times New Roman"/>
          <w:bCs/>
          <w:sz w:val="22"/>
          <w:szCs w:val="24"/>
        </w:rPr>
        <w:t>.</w:t>
      </w:r>
      <w:r w:rsidRPr="00924CDF">
        <w:rPr>
          <w:rFonts w:ascii="Times New Roman" w:hAnsi="Times New Roman"/>
          <w:bCs/>
          <w:sz w:val="22"/>
          <w:szCs w:val="24"/>
        </w:rPr>
        <w:t>.</w:t>
      </w:r>
      <w:proofErr w:type="gramEnd"/>
    </w:p>
    <w:p w:rsidR="000723A8" w:rsidRPr="00924CDF" w:rsidRDefault="005E4096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ОДНОСОСТАВНЫЕ ПРЕДЛОЖЕНИЯ.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I. Понятие об односоставных предложениях. Основные виды односоставных предложений по строению и значению.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</w:t>
      </w:r>
      <w:r w:rsidRPr="00924CDF">
        <w:rPr>
          <w:rFonts w:ascii="Times New Roman" w:hAnsi="Times New Roman"/>
          <w:bCs/>
          <w:sz w:val="22"/>
          <w:szCs w:val="24"/>
        </w:rPr>
        <w:t>а</w:t>
      </w:r>
      <w:r w:rsidRPr="00924CDF">
        <w:rPr>
          <w:rFonts w:ascii="Times New Roman" w:hAnsi="Times New Roman"/>
          <w:bCs/>
          <w:sz w:val="22"/>
          <w:szCs w:val="24"/>
        </w:rPr>
        <w:t>щим (назывные).</w:t>
      </w:r>
    </w:p>
    <w:p w:rsidR="00297157" w:rsidRPr="00924CDF" w:rsidRDefault="00297157" w:rsidP="00297157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Определенно-личные предложения, их структура и смысловые особенности. Неопределе</w:t>
      </w:r>
      <w:r w:rsidRPr="00924CDF">
        <w:rPr>
          <w:rFonts w:ascii="Times New Roman" w:hAnsi="Times New Roman"/>
          <w:bCs/>
          <w:sz w:val="22"/>
          <w:szCs w:val="24"/>
        </w:rPr>
        <w:t>н</w:t>
      </w:r>
      <w:r w:rsidRPr="00924CDF">
        <w:rPr>
          <w:rFonts w:ascii="Times New Roman" w:hAnsi="Times New Roman"/>
          <w:bCs/>
          <w:sz w:val="22"/>
          <w:szCs w:val="24"/>
        </w:rPr>
        <w:t>но-личные предложения и их особенности. Безличные предложения и их особенности. Назывные предложения и их смысловые и структурные особенности.</w:t>
      </w:r>
    </w:p>
    <w:p w:rsidR="00297157" w:rsidRPr="00924CDF" w:rsidRDefault="00297157" w:rsidP="00297157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Полные и неполные предложения.</w:t>
      </w:r>
    </w:p>
    <w:p w:rsidR="00297157" w:rsidRPr="00924CDF" w:rsidRDefault="00297157" w:rsidP="00297157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Понятие о неполных предложениях. Неполные предложения в диалоге и сложном предл</w:t>
      </w:r>
      <w:r w:rsidRPr="00924CDF">
        <w:rPr>
          <w:rFonts w:ascii="Times New Roman" w:hAnsi="Times New Roman"/>
          <w:bCs/>
          <w:sz w:val="22"/>
          <w:szCs w:val="24"/>
        </w:rPr>
        <w:t>о</w:t>
      </w:r>
      <w:r w:rsidRPr="00924CDF">
        <w:rPr>
          <w:rFonts w:ascii="Times New Roman" w:hAnsi="Times New Roman"/>
          <w:bCs/>
          <w:sz w:val="22"/>
          <w:szCs w:val="24"/>
        </w:rPr>
        <w:t>жении.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Синонимия односоставных и двусоставных предложений, их текстообразующая роль.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пользоваться двусоставными и односоставными предложениями как синтаксич</w:t>
      </w:r>
      <w:r w:rsidRPr="00924CDF">
        <w:rPr>
          <w:rFonts w:ascii="Times New Roman" w:hAnsi="Times New Roman"/>
          <w:bCs/>
          <w:sz w:val="22"/>
          <w:szCs w:val="24"/>
        </w:rPr>
        <w:t>е</w:t>
      </w:r>
      <w:r w:rsidRPr="00924CDF">
        <w:rPr>
          <w:rFonts w:ascii="Times New Roman" w:hAnsi="Times New Roman"/>
          <w:bCs/>
          <w:sz w:val="22"/>
          <w:szCs w:val="24"/>
        </w:rPr>
        <w:t>скими синонимами.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Умение пользоваться в описании  назывными предложениями для обозначения времени и места.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III. Рассказ на свободную тему.</w:t>
      </w:r>
    </w:p>
    <w:p w:rsidR="00524FCE" w:rsidRPr="00924CDF" w:rsidRDefault="00524FCE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ПРОСТОЕ ОСЛОЖНЁННОЕ ПРЕДЛОЖЕНИЕ.</w:t>
      </w:r>
    </w:p>
    <w:p w:rsidR="000723A8" w:rsidRPr="00924CDF" w:rsidRDefault="00524FCE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ПРЕДЛОЖЕНИЯ С ОДНОРОДНЫМИ ЧЛЕНАМИ.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I. Повторение изученного материала об однородных членах предложения. Средства связи однородных членов предложения. Интонационные и пунктуационные особенности предложений с однородными членами.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Вариативность постановки знаков препинания.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интонационно правильно произносить предложения с обобщающими словами при однородных членах.</w:t>
      </w:r>
    </w:p>
    <w:p w:rsidR="00297157" w:rsidRPr="00924CDF" w:rsidRDefault="00297157" w:rsidP="00297157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III. Рассуждение на основе литературного произведения (в том числе дискуссионного х</w:t>
      </w:r>
      <w:r w:rsidRPr="00924CDF">
        <w:rPr>
          <w:rFonts w:ascii="Times New Roman" w:hAnsi="Times New Roman"/>
          <w:bCs/>
          <w:sz w:val="22"/>
          <w:szCs w:val="24"/>
        </w:rPr>
        <w:t>а</w:t>
      </w:r>
      <w:r w:rsidRPr="00924CDF">
        <w:rPr>
          <w:rFonts w:ascii="Times New Roman" w:hAnsi="Times New Roman"/>
          <w:bCs/>
          <w:sz w:val="22"/>
          <w:szCs w:val="24"/>
        </w:rPr>
        <w:t>рактера).</w:t>
      </w:r>
      <w:r w:rsidR="00160C11">
        <w:rPr>
          <w:rFonts w:ascii="Times New Roman" w:hAnsi="Times New Roman"/>
          <w:bCs/>
          <w:sz w:val="22"/>
          <w:szCs w:val="24"/>
        </w:rPr>
        <w:t xml:space="preserve"> Текст – сравнительная характеристика.</w:t>
      </w:r>
    </w:p>
    <w:p w:rsidR="000723A8" w:rsidRPr="00924CDF" w:rsidRDefault="00297157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ОБОСОБЛЕННЫЕ ЧЛЕНЫ ПРЕДЛОЖЕНИЯ.</w:t>
      </w:r>
    </w:p>
    <w:p w:rsidR="0085082D" w:rsidRPr="00924CDF" w:rsidRDefault="0085082D" w:rsidP="0085082D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I. Понятие об обособлении второстепенных членов предложения. Обособление согласова</w:t>
      </w:r>
      <w:r w:rsidRPr="00924CDF">
        <w:rPr>
          <w:rFonts w:ascii="Times New Roman" w:hAnsi="Times New Roman"/>
          <w:bCs/>
          <w:sz w:val="22"/>
          <w:szCs w:val="24"/>
        </w:rPr>
        <w:t>н</w:t>
      </w:r>
      <w:r w:rsidRPr="00924CDF">
        <w:rPr>
          <w:rFonts w:ascii="Times New Roman" w:hAnsi="Times New Roman"/>
          <w:bCs/>
          <w:sz w:val="22"/>
          <w:szCs w:val="24"/>
        </w:rPr>
        <w:t xml:space="preserve">ных определений. Несогласованные определения и их обособление. Обособление приложений. </w:t>
      </w:r>
    </w:p>
    <w:p w:rsidR="0085082D" w:rsidRPr="00924CDF" w:rsidRDefault="0085082D" w:rsidP="0085082D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 xml:space="preserve">Обособленные обстоятельства. </w:t>
      </w:r>
      <w:r w:rsidR="001022FF" w:rsidRPr="00924CDF">
        <w:rPr>
          <w:rFonts w:ascii="Times New Roman" w:hAnsi="Times New Roman"/>
          <w:bCs/>
          <w:sz w:val="22"/>
          <w:szCs w:val="24"/>
        </w:rPr>
        <w:t>Обособление обстоятельств, выраженных деепричастными оборотами и одиночными деепричастиями. Обособление обстоятельств, выраженных существ</w:t>
      </w:r>
      <w:r w:rsidR="001022FF" w:rsidRPr="00924CDF">
        <w:rPr>
          <w:rFonts w:ascii="Times New Roman" w:hAnsi="Times New Roman"/>
          <w:bCs/>
          <w:sz w:val="22"/>
          <w:szCs w:val="24"/>
        </w:rPr>
        <w:t>и</w:t>
      </w:r>
      <w:r w:rsidR="001022FF" w:rsidRPr="00924CDF">
        <w:rPr>
          <w:rFonts w:ascii="Times New Roman" w:hAnsi="Times New Roman"/>
          <w:bCs/>
          <w:sz w:val="22"/>
          <w:szCs w:val="24"/>
        </w:rPr>
        <w:t>тельными с предлогами. Обособление уточняющих членов предложения. Уточняющие, поясня</w:t>
      </w:r>
      <w:r w:rsidR="001022FF" w:rsidRPr="00924CDF">
        <w:rPr>
          <w:rFonts w:ascii="Times New Roman" w:hAnsi="Times New Roman"/>
          <w:bCs/>
          <w:sz w:val="22"/>
          <w:szCs w:val="24"/>
        </w:rPr>
        <w:t>ю</w:t>
      </w:r>
      <w:r w:rsidR="001022FF" w:rsidRPr="00924CDF">
        <w:rPr>
          <w:rFonts w:ascii="Times New Roman" w:hAnsi="Times New Roman"/>
          <w:bCs/>
          <w:sz w:val="22"/>
          <w:szCs w:val="24"/>
        </w:rPr>
        <w:t xml:space="preserve">щие, присоединительные члены  предложения, их смысловая и интонационная особенность. </w:t>
      </w:r>
      <w:r w:rsidRPr="00924CDF">
        <w:rPr>
          <w:rFonts w:ascii="Times New Roman" w:hAnsi="Times New Roman"/>
          <w:bCs/>
          <w:sz w:val="22"/>
          <w:szCs w:val="24"/>
        </w:rPr>
        <w:t>Си</w:t>
      </w:r>
      <w:r w:rsidRPr="00924CDF">
        <w:rPr>
          <w:rFonts w:ascii="Times New Roman" w:hAnsi="Times New Roman"/>
          <w:bCs/>
          <w:sz w:val="22"/>
          <w:szCs w:val="24"/>
        </w:rPr>
        <w:t>н</w:t>
      </w:r>
      <w:r w:rsidRPr="00924CDF">
        <w:rPr>
          <w:rFonts w:ascii="Times New Roman" w:hAnsi="Times New Roman"/>
          <w:bCs/>
          <w:sz w:val="22"/>
          <w:szCs w:val="24"/>
        </w:rPr>
        <w:t>таксические синонимы обособленных членов предложения, их текстообразующая роль.</w:t>
      </w:r>
    </w:p>
    <w:p w:rsidR="001022FF" w:rsidRPr="00924CDF" w:rsidRDefault="001022FF" w:rsidP="001022FF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 xml:space="preserve">Обособление дополнений. </w:t>
      </w:r>
    </w:p>
    <w:p w:rsidR="0085082D" w:rsidRPr="00924CDF" w:rsidRDefault="0085082D" w:rsidP="0085082D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интонационно правильно произносить предложения с обособленными и уто</w:t>
      </w:r>
      <w:r w:rsidRPr="00924CDF">
        <w:rPr>
          <w:rFonts w:ascii="Times New Roman" w:hAnsi="Times New Roman"/>
          <w:bCs/>
          <w:sz w:val="22"/>
          <w:szCs w:val="24"/>
        </w:rPr>
        <w:t>ч</w:t>
      </w:r>
      <w:r w:rsidRPr="00924CDF">
        <w:rPr>
          <w:rFonts w:ascii="Times New Roman" w:hAnsi="Times New Roman"/>
          <w:bCs/>
          <w:sz w:val="22"/>
          <w:szCs w:val="24"/>
        </w:rPr>
        <w:t>няющими членами. Умение использовать предложения с обособленными членами и их синтакс</w:t>
      </w:r>
      <w:r w:rsidRPr="00924CDF">
        <w:rPr>
          <w:rFonts w:ascii="Times New Roman" w:hAnsi="Times New Roman"/>
          <w:bCs/>
          <w:sz w:val="22"/>
          <w:szCs w:val="24"/>
        </w:rPr>
        <w:t>и</w:t>
      </w:r>
      <w:r w:rsidRPr="00924CDF">
        <w:rPr>
          <w:rFonts w:ascii="Times New Roman" w:hAnsi="Times New Roman"/>
          <w:bCs/>
          <w:sz w:val="22"/>
          <w:szCs w:val="24"/>
        </w:rPr>
        <w:t>ческие синонимы.</w:t>
      </w:r>
    </w:p>
    <w:p w:rsidR="0085082D" w:rsidRPr="00924CDF" w:rsidRDefault="0085082D" w:rsidP="0085082D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 xml:space="preserve">III. </w:t>
      </w:r>
      <w:r w:rsidR="001022FF" w:rsidRPr="00924CDF">
        <w:rPr>
          <w:rFonts w:ascii="Times New Roman" w:hAnsi="Times New Roman"/>
          <w:bCs/>
          <w:sz w:val="22"/>
          <w:szCs w:val="24"/>
        </w:rPr>
        <w:t>Рассуждение на дискуссионную тему</w:t>
      </w:r>
      <w:r w:rsidRPr="00924CDF">
        <w:rPr>
          <w:rFonts w:ascii="Times New Roman" w:hAnsi="Times New Roman"/>
          <w:bCs/>
          <w:sz w:val="22"/>
          <w:szCs w:val="24"/>
        </w:rPr>
        <w:t>; строение данного текста, его языковые особенн</w:t>
      </w:r>
      <w:r w:rsidRPr="00924CDF">
        <w:rPr>
          <w:rFonts w:ascii="Times New Roman" w:hAnsi="Times New Roman"/>
          <w:bCs/>
          <w:sz w:val="22"/>
          <w:szCs w:val="24"/>
        </w:rPr>
        <w:t>о</w:t>
      </w:r>
      <w:r w:rsidRPr="00924CDF">
        <w:rPr>
          <w:rFonts w:ascii="Times New Roman" w:hAnsi="Times New Roman"/>
          <w:bCs/>
          <w:sz w:val="22"/>
          <w:szCs w:val="24"/>
        </w:rPr>
        <w:t>сти.</w:t>
      </w:r>
    </w:p>
    <w:p w:rsidR="00297157" w:rsidRPr="00924CDF" w:rsidRDefault="00297157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СЛОВА, ГРАММАТИЧЕСКИ НЕ СВЯЗАННЫЕ С ЧЛЕНАМИ ПРЕДЛОЖЕНИЯ.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 xml:space="preserve">I. Повторение изученного материала об обращении. Обращение, его функции и способы выражения. Распространенное обращение. Выделительные знаки препинания при обращениях. 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Вводные слова. Вводные предложения. Вставные конструкции. Особенности употребления вставных конструкций. Междометия в предложении. Выделительные знаки препинания при вво</w:t>
      </w:r>
      <w:r w:rsidRPr="00924CDF">
        <w:rPr>
          <w:rFonts w:ascii="Times New Roman" w:hAnsi="Times New Roman"/>
          <w:bCs/>
          <w:sz w:val="22"/>
          <w:szCs w:val="24"/>
        </w:rPr>
        <w:t>д</w:t>
      </w:r>
      <w:r w:rsidRPr="00924CDF">
        <w:rPr>
          <w:rFonts w:ascii="Times New Roman" w:hAnsi="Times New Roman"/>
          <w:bCs/>
          <w:sz w:val="22"/>
          <w:szCs w:val="24"/>
        </w:rPr>
        <w:t>ных словах и предложениях, при междометиях. Одиночные и парные знаки препинания.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Текстообразующая роль обращений, вводных слов и междометий.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</w:t>
      </w:r>
      <w:r w:rsidRPr="00924CDF">
        <w:rPr>
          <w:rFonts w:ascii="Times New Roman" w:hAnsi="Times New Roman"/>
          <w:bCs/>
          <w:sz w:val="22"/>
          <w:szCs w:val="24"/>
        </w:rPr>
        <w:t>е</w:t>
      </w:r>
      <w:r w:rsidRPr="00924CDF">
        <w:rPr>
          <w:rFonts w:ascii="Times New Roman" w:hAnsi="Times New Roman"/>
          <w:bCs/>
          <w:sz w:val="22"/>
          <w:szCs w:val="24"/>
        </w:rPr>
        <w:t>скими вводными словами; употреблять вводные слова как средство связи предложений и частей текста.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III. Публичное выступление на общественно значимую тему.</w:t>
      </w:r>
      <w:r w:rsidR="00160C11">
        <w:rPr>
          <w:rFonts w:ascii="Times New Roman" w:hAnsi="Times New Roman"/>
          <w:bCs/>
          <w:sz w:val="22"/>
          <w:szCs w:val="24"/>
        </w:rPr>
        <w:t xml:space="preserve"> Деловое письмо.</w:t>
      </w:r>
    </w:p>
    <w:p w:rsidR="005F5D12" w:rsidRPr="00924CDF" w:rsidRDefault="005F5D12" w:rsidP="000723A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>СИНТАКСИЧЕСКИЕ КОНСТРУКЦИИ С ЧУЖОЙ РЕЧЬЮ.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I. Повторение изученного материала о прямой речи и диалоге. Понятие о чужой речи. Сп</w:t>
      </w:r>
      <w:r w:rsidRPr="00924CDF">
        <w:rPr>
          <w:rFonts w:ascii="Times New Roman" w:hAnsi="Times New Roman"/>
          <w:bCs/>
          <w:sz w:val="22"/>
          <w:szCs w:val="24"/>
        </w:rPr>
        <w:t>о</w:t>
      </w:r>
      <w:r w:rsidRPr="00924CDF">
        <w:rPr>
          <w:rFonts w:ascii="Times New Roman" w:hAnsi="Times New Roman"/>
          <w:bCs/>
          <w:sz w:val="22"/>
          <w:szCs w:val="24"/>
        </w:rPr>
        <w:t>собы передачи чужой речи.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Синтаксические синонимы предложений с прямой речью, их текстообразующая роль.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II. Умение выделять в произношении слова автора. Умение заменять прямую речь косве</w:t>
      </w:r>
      <w:r w:rsidRPr="00924CDF">
        <w:rPr>
          <w:rFonts w:ascii="Times New Roman" w:hAnsi="Times New Roman"/>
          <w:bCs/>
          <w:sz w:val="22"/>
          <w:szCs w:val="24"/>
        </w:rPr>
        <w:t>н</w:t>
      </w:r>
      <w:r w:rsidRPr="00924CDF">
        <w:rPr>
          <w:rFonts w:ascii="Times New Roman" w:hAnsi="Times New Roman"/>
          <w:bCs/>
          <w:sz w:val="22"/>
          <w:szCs w:val="24"/>
        </w:rPr>
        <w:t>ной.</w:t>
      </w:r>
    </w:p>
    <w:p w:rsidR="005F5D12" w:rsidRPr="00924CDF" w:rsidRDefault="005F5D12" w:rsidP="005F5D12">
      <w:pPr>
        <w:shd w:val="clear" w:color="auto" w:fill="FFFFFF"/>
        <w:ind w:firstLine="680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Cs/>
          <w:sz w:val="22"/>
          <w:szCs w:val="24"/>
        </w:rPr>
        <w:t>III. Сравнительная характеристика двух знакомых лиц; особенности строения данного те</w:t>
      </w:r>
      <w:r w:rsidRPr="00924CDF">
        <w:rPr>
          <w:rFonts w:ascii="Times New Roman" w:hAnsi="Times New Roman"/>
          <w:bCs/>
          <w:sz w:val="22"/>
          <w:szCs w:val="24"/>
        </w:rPr>
        <w:t>к</w:t>
      </w:r>
      <w:r w:rsidRPr="00924CDF">
        <w:rPr>
          <w:rFonts w:ascii="Times New Roman" w:hAnsi="Times New Roman"/>
          <w:bCs/>
          <w:sz w:val="22"/>
          <w:szCs w:val="24"/>
        </w:rPr>
        <w:t>ста.</w:t>
      </w:r>
    </w:p>
    <w:p w:rsidR="000723A8" w:rsidRPr="00924CDF" w:rsidRDefault="005F5D12" w:rsidP="000723A8">
      <w:pPr>
        <w:shd w:val="clear" w:color="auto" w:fill="FFFFFF"/>
        <w:ind w:firstLine="709"/>
        <w:jc w:val="both"/>
        <w:rPr>
          <w:rFonts w:ascii="Times New Roman" w:hAnsi="Times New Roman"/>
          <w:bCs/>
          <w:sz w:val="22"/>
          <w:szCs w:val="24"/>
        </w:rPr>
      </w:pPr>
      <w:r w:rsidRPr="00924CDF">
        <w:rPr>
          <w:rFonts w:ascii="Times New Roman" w:hAnsi="Times New Roman"/>
          <w:b/>
          <w:bCs/>
          <w:szCs w:val="24"/>
        </w:rPr>
        <w:t xml:space="preserve">ПОВТОРЕНИЕ </w:t>
      </w:r>
      <w:proofErr w:type="gramStart"/>
      <w:r w:rsidRPr="00924CDF">
        <w:rPr>
          <w:rFonts w:ascii="Times New Roman" w:hAnsi="Times New Roman"/>
          <w:b/>
          <w:bCs/>
          <w:szCs w:val="24"/>
        </w:rPr>
        <w:t>ИЗУЧЕННОГО</w:t>
      </w:r>
      <w:proofErr w:type="gramEnd"/>
      <w:r w:rsidRPr="00924CDF">
        <w:rPr>
          <w:rFonts w:ascii="Times New Roman" w:hAnsi="Times New Roman"/>
          <w:b/>
          <w:bCs/>
          <w:szCs w:val="24"/>
        </w:rPr>
        <w:t xml:space="preserve"> В 8 КЛАССЕ</w:t>
      </w:r>
      <w:r w:rsidRPr="00924CDF">
        <w:rPr>
          <w:rFonts w:ascii="Times New Roman" w:hAnsi="Times New Roman"/>
          <w:bCs/>
          <w:szCs w:val="24"/>
        </w:rPr>
        <w:t>.</w:t>
      </w:r>
    </w:p>
    <w:p w:rsidR="001C6B9F" w:rsidRPr="00850348" w:rsidRDefault="00A15D1C" w:rsidP="00850348">
      <w:pPr>
        <w:shd w:val="clear" w:color="auto" w:fill="FFFFFF"/>
        <w:ind w:firstLine="680"/>
        <w:jc w:val="center"/>
        <w:rPr>
          <w:rFonts w:ascii="Times New Roman" w:hAnsi="Times New Roman"/>
          <w:i/>
          <w:sz w:val="26"/>
          <w:szCs w:val="24"/>
        </w:rPr>
      </w:pPr>
      <w:r w:rsidRPr="00A15D1C">
        <w:rPr>
          <w:rFonts w:ascii="Times New Roman" w:hAnsi="Times New Roman" w:cs="Times New Roman"/>
          <w:i/>
          <w:sz w:val="24"/>
          <w:szCs w:val="24"/>
        </w:rPr>
        <w:br w:type="page"/>
      </w:r>
      <w:r w:rsidR="00850348" w:rsidRPr="0085034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924CDF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850348" w:rsidRPr="0085034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0348" w:rsidRPr="00F21C76">
        <w:rPr>
          <w:b/>
          <w:i/>
          <w:sz w:val="24"/>
          <w:szCs w:val="24"/>
        </w:rPr>
        <w:t xml:space="preserve"> </w:t>
      </w:r>
      <w:r w:rsidR="001C6B9F" w:rsidRPr="00850348">
        <w:rPr>
          <w:rFonts w:ascii="Times New Roman" w:hAnsi="Times New Roman"/>
          <w:b/>
          <w:bCs/>
          <w:i/>
          <w:sz w:val="26"/>
          <w:szCs w:val="24"/>
        </w:rPr>
        <w:t xml:space="preserve">Требования к уровню подготовки учащихся </w:t>
      </w:r>
      <w:r w:rsidR="000010F6" w:rsidRPr="00850348">
        <w:rPr>
          <w:rFonts w:ascii="Times New Roman" w:hAnsi="Times New Roman"/>
          <w:b/>
          <w:bCs/>
          <w:i/>
          <w:sz w:val="26"/>
          <w:szCs w:val="24"/>
        </w:rPr>
        <w:t>8</w:t>
      </w:r>
      <w:r w:rsidR="001C6B9F" w:rsidRPr="00850348">
        <w:rPr>
          <w:rFonts w:ascii="Times New Roman" w:hAnsi="Times New Roman"/>
          <w:b/>
          <w:bCs/>
          <w:i/>
          <w:sz w:val="26"/>
          <w:szCs w:val="24"/>
        </w:rPr>
        <w:t xml:space="preserve"> класс</w:t>
      </w:r>
      <w:r w:rsidR="00850348">
        <w:rPr>
          <w:rFonts w:ascii="Times New Roman" w:hAnsi="Times New Roman"/>
          <w:b/>
          <w:bCs/>
          <w:i/>
          <w:sz w:val="26"/>
          <w:szCs w:val="24"/>
        </w:rPr>
        <w:t>а.</w:t>
      </w:r>
    </w:p>
    <w:p w:rsidR="001C6B9F" w:rsidRPr="00391256" w:rsidRDefault="001C6B9F" w:rsidP="000010F6">
      <w:pPr>
        <w:shd w:val="clear" w:color="auto" w:fill="FFFFFF"/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Учащиеся должны:</w:t>
      </w:r>
    </w:p>
    <w:p w:rsidR="000010F6" w:rsidRPr="00391256" w:rsidRDefault="001C6B9F" w:rsidP="000010F6">
      <w:pPr>
        <w:shd w:val="clear" w:color="auto" w:fill="FFFFFF"/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b/>
          <w:bCs/>
          <w:i/>
          <w:iCs/>
          <w:sz w:val="22"/>
          <w:szCs w:val="24"/>
        </w:rPr>
        <w:t xml:space="preserve">знать/понимать </w:t>
      </w:r>
      <w:r w:rsidRPr="00391256">
        <w:rPr>
          <w:rFonts w:ascii="Times New Roman" w:hAnsi="Times New Roman"/>
          <w:sz w:val="22"/>
          <w:szCs w:val="24"/>
        </w:rPr>
        <w:t xml:space="preserve">определения основных изученных </w:t>
      </w:r>
      <w:r w:rsidR="003C1C40" w:rsidRPr="00391256">
        <w:rPr>
          <w:rFonts w:ascii="Times New Roman" w:hAnsi="Times New Roman"/>
          <w:sz w:val="22"/>
          <w:szCs w:val="24"/>
        </w:rPr>
        <w:t>в 8 классе языковых явлений, рече</w:t>
      </w:r>
      <w:r w:rsidRPr="00391256">
        <w:rPr>
          <w:rFonts w:ascii="Times New Roman" w:hAnsi="Times New Roman"/>
          <w:sz w:val="22"/>
          <w:szCs w:val="24"/>
        </w:rPr>
        <w:t>ве</w:t>
      </w:r>
      <w:r w:rsidRPr="00391256">
        <w:rPr>
          <w:rFonts w:ascii="Times New Roman" w:hAnsi="Times New Roman"/>
          <w:sz w:val="22"/>
          <w:szCs w:val="24"/>
        </w:rPr>
        <w:t>д</w:t>
      </w:r>
      <w:r w:rsidRPr="00391256">
        <w:rPr>
          <w:rFonts w:ascii="Times New Roman" w:hAnsi="Times New Roman"/>
          <w:sz w:val="22"/>
          <w:szCs w:val="24"/>
        </w:rPr>
        <w:t xml:space="preserve">ческих понятий, пунктуационных правил, обосновывать свои ответы, приводя нужные </w:t>
      </w:r>
      <w:r w:rsidR="000010F6" w:rsidRPr="00391256">
        <w:rPr>
          <w:rFonts w:ascii="Times New Roman" w:hAnsi="Times New Roman"/>
          <w:sz w:val="22"/>
          <w:szCs w:val="24"/>
        </w:rPr>
        <w:t>пр</w:t>
      </w:r>
      <w:r w:rsidRPr="00391256">
        <w:rPr>
          <w:rFonts w:ascii="Times New Roman" w:hAnsi="Times New Roman"/>
          <w:sz w:val="22"/>
          <w:szCs w:val="24"/>
        </w:rPr>
        <w:t xml:space="preserve">имеры; </w:t>
      </w:r>
    </w:p>
    <w:p w:rsidR="000010F6" w:rsidRPr="00391256" w:rsidRDefault="001C6B9F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bCs/>
          <w:i/>
          <w:iCs/>
          <w:sz w:val="22"/>
          <w:szCs w:val="24"/>
        </w:rPr>
      </w:pPr>
      <w:r w:rsidRPr="00391256">
        <w:rPr>
          <w:rFonts w:ascii="Times New Roman" w:hAnsi="Times New Roman"/>
          <w:b/>
          <w:bCs/>
          <w:i/>
          <w:iCs/>
          <w:sz w:val="22"/>
          <w:szCs w:val="24"/>
        </w:rPr>
        <w:t xml:space="preserve">уметь: </w:t>
      </w:r>
    </w:p>
    <w:p w:rsidR="00850348" w:rsidRPr="00391256" w:rsidRDefault="001C6B9F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bCs/>
          <w:sz w:val="22"/>
          <w:szCs w:val="24"/>
        </w:rPr>
      </w:pPr>
      <w:r w:rsidRPr="00391256">
        <w:rPr>
          <w:rFonts w:ascii="Times New Roman" w:hAnsi="Times New Roman"/>
          <w:b/>
          <w:bCs/>
          <w:sz w:val="22"/>
          <w:szCs w:val="24"/>
        </w:rPr>
        <w:t xml:space="preserve">РЕЧЕВАЯ ДЕЯТЕЛЬНОСТЬ: </w:t>
      </w:r>
    </w:p>
    <w:p w:rsidR="001C6B9F" w:rsidRPr="00391256" w:rsidRDefault="001C6B9F" w:rsidP="000010F6">
      <w:pPr>
        <w:shd w:val="clear" w:color="auto" w:fill="FFFFFF"/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АУДИРОВАНИЕ:</w:t>
      </w:r>
    </w:p>
    <w:p w:rsidR="001C6B9F" w:rsidRPr="00391256" w:rsidRDefault="001C6B9F" w:rsidP="000010F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дифференцировать главную и второстепенную информацию, известную и неизвестную формацию прослушанного текста;</w:t>
      </w:r>
    </w:p>
    <w:p w:rsidR="001C6B9F" w:rsidRPr="00391256" w:rsidRDefault="001C6B9F" w:rsidP="000010F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фиксировать информацию прослушанного текста в виде тезисного плана, полного и этого пересказа;</w:t>
      </w:r>
    </w:p>
    <w:p w:rsidR="001C6B9F" w:rsidRPr="00391256" w:rsidRDefault="001C6B9F" w:rsidP="000010F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определять принадлежность аудируемого текста к</w:t>
      </w:r>
      <w:r w:rsidR="003C1C40" w:rsidRPr="00391256">
        <w:rPr>
          <w:rFonts w:ascii="Times New Roman" w:hAnsi="Times New Roman"/>
          <w:sz w:val="22"/>
          <w:szCs w:val="24"/>
        </w:rPr>
        <w:t xml:space="preserve"> типу речи и функциональной разно</w:t>
      </w:r>
      <w:r w:rsidRPr="00391256">
        <w:rPr>
          <w:rFonts w:ascii="Times New Roman" w:hAnsi="Times New Roman"/>
          <w:sz w:val="22"/>
          <w:szCs w:val="24"/>
        </w:rPr>
        <w:t>ви</w:t>
      </w:r>
      <w:r w:rsidRPr="00391256">
        <w:rPr>
          <w:rFonts w:ascii="Times New Roman" w:hAnsi="Times New Roman"/>
          <w:sz w:val="22"/>
          <w:szCs w:val="24"/>
        </w:rPr>
        <w:t>д</w:t>
      </w:r>
      <w:r w:rsidRPr="00391256">
        <w:rPr>
          <w:rFonts w:ascii="Times New Roman" w:hAnsi="Times New Roman"/>
          <w:sz w:val="22"/>
          <w:szCs w:val="24"/>
        </w:rPr>
        <w:t>ности языка;</w:t>
      </w:r>
    </w:p>
    <w:p w:rsidR="001C6B9F" w:rsidRPr="00391256" w:rsidRDefault="001C6B9F" w:rsidP="000010F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рецензировать устный ответ учащегося;</w:t>
      </w:r>
    </w:p>
    <w:p w:rsidR="001C6B9F" w:rsidRPr="00391256" w:rsidRDefault="001C6B9F" w:rsidP="000010F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задавать вопросы по прослушанному тексту;</w:t>
      </w:r>
    </w:p>
    <w:p w:rsidR="001C6B9F" w:rsidRPr="00391256" w:rsidRDefault="001C6B9F" w:rsidP="000010F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отвечать на вопросы по содержанию текста;</w:t>
      </w:r>
    </w:p>
    <w:p w:rsidR="001C6B9F" w:rsidRPr="00391256" w:rsidRDefault="001C6B9F" w:rsidP="000010F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слушать информацию </w:t>
      </w:r>
      <w:proofErr w:type="gramStart"/>
      <w:r w:rsidRPr="00391256">
        <w:rPr>
          <w:rFonts w:ascii="Times New Roman" w:hAnsi="Times New Roman"/>
          <w:sz w:val="22"/>
          <w:szCs w:val="24"/>
        </w:rPr>
        <w:t>теле</w:t>
      </w:r>
      <w:proofErr w:type="gramEnd"/>
      <w:r w:rsidRPr="00391256">
        <w:rPr>
          <w:rFonts w:ascii="Times New Roman" w:hAnsi="Times New Roman"/>
          <w:sz w:val="22"/>
          <w:szCs w:val="24"/>
        </w:rPr>
        <w:t xml:space="preserve">- и радиопередачи с установкой на определение темы и </w:t>
      </w:r>
      <w:r w:rsidR="003C1C40" w:rsidRPr="00391256">
        <w:rPr>
          <w:rFonts w:ascii="Times New Roman" w:hAnsi="Times New Roman"/>
          <w:sz w:val="22"/>
          <w:szCs w:val="24"/>
        </w:rPr>
        <w:t>ос</w:t>
      </w:r>
      <w:r w:rsidRPr="00391256">
        <w:rPr>
          <w:rFonts w:ascii="Times New Roman" w:hAnsi="Times New Roman"/>
          <w:sz w:val="22"/>
          <w:szCs w:val="24"/>
        </w:rPr>
        <w:t>но</w:t>
      </w:r>
      <w:r w:rsidRPr="00391256">
        <w:rPr>
          <w:rFonts w:ascii="Times New Roman" w:hAnsi="Times New Roman"/>
          <w:sz w:val="22"/>
          <w:szCs w:val="24"/>
        </w:rPr>
        <w:t>в</w:t>
      </w:r>
      <w:r w:rsidRPr="00391256">
        <w:rPr>
          <w:rFonts w:ascii="Times New Roman" w:hAnsi="Times New Roman"/>
          <w:sz w:val="22"/>
          <w:szCs w:val="24"/>
        </w:rPr>
        <w:t>ной мысли сообщения;</w:t>
      </w:r>
    </w:p>
    <w:p w:rsidR="001C6B9F" w:rsidRPr="00391256" w:rsidRDefault="001C6B9F" w:rsidP="000010F6">
      <w:pPr>
        <w:shd w:val="clear" w:color="auto" w:fill="FFFFFF"/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ЧТЕНИЕ:</w:t>
      </w:r>
    </w:p>
    <w:p w:rsidR="001C6B9F" w:rsidRPr="00391256" w:rsidRDefault="00750441" w:rsidP="003C1C40">
      <w:pPr>
        <w:shd w:val="clear" w:color="auto" w:fill="FFFFFF"/>
        <w:tabs>
          <w:tab w:val="left" w:pos="490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- </w:t>
      </w:r>
      <w:r w:rsidR="001C6B9F" w:rsidRPr="00391256">
        <w:rPr>
          <w:rFonts w:ascii="Times New Roman" w:hAnsi="Times New Roman"/>
          <w:sz w:val="22"/>
          <w:szCs w:val="24"/>
        </w:rPr>
        <w:t>прогнозировать содержание текста, исходя из анализ</w:t>
      </w:r>
      <w:r w:rsidR="003C1C40" w:rsidRPr="00391256">
        <w:rPr>
          <w:rFonts w:ascii="Times New Roman" w:hAnsi="Times New Roman"/>
          <w:sz w:val="22"/>
          <w:szCs w:val="24"/>
        </w:rPr>
        <w:t>а названия, содержания эпигр</w:t>
      </w:r>
      <w:r w:rsidR="001C6B9F" w:rsidRPr="00391256">
        <w:rPr>
          <w:rFonts w:ascii="Times New Roman" w:hAnsi="Times New Roman"/>
          <w:sz w:val="22"/>
          <w:szCs w:val="24"/>
        </w:rPr>
        <w:t>афа и на основе знакомства с иллюстративным материалом текста - схемами, таблицами</w:t>
      </w:r>
      <w:r w:rsidR="003C1C40" w:rsidRPr="00391256">
        <w:rPr>
          <w:rFonts w:ascii="Times New Roman" w:hAnsi="Times New Roman"/>
          <w:sz w:val="22"/>
          <w:szCs w:val="24"/>
        </w:rPr>
        <w:t xml:space="preserve"> </w:t>
      </w:r>
      <w:r w:rsidR="001C6B9F" w:rsidRPr="00391256">
        <w:rPr>
          <w:rFonts w:ascii="Times New Roman" w:hAnsi="Times New Roman"/>
          <w:sz w:val="22"/>
          <w:szCs w:val="24"/>
        </w:rPr>
        <w:t>основе текста;</w:t>
      </w:r>
    </w:p>
    <w:p w:rsidR="001C6B9F" w:rsidRPr="00391256" w:rsidRDefault="001C6B9F" w:rsidP="000010F6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используя просмотровое чтение, ориентироваться в содержании статьи по ключевым </w:t>
      </w:r>
      <w:r w:rsidR="003C1C40" w:rsidRPr="00391256">
        <w:rPr>
          <w:rFonts w:ascii="Times New Roman" w:hAnsi="Times New Roman"/>
          <w:sz w:val="22"/>
          <w:szCs w:val="24"/>
        </w:rPr>
        <w:t>сл</w:t>
      </w:r>
      <w:r w:rsidRPr="00391256">
        <w:rPr>
          <w:rFonts w:ascii="Times New Roman" w:hAnsi="Times New Roman"/>
          <w:sz w:val="22"/>
          <w:szCs w:val="24"/>
        </w:rPr>
        <w:t>о</w:t>
      </w:r>
      <w:r w:rsidRPr="00391256">
        <w:rPr>
          <w:rFonts w:ascii="Times New Roman" w:hAnsi="Times New Roman"/>
          <w:sz w:val="22"/>
          <w:szCs w:val="24"/>
        </w:rPr>
        <w:t>вам, а в содержании книги, журнала, газеты - по оглавлению и заголовкам статей;</w:t>
      </w:r>
    </w:p>
    <w:p w:rsidR="001C6B9F" w:rsidRPr="00391256" w:rsidRDefault="001C6B9F" w:rsidP="000010F6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при необходимости переходить на изучающее чтение;</w:t>
      </w:r>
    </w:p>
    <w:p w:rsidR="001C6B9F" w:rsidRPr="00391256" w:rsidRDefault="001C6B9F" w:rsidP="000010F6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читать и пересказывать небольшие по объему тексты о выдающихся отечественных </w:t>
      </w:r>
      <w:r w:rsidR="003C1C40" w:rsidRPr="00391256">
        <w:rPr>
          <w:rFonts w:ascii="Times New Roman" w:hAnsi="Times New Roman"/>
          <w:sz w:val="22"/>
          <w:szCs w:val="24"/>
        </w:rPr>
        <w:t>л</w:t>
      </w:r>
      <w:r w:rsidRPr="00391256">
        <w:rPr>
          <w:rFonts w:ascii="Times New Roman" w:hAnsi="Times New Roman"/>
          <w:sz w:val="22"/>
          <w:szCs w:val="24"/>
        </w:rPr>
        <w:t>и</w:t>
      </w:r>
      <w:r w:rsidRPr="00391256">
        <w:rPr>
          <w:rFonts w:ascii="Times New Roman" w:hAnsi="Times New Roman"/>
          <w:sz w:val="22"/>
          <w:szCs w:val="24"/>
        </w:rPr>
        <w:t>н</w:t>
      </w:r>
      <w:r w:rsidRPr="00391256">
        <w:rPr>
          <w:rFonts w:ascii="Times New Roman" w:hAnsi="Times New Roman"/>
          <w:sz w:val="22"/>
          <w:szCs w:val="24"/>
        </w:rPr>
        <w:t>гвистах;</w:t>
      </w:r>
    </w:p>
    <w:p w:rsidR="001C6B9F" w:rsidRPr="00391256" w:rsidRDefault="001C6B9F" w:rsidP="000010F6">
      <w:pPr>
        <w:shd w:val="clear" w:color="auto" w:fill="FFFFFF"/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ГОВОРЕНИЕ:</w:t>
      </w:r>
    </w:p>
    <w:p w:rsidR="001C6B9F" w:rsidRPr="00391256" w:rsidRDefault="001C6B9F" w:rsidP="000010F6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пересказывая текст, отражать свое понимание п</w:t>
      </w:r>
      <w:r w:rsidR="003C1C40" w:rsidRPr="00391256">
        <w:rPr>
          <w:rFonts w:ascii="Times New Roman" w:hAnsi="Times New Roman"/>
          <w:sz w:val="22"/>
          <w:szCs w:val="24"/>
        </w:rPr>
        <w:t>роблематики и позиции автора исх</w:t>
      </w:r>
      <w:r w:rsidRPr="00391256">
        <w:rPr>
          <w:rFonts w:ascii="Times New Roman" w:hAnsi="Times New Roman"/>
          <w:sz w:val="22"/>
          <w:szCs w:val="24"/>
        </w:rPr>
        <w:t>одного текста;</w:t>
      </w:r>
    </w:p>
    <w:p w:rsidR="001C6B9F" w:rsidRPr="00391256" w:rsidRDefault="001C6B9F" w:rsidP="000010F6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вести репортаж о школьной жизни;</w:t>
      </w:r>
    </w:p>
    <w:p w:rsidR="001C6B9F" w:rsidRPr="00391256" w:rsidRDefault="001C6B9F" w:rsidP="000010F6">
      <w:pPr>
        <w:shd w:val="clear" w:color="auto" w:fill="FFFFFF"/>
        <w:tabs>
          <w:tab w:val="left" w:pos="499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-</w:t>
      </w:r>
      <w:r w:rsidR="00750441" w:rsidRPr="00391256">
        <w:rPr>
          <w:rFonts w:ascii="Times New Roman" w:hAnsi="Times New Roman"/>
          <w:sz w:val="22"/>
          <w:szCs w:val="24"/>
        </w:rPr>
        <w:t xml:space="preserve"> </w:t>
      </w:r>
      <w:r w:rsidRPr="00391256">
        <w:rPr>
          <w:rFonts w:ascii="Times New Roman" w:hAnsi="Times New Roman"/>
          <w:sz w:val="22"/>
          <w:szCs w:val="24"/>
        </w:rPr>
        <w:t xml:space="preserve">строить небольшое по объему устное высказывание </w:t>
      </w:r>
      <w:r w:rsidR="003C1C40" w:rsidRPr="00391256">
        <w:rPr>
          <w:rFonts w:ascii="Times New Roman" w:hAnsi="Times New Roman"/>
          <w:sz w:val="22"/>
          <w:szCs w:val="24"/>
        </w:rPr>
        <w:t>на основе схем, таблиц и других н</w:t>
      </w:r>
      <w:r w:rsidR="003C1C40" w:rsidRPr="00391256">
        <w:rPr>
          <w:rFonts w:ascii="Times New Roman" w:hAnsi="Times New Roman"/>
          <w:sz w:val="22"/>
          <w:szCs w:val="24"/>
        </w:rPr>
        <w:t>а</w:t>
      </w:r>
      <w:r w:rsidRPr="00391256">
        <w:rPr>
          <w:rFonts w:ascii="Times New Roman" w:hAnsi="Times New Roman"/>
          <w:sz w:val="22"/>
          <w:szCs w:val="24"/>
        </w:rPr>
        <w:t>глядных материалов;</w:t>
      </w:r>
    </w:p>
    <w:p w:rsidR="001C6B9F" w:rsidRPr="00391256" w:rsidRDefault="001C6B9F" w:rsidP="000010F6">
      <w:pPr>
        <w:numPr>
          <w:ilvl w:val="0"/>
          <w:numId w:val="4"/>
        </w:numPr>
        <w:shd w:val="clear" w:color="auto" w:fill="FFFFFF"/>
        <w:tabs>
          <w:tab w:val="left" w:pos="49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создавать связное монологическое высказывание на лингвистическую тему в форме </w:t>
      </w:r>
      <w:r w:rsidR="003C1C40" w:rsidRPr="00391256">
        <w:rPr>
          <w:rFonts w:ascii="Times New Roman" w:hAnsi="Times New Roman"/>
          <w:sz w:val="22"/>
          <w:szCs w:val="24"/>
        </w:rPr>
        <w:t>т</w:t>
      </w:r>
      <w:r w:rsidRPr="00391256">
        <w:rPr>
          <w:rFonts w:ascii="Times New Roman" w:hAnsi="Times New Roman"/>
          <w:sz w:val="22"/>
          <w:szCs w:val="24"/>
        </w:rPr>
        <w:t>е</w:t>
      </w:r>
      <w:r w:rsidRPr="00391256">
        <w:rPr>
          <w:rFonts w:ascii="Times New Roman" w:hAnsi="Times New Roman"/>
          <w:sz w:val="22"/>
          <w:szCs w:val="24"/>
        </w:rPr>
        <w:t>к</w:t>
      </w:r>
      <w:r w:rsidRPr="00391256">
        <w:rPr>
          <w:rFonts w:ascii="Times New Roman" w:hAnsi="Times New Roman"/>
          <w:sz w:val="22"/>
          <w:szCs w:val="24"/>
        </w:rPr>
        <w:t>ста-рассуждения, текста-доказательства, текста-описания;</w:t>
      </w:r>
    </w:p>
    <w:p w:rsidR="001C6B9F" w:rsidRPr="00391256" w:rsidRDefault="001C6B9F" w:rsidP="000010F6">
      <w:pPr>
        <w:numPr>
          <w:ilvl w:val="0"/>
          <w:numId w:val="4"/>
        </w:numPr>
        <w:shd w:val="clear" w:color="auto" w:fill="FFFFFF"/>
        <w:tabs>
          <w:tab w:val="left" w:pos="49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составлять инструкции по применению того или иного правила;</w:t>
      </w:r>
    </w:p>
    <w:p w:rsidR="001C6B9F" w:rsidRPr="00391256" w:rsidRDefault="001C6B9F" w:rsidP="000010F6">
      <w:pPr>
        <w:numPr>
          <w:ilvl w:val="0"/>
          <w:numId w:val="4"/>
        </w:numPr>
        <w:shd w:val="clear" w:color="auto" w:fill="FFFFFF"/>
        <w:tabs>
          <w:tab w:val="left" w:pos="49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принимать участие в диалогах различных видов;</w:t>
      </w:r>
    </w:p>
    <w:p w:rsidR="001C6B9F" w:rsidRPr="00391256" w:rsidRDefault="001C6B9F" w:rsidP="000010F6">
      <w:pPr>
        <w:numPr>
          <w:ilvl w:val="0"/>
          <w:numId w:val="4"/>
        </w:numPr>
        <w:shd w:val="clear" w:color="auto" w:fill="FFFFFF"/>
        <w:tabs>
          <w:tab w:val="left" w:pos="49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адекватно реагировать на обращенную устную речь, правильно вступать в речевое </w:t>
      </w:r>
      <w:r w:rsidR="003C1C40" w:rsidRPr="00391256">
        <w:rPr>
          <w:rFonts w:ascii="Times New Roman" w:hAnsi="Times New Roman"/>
          <w:sz w:val="22"/>
          <w:szCs w:val="24"/>
        </w:rPr>
        <w:t>о</w:t>
      </w:r>
      <w:r w:rsidRPr="00391256">
        <w:rPr>
          <w:rFonts w:ascii="Times New Roman" w:hAnsi="Times New Roman"/>
          <w:sz w:val="22"/>
          <w:szCs w:val="24"/>
        </w:rPr>
        <w:t>бщ</w:t>
      </w:r>
      <w:r w:rsidRPr="00391256">
        <w:rPr>
          <w:rFonts w:ascii="Times New Roman" w:hAnsi="Times New Roman"/>
          <w:sz w:val="22"/>
          <w:szCs w:val="24"/>
        </w:rPr>
        <w:t>е</w:t>
      </w:r>
      <w:r w:rsidRPr="00391256">
        <w:rPr>
          <w:rFonts w:ascii="Times New Roman" w:hAnsi="Times New Roman"/>
          <w:sz w:val="22"/>
          <w:szCs w:val="24"/>
        </w:rPr>
        <w:t>ние, поддерживать или заканчивать разговор и т.п.;</w:t>
      </w:r>
    </w:p>
    <w:p w:rsidR="001C6B9F" w:rsidRPr="00391256" w:rsidRDefault="001C6B9F" w:rsidP="000010F6">
      <w:pPr>
        <w:shd w:val="clear" w:color="auto" w:fill="FFFFFF"/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ПИСЬМО:</w:t>
      </w:r>
    </w:p>
    <w:p w:rsidR="001C6B9F" w:rsidRPr="00391256" w:rsidRDefault="00750441" w:rsidP="000010F6">
      <w:pPr>
        <w:shd w:val="clear" w:color="auto" w:fill="FFFFFF"/>
        <w:tabs>
          <w:tab w:val="left" w:pos="49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- </w:t>
      </w:r>
      <w:r w:rsidR="001C6B9F" w:rsidRPr="00391256">
        <w:rPr>
          <w:rFonts w:ascii="Times New Roman" w:hAnsi="Times New Roman"/>
          <w:sz w:val="22"/>
          <w:szCs w:val="24"/>
        </w:rPr>
        <w:t>пересказывать фрагмент прослушанного текста;</w:t>
      </w:r>
    </w:p>
    <w:p w:rsidR="001C6B9F" w:rsidRPr="00391256" w:rsidRDefault="00750441" w:rsidP="000010F6">
      <w:pPr>
        <w:shd w:val="clear" w:color="auto" w:fill="FFFFFF"/>
        <w:tabs>
          <w:tab w:val="left" w:pos="542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- </w:t>
      </w:r>
      <w:r w:rsidR="001C6B9F" w:rsidRPr="00391256">
        <w:rPr>
          <w:rFonts w:ascii="Times New Roman" w:hAnsi="Times New Roman"/>
          <w:sz w:val="22"/>
          <w:szCs w:val="24"/>
        </w:rPr>
        <w:t xml:space="preserve">пересказывать прочитанные публицистические и </w:t>
      </w:r>
      <w:r w:rsidR="003C1C40" w:rsidRPr="00391256">
        <w:rPr>
          <w:rFonts w:ascii="Times New Roman" w:hAnsi="Times New Roman"/>
          <w:sz w:val="22"/>
          <w:szCs w:val="24"/>
        </w:rPr>
        <w:t>художественные тексты, сохраняя ст</w:t>
      </w:r>
      <w:r w:rsidR="001C6B9F" w:rsidRPr="00391256">
        <w:rPr>
          <w:rFonts w:ascii="Times New Roman" w:hAnsi="Times New Roman"/>
          <w:sz w:val="22"/>
          <w:szCs w:val="24"/>
        </w:rPr>
        <w:t>ру</w:t>
      </w:r>
      <w:r w:rsidR="001C6B9F" w:rsidRPr="00391256">
        <w:rPr>
          <w:rFonts w:ascii="Times New Roman" w:hAnsi="Times New Roman"/>
          <w:sz w:val="22"/>
          <w:szCs w:val="24"/>
        </w:rPr>
        <w:t>к</w:t>
      </w:r>
      <w:r w:rsidR="001C6B9F" w:rsidRPr="00391256">
        <w:rPr>
          <w:rFonts w:ascii="Times New Roman" w:hAnsi="Times New Roman"/>
          <w:sz w:val="22"/>
          <w:szCs w:val="24"/>
        </w:rPr>
        <w:t>туру и языковые особенности исходного текста;</w:t>
      </w:r>
    </w:p>
    <w:p w:rsidR="001C6B9F" w:rsidRPr="00391256" w:rsidRDefault="001C6B9F" w:rsidP="000010F6">
      <w:pPr>
        <w:numPr>
          <w:ilvl w:val="0"/>
          <w:numId w:val="5"/>
        </w:numPr>
        <w:shd w:val="clear" w:color="auto" w:fill="FFFFFF"/>
        <w:tabs>
          <w:tab w:val="left" w:pos="528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создавать сочинение - описание архитектурного памятника, соч</w:t>
      </w:r>
      <w:r w:rsidR="003C1C40" w:rsidRPr="00391256">
        <w:rPr>
          <w:rFonts w:ascii="Times New Roman" w:hAnsi="Times New Roman"/>
          <w:sz w:val="22"/>
          <w:szCs w:val="24"/>
        </w:rPr>
        <w:t>инение - сравнит</w:t>
      </w:r>
      <w:r w:rsidRPr="00391256">
        <w:rPr>
          <w:rFonts w:ascii="Times New Roman" w:hAnsi="Times New Roman"/>
          <w:sz w:val="22"/>
          <w:szCs w:val="24"/>
        </w:rPr>
        <w:t xml:space="preserve">ельную характеристику, рассуждение на свободную тему, сочинение повествовательного </w:t>
      </w:r>
      <w:r w:rsidR="003C1C40" w:rsidRPr="00391256">
        <w:rPr>
          <w:rFonts w:ascii="Times New Roman" w:hAnsi="Times New Roman"/>
          <w:sz w:val="22"/>
          <w:szCs w:val="24"/>
        </w:rPr>
        <w:t>х</w:t>
      </w:r>
      <w:r w:rsidRPr="00391256">
        <w:rPr>
          <w:rFonts w:ascii="Times New Roman" w:hAnsi="Times New Roman"/>
          <w:sz w:val="22"/>
          <w:szCs w:val="24"/>
        </w:rPr>
        <w:t>арактера с эл</w:t>
      </w:r>
      <w:r w:rsidRPr="00391256">
        <w:rPr>
          <w:rFonts w:ascii="Times New Roman" w:hAnsi="Times New Roman"/>
          <w:sz w:val="22"/>
          <w:szCs w:val="24"/>
        </w:rPr>
        <w:t>е</w:t>
      </w:r>
      <w:r w:rsidRPr="00391256">
        <w:rPr>
          <w:rFonts w:ascii="Times New Roman" w:hAnsi="Times New Roman"/>
          <w:sz w:val="22"/>
          <w:szCs w:val="24"/>
        </w:rPr>
        <w:t>ментами повествования или рассуждения, репортаж о событии;</w:t>
      </w:r>
    </w:p>
    <w:p w:rsidR="001C6B9F" w:rsidRPr="00391256" w:rsidRDefault="001C6B9F" w:rsidP="000010F6">
      <w:pPr>
        <w:numPr>
          <w:ilvl w:val="0"/>
          <w:numId w:val="5"/>
        </w:numPr>
        <w:shd w:val="clear" w:color="auto" w:fill="FFFFFF"/>
        <w:tabs>
          <w:tab w:val="left" w:pos="528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писать заметки, рекламные аннотации, уместно и</w:t>
      </w:r>
      <w:r w:rsidR="003C1C40" w:rsidRPr="00391256">
        <w:rPr>
          <w:rFonts w:ascii="Times New Roman" w:hAnsi="Times New Roman"/>
          <w:sz w:val="22"/>
          <w:szCs w:val="24"/>
        </w:rPr>
        <w:t>спользовать характерные для публ</w:t>
      </w:r>
      <w:r w:rsidRPr="00391256">
        <w:rPr>
          <w:rFonts w:ascii="Times New Roman" w:hAnsi="Times New Roman"/>
          <w:sz w:val="22"/>
          <w:szCs w:val="24"/>
        </w:rPr>
        <w:t>иц</w:t>
      </w:r>
      <w:r w:rsidRPr="00391256">
        <w:rPr>
          <w:rFonts w:ascii="Times New Roman" w:hAnsi="Times New Roman"/>
          <w:sz w:val="22"/>
          <w:szCs w:val="24"/>
        </w:rPr>
        <w:t>и</w:t>
      </w:r>
      <w:r w:rsidRPr="00391256">
        <w:rPr>
          <w:rFonts w:ascii="Times New Roman" w:hAnsi="Times New Roman"/>
          <w:sz w:val="22"/>
          <w:szCs w:val="24"/>
        </w:rPr>
        <w:t xml:space="preserve">стики средства языка (выразительная лексика, экспрессивный синтаксис, расчлененные </w:t>
      </w:r>
      <w:r w:rsidR="003C1C40" w:rsidRPr="00391256">
        <w:rPr>
          <w:rFonts w:ascii="Times New Roman" w:hAnsi="Times New Roman"/>
          <w:sz w:val="22"/>
          <w:szCs w:val="24"/>
        </w:rPr>
        <w:t>п</w:t>
      </w:r>
      <w:r w:rsidRPr="00391256">
        <w:rPr>
          <w:rFonts w:ascii="Times New Roman" w:hAnsi="Times New Roman"/>
          <w:sz w:val="22"/>
          <w:szCs w:val="24"/>
        </w:rPr>
        <w:t>редлож</w:t>
      </w:r>
      <w:r w:rsidRPr="00391256">
        <w:rPr>
          <w:rFonts w:ascii="Times New Roman" w:hAnsi="Times New Roman"/>
          <w:sz w:val="22"/>
          <w:szCs w:val="24"/>
        </w:rPr>
        <w:t>е</w:t>
      </w:r>
      <w:r w:rsidRPr="00391256">
        <w:rPr>
          <w:rFonts w:ascii="Times New Roman" w:hAnsi="Times New Roman"/>
          <w:sz w:val="22"/>
          <w:szCs w:val="24"/>
        </w:rPr>
        <w:t xml:space="preserve">ния - парцелляция, риторические вопросы и восклицания, вопросно-ответная </w:t>
      </w:r>
      <w:r w:rsidR="003C1C40" w:rsidRPr="00391256">
        <w:rPr>
          <w:rFonts w:ascii="Times New Roman" w:hAnsi="Times New Roman"/>
          <w:sz w:val="22"/>
          <w:szCs w:val="24"/>
        </w:rPr>
        <w:t>ф</w:t>
      </w:r>
      <w:r w:rsidRPr="00391256">
        <w:rPr>
          <w:rFonts w:ascii="Times New Roman" w:hAnsi="Times New Roman"/>
          <w:sz w:val="22"/>
          <w:szCs w:val="24"/>
        </w:rPr>
        <w:t>орма изложения, ряды однородных членов, многосоюзие и т. д.);</w:t>
      </w:r>
    </w:p>
    <w:p w:rsidR="003C1C40" w:rsidRPr="00391256" w:rsidRDefault="00750441" w:rsidP="000010F6">
      <w:pPr>
        <w:shd w:val="clear" w:color="auto" w:fill="FFFFFF"/>
        <w:tabs>
          <w:tab w:val="left" w:pos="490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- </w:t>
      </w:r>
      <w:r w:rsidR="001C6B9F" w:rsidRPr="00391256">
        <w:rPr>
          <w:rFonts w:ascii="Times New Roman" w:hAnsi="Times New Roman"/>
          <w:sz w:val="22"/>
          <w:szCs w:val="24"/>
        </w:rPr>
        <w:t>составлять деловые бумаги: заявление, доверенность, расписку, автобиографию;</w:t>
      </w:r>
    </w:p>
    <w:p w:rsidR="001C6B9F" w:rsidRPr="00391256" w:rsidRDefault="001C6B9F" w:rsidP="000010F6">
      <w:pPr>
        <w:shd w:val="clear" w:color="auto" w:fill="FFFFFF"/>
        <w:tabs>
          <w:tab w:val="left" w:pos="490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b/>
          <w:bCs/>
          <w:sz w:val="22"/>
          <w:szCs w:val="24"/>
        </w:rPr>
        <w:t>ТЕКСТ:</w:t>
      </w:r>
    </w:p>
    <w:p w:rsidR="001C6B9F" w:rsidRPr="00391256" w:rsidRDefault="001C6B9F" w:rsidP="000010F6">
      <w:pPr>
        <w:numPr>
          <w:ilvl w:val="0"/>
          <w:numId w:val="6"/>
        </w:numPr>
        <w:shd w:val="clear" w:color="auto" w:fill="FFFFFF"/>
        <w:tabs>
          <w:tab w:val="left" w:pos="538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находить в журналах, газетах проблемные статьи, репортажи, портретные очерки, </w:t>
      </w:r>
      <w:r w:rsidR="003C1C40" w:rsidRPr="00391256">
        <w:rPr>
          <w:rFonts w:ascii="Times New Roman" w:hAnsi="Times New Roman"/>
          <w:sz w:val="22"/>
          <w:szCs w:val="24"/>
        </w:rPr>
        <w:t>о</w:t>
      </w:r>
      <w:r w:rsidRPr="00391256">
        <w:rPr>
          <w:rFonts w:ascii="Times New Roman" w:hAnsi="Times New Roman"/>
          <w:sz w:val="22"/>
          <w:szCs w:val="24"/>
        </w:rPr>
        <w:t>пр</w:t>
      </w:r>
      <w:r w:rsidRPr="00391256">
        <w:rPr>
          <w:rFonts w:ascii="Times New Roman" w:hAnsi="Times New Roman"/>
          <w:sz w:val="22"/>
          <w:szCs w:val="24"/>
        </w:rPr>
        <w:t>е</w:t>
      </w:r>
      <w:r w:rsidRPr="00391256">
        <w:rPr>
          <w:rFonts w:ascii="Times New Roman" w:hAnsi="Times New Roman"/>
          <w:sz w:val="22"/>
          <w:szCs w:val="24"/>
        </w:rPr>
        <w:t>делять их тему, основную мысль, заголовок;</w:t>
      </w:r>
    </w:p>
    <w:p w:rsidR="001C6B9F" w:rsidRPr="00391256" w:rsidRDefault="001C6B9F" w:rsidP="000010F6">
      <w:pPr>
        <w:numPr>
          <w:ilvl w:val="0"/>
          <w:numId w:val="6"/>
        </w:numPr>
        <w:shd w:val="clear" w:color="auto" w:fill="FFFFFF"/>
        <w:tabs>
          <w:tab w:val="left" w:pos="538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распознавать характерные для художественных и</w:t>
      </w:r>
      <w:r w:rsidR="003C1C40" w:rsidRPr="00391256">
        <w:rPr>
          <w:rFonts w:ascii="Times New Roman" w:hAnsi="Times New Roman"/>
          <w:sz w:val="22"/>
          <w:szCs w:val="24"/>
        </w:rPr>
        <w:t xml:space="preserve"> публицистических текстов языков</w:t>
      </w:r>
      <w:r w:rsidRPr="00391256">
        <w:rPr>
          <w:rFonts w:ascii="Times New Roman" w:hAnsi="Times New Roman"/>
          <w:sz w:val="22"/>
          <w:szCs w:val="24"/>
        </w:rPr>
        <w:t>ые и речевые средства воздействия на читателя;</w:t>
      </w:r>
    </w:p>
    <w:p w:rsidR="00DA18A1" w:rsidRPr="00391256" w:rsidRDefault="00DA18A1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sz w:val="22"/>
          <w:szCs w:val="24"/>
        </w:rPr>
      </w:pPr>
      <w:r w:rsidRPr="00391256">
        <w:rPr>
          <w:rFonts w:ascii="Times New Roman" w:hAnsi="Times New Roman"/>
          <w:b/>
          <w:sz w:val="22"/>
          <w:szCs w:val="24"/>
        </w:rPr>
        <w:t>ФОНЕТИКА И ОРФОЭПИЯ:</w:t>
      </w:r>
    </w:p>
    <w:p w:rsidR="00DA18A1" w:rsidRPr="00391256" w:rsidRDefault="00DA18A1" w:rsidP="000010F6">
      <w:pPr>
        <w:numPr>
          <w:ilvl w:val="0"/>
          <w:numId w:val="7"/>
        </w:numPr>
        <w:shd w:val="clear" w:color="auto" w:fill="FFFFFF"/>
        <w:tabs>
          <w:tab w:val="left" w:pos="706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правильно произносить употребительные слова с учетом вариантов произношения;</w:t>
      </w:r>
    </w:p>
    <w:p w:rsidR="00750441" w:rsidRPr="00391256" w:rsidRDefault="00DA18A1" w:rsidP="000010F6">
      <w:pPr>
        <w:numPr>
          <w:ilvl w:val="0"/>
          <w:numId w:val="8"/>
        </w:numPr>
        <w:shd w:val="clear" w:color="auto" w:fill="FFFFFF"/>
        <w:tabs>
          <w:tab w:val="left" w:pos="706"/>
        </w:tabs>
        <w:ind w:firstLine="680"/>
        <w:jc w:val="both"/>
        <w:rPr>
          <w:rFonts w:ascii="Times New Roman" w:hAnsi="Times New Roman"/>
          <w:b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оценивать собственную и чужую речь с точки зрения соблюдения орфоэпических норм; </w:t>
      </w:r>
    </w:p>
    <w:p w:rsidR="00DA18A1" w:rsidRPr="00391256" w:rsidRDefault="00DA18A1" w:rsidP="00750441">
      <w:pPr>
        <w:shd w:val="clear" w:color="auto" w:fill="FFFFFF"/>
        <w:tabs>
          <w:tab w:val="left" w:pos="706"/>
        </w:tabs>
        <w:ind w:firstLine="720"/>
        <w:jc w:val="both"/>
        <w:rPr>
          <w:rFonts w:ascii="Times New Roman" w:hAnsi="Times New Roman"/>
          <w:b/>
          <w:sz w:val="22"/>
          <w:szCs w:val="24"/>
        </w:rPr>
      </w:pPr>
      <w:r w:rsidRPr="00391256">
        <w:rPr>
          <w:rFonts w:ascii="Times New Roman" w:hAnsi="Times New Roman"/>
          <w:b/>
          <w:sz w:val="22"/>
          <w:szCs w:val="24"/>
        </w:rPr>
        <w:t>МОРФЕМИКА И СЛОВООБРАЗОВАНИЕ:</w:t>
      </w:r>
    </w:p>
    <w:p w:rsidR="00DA18A1" w:rsidRPr="00391256" w:rsidRDefault="00DA18A1" w:rsidP="000010F6">
      <w:pPr>
        <w:numPr>
          <w:ilvl w:val="0"/>
          <w:numId w:val="9"/>
        </w:numPr>
        <w:shd w:val="clear" w:color="auto" w:fill="FFFFFF"/>
        <w:tabs>
          <w:tab w:val="left" w:pos="725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разъяснять значение слова, его написание и грамматические признаки, опираясь на сл</w:t>
      </w:r>
      <w:r w:rsidRPr="00391256">
        <w:rPr>
          <w:rFonts w:ascii="Times New Roman" w:hAnsi="Times New Roman"/>
          <w:sz w:val="22"/>
          <w:szCs w:val="24"/>
        </w:rPr>
        <w:t>о</w:t>
      </w:r>
      <w:r w:rsidRPr="00391256">
        <w:rPr>
          <w:rFonts w:ascii="Times New Roman" w:hAnsi="Times New Roman"/>
          <w:sz w:val="22"/>
          <w:szCs w:val="24"/>
        </w:rPr>
        <w:t>вообразовательный анализ и типичные морфемные модели слов;</w:t>
      </w:r>
    </w:p>
    <w:p w:rsidR="00DA18A1" w:rsidRPr="00391256" w:rsidRDefault="00DA18A1" w:rsidP="000010F6">
      <w:pPr>
        <w:numPr>
          <w:ilvl w:val="0"/>
          <w:numId w:val="9"/>
        </w:numPr>
        <w:shd w:val="clear" w:color="auto" w:fill="FFFFFF"/>
        <w:tabs>
          <w:tab w:val="left" w:pos="725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разбирать слова, иллюстрирующие разные способы словообразования;</w:t>
      </w:r>
    </w:p>
    <w:p w:rsidR="00750441" w:rsidRPr="00391256" w:rsidRDefault="00750441" w:rsidP="009E207F">
      <w:pPr>
        <w:shd w:val="clear" w:color="auto" w:fill="FFFFFF"/>
        <w:tabs>
          <w:tab w:val="left" w:pos="715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 xml:space="preserve">- </w:t>
      </w:r>
      <w:r w:rsidR="00DA18A1" w:rsidRPr="00391256">
        <w:rPr>
          <w:rFonts w:ascii="Times New Roman" w:hAnsi="Times New Roman"/>
          <w:sz w:val="22"/>
          <w:szCs w:val="24"/>
        </w:rPr>
        <w:t>пользоваться разными видами морфемных и</w:t>
      </w:r>
      <w:r w:rsidRPr="00391256">
        <w:rPr>
          <w:rFonts w:ascii="Times New Roman" w:hAnsi="Times New Roman"/>
          <w:sz w:val="22"/>
          <w:szCs w:val="24"/>
        </w:rPr>
        <w:t xml:space="preserve"> словообразовательных словарей;</w:t>
      </w:r>
    </w:p>
    <w:p w:rsidR="00DA18A1" w:rsidRPr="00391256" w:rsidRDefault="00DA18A1" w:rsidP="009E207F">
      <w:pPr>
        <w:shd w:val="clear" w:color="auto" w:fill="FFFFFF"/>
        <w:tabs>
          <w:tab w:val="left" w:pos="715"/>
        </w:tabs>
        <w:ind w:firstLine="680"/>
        <w:jc w:val="both"/>
        <w:rPr>
          <w:rFonts w:ascii="Times New Roman" w:hAnsi="Times New Roman"/>
          <w:b/>
          <w:sz w:val="22"/>
          <w:szCs w:val="24"/>
        </w:rPr>
      </w:pPr>
      <w:r w:rsidRPr="00391256">
        <w:rPr>
          <w:rFonts w:ascii="Times New Roman" w:hAnsi="Times New Roman"/>
          <w:b/>
          <w:sz w:val="22"/>
          <w:szCs w:val="24"/>
        </w:rPr>
        <w:t>ЛЕКСИКОЛОГИЯ И ФРАЗЕОЛОГИЯ:</w:t>
      </w:r>
    </w:p>
    <w:p w:rsidR="00DA18A1" w:rsidRPr="00391256" w:rsidRDefault="00DA18A1" w:rsidP="009E207F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разъяснять значение слов общественно-политической тематики, правильно их опред</w:t>
      </w:r>
      <w:r w:rsidRPr="00391256">
        <w:rPr>
          <w:rFonts w:ascii="Times New Roman" w:hAnsi="Times New Roman"/>
          <w:sz w:val="22"/>
          <w:szCs w:val="24"/>
        </w:rPr>
        <w:t>е</w:t>
      </w:r>
      <w:r w:rsidRPr="00391256">
        <w:rPr>
          <w:rFonts w:ascii="Times New Roman" w:hAnsi="Times New Roman"/>
          <w:sz w:val="22"/>
          <w:szCs w:val="24"/>
        </w:rPr>
        <w:t>лять;</w:t>
      </w:r>
    </w:p>
    <w:p w:rsidR="00DA18A1" w:rsidRPr="00391256" w:rsidRDefault="00DA18A1" w:rsidP="009E207F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пользоваться разными видами толковых словарей («Словарь иностранных слов», «Сл</w:t>
      </w:r>
      <w:r w:rsidRPr="00391256">
        <w:rPr>
          <w:rFonts w:ascii="Times New Roman" w:hAnsi="Times New Roman"/>
          <w:sz w:val="22"/>
          <w:szCs w:val="24"/>
        </w:rPr>
        <w:t>о</w:t>
      </w:r>
      <w:r w:rsidRPr="00391256">
        <w:rPr>
          <w:rFonts w:ascii="Times New Roman" w:hAnsi="Times New Roman"/>
          <w:sz w:val="22"/>
          <w:szCs w:val="24"/>
        </w:rPr>
        <w:t>варь лингвистических терминов» и т. п.);</w:t>
      </w:r>
    </w:p>
    <w:p w:rsidR="00DA18A1" w:rsidRPr="00391256" w:rsidRDefault="00DA18A1" w:rsidP="009E207F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оценивать уместность употребления слов с учетом стиля, типа речи и речевых задач в</w:t>
      </w:r>
      <w:r w:rsidRPr="00391256">
        <w:rPr>
          <w:rFonts w:ascii="Times New Roman" w:hAnsi="Times New Roman"/>
          <w:sz w:val="22"/>
          <w:szCs w:val="24"/>
        </w:rPr>
        <w:t>ы</w:t>
      </w:r>
      <w:r w:rsidRPr="00391256">
        <w:rPr>
          <w:rFonts w:ascii="Times New Roman" w:hAnsi="Times New Roman"/>
          <w:sz w:val="22"/>
          <w:szCs w:val="24"/>
        </w:rPr>
        <w:t>сказывания;</w:t>
      </w:r>
    </w:p>
    <w:p w:rsidR="00DA18A1" w:rsidRPr="00391256" w:rsidRDefault="00DA18A1" w:rsidP="009E207F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находить в художественном тексте изобразительно-выразительные приемы, основанные на лексических возможностях русского языка;</w:t>
      </w:r>
    </w:p>
    <w:p w:rsidR="00DA18A1" w:rsidRPr="00391256" w:rsidRDefault="00DA18A1" w:rsidP="009E207F">
      <w:pPr>
        <w:shd w:val="clear" w:color="auto" w:fill="FFFFFF"/>
        <w:ind w:firstLine="680"/>
        <w:jc w:val="both"/>
        <w:rPr>
          <w:rFonts w:ascii="Times New Roman" w:hAnsi="Times New Roman"/>
          <w:b/>
          <w:sz w:val="22"/>
          <w:szCs w:val="24"/>
        </w:rPr>
      </w:pPr>
      <w:r w:rsidRPr="00391256">
        <w:rPr>
          <w:rFonts w:ascii="Times New Roman" w:hAnsi="Times New Roman"/>
          <w:b/>
          <w:sz w:val="22"/>
          <w:szCs w:val="24"/>
        </w:rPr>
        <w:t>МОРФОЛОГИЯ:</w:t>
      </w:r>
    </w:p>
    <w:p w:rsidR="00DA18A1" w:rsidRPr="00391256" w:rsidRDefault="00DA18A1" w:rsidP="009E207F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распознавать части речи и их формы;</w:t>
      </w:r>
    </w:p>
    <w:p w:rsidR="00DA18A1" w:rsidRPr="00391256" w:rsidRDefault="00DA18A1" w:rsidP="009E207F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соблюдать морфологические нормы формообразов</w:t>
      </w:r>
      <w:r w:rsidR="003C1C40" w:rsidRPr="00391256">
        <w:rPr>
          <w:rFonts w:ascii="Times New Roman" w:hAnsi="Times New Roman"/>
          <w:sz w:val="22"/>
          <w:szCs w:val="24"/>
        </w:rPr>
        <w:t>ания и употребления слов, поль</w:t>
      </w:r>
      <w:r w:rsidRPr="00391256">
        <w:rPr>
          <w:rFonts w:ascii="Times New Roman" w:hAnsi="Times New Roman"/>
          <w:sz w:val="22"/>
          <w:szCs w:val="24"/>
        </w:rPr>
        <w:t>зоват</w:t>
      </w:r>
      <w:r w:rsidRPr="00391256">
        <w:rPr>
          <w:rFonts w:ascii="Times New Roman" w:hAnsi="Times New Roman"/>
          <w:sz w:val="22"/>
          <w:szCs w:val="24"/>
        </w:rPr>
        <w:t>ь</w:t>
      </w:r>
      <w:r w:rsidRPr="00391256">
        <w:rPr>
          <w:rFonts w:ascii="Times New Roman" w:hAnsi="Times New Roman"/>
          <w:sz w:val="22"/>
          <w:szCs w:val="24"/>
        </w:rPr>
        <w:t>ся словарем грамматических трудностей;</w:t>
      </w:r>
    </w:p>
    <w:p w:rsidR="00DA18A1" w:rsidRPr="00391256" w:rsidRDefault="00DA18A1" w:rsidP="009E207F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опираться на морфологический разбор слова при проведении орфографического, пун</w:t>
      </w:r>
      <w:r w:rsidRPr="00391256">
        <w:rPr>
          <w:rFonts w:ascii="Times New Roman" w:hAnsi="Times New Roman"/>
          <w:sz w:val="22"/>
          <w:szCs w:val="24"/>
        </w:rPr>
        <w:t>к</w:t>
      </w:r>
      <w:r w:rsidRPr="00391256">
        <w:rPr>
          <w:rFonts w:ascii="Times New Roman" w:hAnsi="Times New Roman"/>
          <w:sz w:val="22"/>
          <w:szCs w:val="24"/>
        </w:rPr>
        <w:t>туационного и синтаксического анализа;</w:t>
      </w:r>
    </w:p>
    <w:p w:rsidR="00DA18A1" w:rsidRPr="00391256" w:rsidRDefault="00DA18A1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sz w:val="22"/>
          <w:szCs w:val="24"/>
        </w:rPr>
      </w:pPr>
      <w:r w:rsidRPr="00391256">
        <w:rPr>
          <w:rFonts w:ascii="Times New Roman" w:hAnsi="Times New Roman"/>
          <w:b/>
          <w:sz w:val="22"/>
          <w:szCs w:val="24"/>
        </w:rPr>
        <w:t>ОРФОГРАФИЯ:</w:t>
      </w:r>
    </w:p>
    <w:p w:rsidR="00DA18A1" w:rsidRPr="00391256" w:rsidRDefault="00750441" w:rsidP="000010F6">
      <w:p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-</w:t>
      </w:r>
      <w:r w:rsidR="00DA18A1" w:rsidRPr="00391256">
        <w:rPr>
          <w:rFonts w:ascii="Times New Roman" w:hAnsi="Times New Roman"/>
          <w:sz w:val="22"/>
          <w:szCs w:val="24"/>
        </w:rPr>
        <w:t>применять орфографические правила;</w:t>
      </w:r>
    </w:p>
    <w:p w:rsidR="00DA18A1" w:rsidRPr="00391256" w:rsidRDefault="00DA18A1" w:rsidP="000010F6">
      <w:pPr>
        <w:shd w:val="clear" w:color="auto" w:fill="FFFFFF"/>
        <w:tabs>
          <w:tab w:val="left" w:pos="811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-</w:t>
      </w:r>
      <w:r w:rsidRPr="00391256">
        <w:rPr>
          <w:rFonts w:ascii="Times New Roman" w:hAnsi="Times New Roman"/>
          <w:sz w:val="22"/>
          <w:szCs w:val="24"/>
        </w:rPr>
        <w:tab/>
        <w:t>объяснять правописания труднопроверяемых орфограмм, опираясь на значение, морфе</w:t>
      </w:r>
      <w:r w:rsidRPr="00391256">
        <w:rPr>
          <w:rFonts w:ascii="Times New Roman" w:hAnsi="Times New Roman"/>
          <w:sz w:val="22"/>
          <w:szCs w:val="24"/>
        </w:rPr>
        <w:t>м</w:t>
      </w:r>
      <w:r w:rsidRPr="00391256">
        <w:rPr>
          <w:rFonts w:ascii="Times New Roman" w:hAnsi="Times New Roman"/>
          <w:sz w:val="22"/>
          <w:szCs w:val="24"/>
        </w:rPr>
        <w:t>ное строение и грамматическую характеристику слов;</w:t>
      </w:r>
    </w:p>
    <w:p w:rsidR="00DA18A1" w:rsidRPr="00391256" w:rsidRDefault="00DA18A1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sz w:val="22"/>
          <w:szCs w:val="24"/>
        </w:rPr>
      </w:pPr>
      <w:r w:rsidRPr="00391256">
        <w:rPr>
          <w:rFonts w:ascii="Times New Roman" w:hAnsi="Times New Roman"/>
          <w:b/>
          <w:sz w:val="22"/>
          <w:szCs w:val="24"/>
        </w:rPr>
        <w:t>СИНТАКСИС И ПУНКТУАЦИЯ:</w:t>
      </w:r>
    </w:p>
    <w:p w:rsidR="00DA18A1" w:rsidRPr="00391256" w:rsidRDefault="00DA18A1" w:rsidP="000010F6">
      <w:pPr>
        <w:numPr>
          <w:ilvl w:val="0"/>
          <w:numId w:val="11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опознавать, правильно строить и употреблять словосочетания разных видов;</w:t>
      </w:r>
    </w:p>
    <w:p w:rsidR="00DA18A1" w:rsidRPr="00391256" w:rsidRDefault="00DA18A1" w:rsidP="000010F6">
      <w:pPr>
        <w:numPr>
          <w:ilvl w:val="0"/>
          <w:numId w:val="11"/>
        </w:numPr>
        <w:shd w:val="clear" w:color="auto" w:fill="FFFFFF"/>
        <w:tabs>
          <w:tab w:val="left" w:pos="73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различать простые предложения разных видов, и</w:t>
      </w:r>
      <w:r w:rsidR="003C1C40" w:rsidRPr="00391256">
        <w:rPr>
          <w:rFonts w:ascii="Times New Roman" w:hAnsi="Times New Roman"/>
          <w:sz w:val="22"/>
          <w:szCs w:val="24"/>
        </w:rPr>
        <w:t>спользовать односоставные пред</w:t>
      </w:r>
      <w:r w:rsidRPr="00391256">
        <w:rPr>
          <w:rFonts w:ascii="Times New Roman" w:hAnsi="Times New Roman"/>
          <w:sz w:val="22"/>
          <w:szCs w:val="24"/>
        </w:rPr>
        <w:t>ложения в речи с учетом их специфики и стилистических свойств;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правильно и уместно употреблять предложения с вводными конструкциями, однородн</w:t>
      </w:r>
      <w:r w:rsidRPr="00391256">
        <w:rPr>
          <w:rFonts w:ascii="Times New Roman" w:hAnsi="Times New Roman"/>
          <w:sz w:val="22"/>
          <w:szCs w:val="24"/>
        </w:rPr>
        <w:t>ы</w:t>
      </w:r>
      <w:r w:rsidRPr="00391256">
        <w:rPr>
          <w:rFonts w:ascii="Times New Roman" w:hAnsi="Times New Roman"/>
          <w:sz w:val="22"/>
          <w:szCs w:val="24"/>
        </w:rPr>
        <w:t>ми и обособленными членами;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правильно строить предложения с обособленными членами;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проводить интонационный анализ простого предложения;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выразительно читать простые предложения изученных конструкций;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проводить интонационный и синтаксический анализ простого предложе</w:t>
      </w:r>
      <w:r w:rsidR="003C1C40" w:rsidRPr="00391256">
        <w:rPr>
          <w:rFonts w:ascii="Times New Roman" w:hAnsi="Times New Roman"/>
          <w:sz w:val="22"/>
          <w:szCs w:val="24"/>
        </w:rPr>
        <w:t>ния при про</w:t>
      </w:r>
      <w:r w:rsidRPr="00391256">
        <w:rPr>
          <w:rFonts w:ascii="Times New Roman" w:hAnsi="Times New Roman"/>
          <w:sz w:val="22"/>
          <w:szCs w:val="24"/>
        </w:rPr>
        <w:t>вед</w:t>
      </w:r>
      <w:r w:rsidRPr="00391256">
        <w:rPr>
          <w:rFonts w:ascii="Times New Roman" w:hAnsi="Times New Roman"/>
          <w:sz w:val="22"/>
          <w:szCs w:val="24"/>
        </w:rPr>
        <w:t>е</w:t>
      </w:r>
      <w:r w:rsidRPr="00391256">
        <w:rPr>
          <w:rFonts w:ascii="Times New Roman" w:hAnsi="Times New Roman"/>
          <w:sz w:val="22"/>
          <w:szCs w:val="24"/>
        </w:rPr>
        <w:t>нии синтаксического и пунктуационного разбора;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использовать различные синтаксические конструкции</w:t>
      </w:r>
      <w:r w:rsidR="003C1C40" w:rsidRPr="00391256">
        <w:rPr>
          <w:rFonts w:ascii="Times New Roman" w:hAnsi="Times New Roman"/>
          <w:sz w:val="22"/>
          <w:szCs w:val="24"/>
        </w:rPr>
        <w:t xml:space="preserve"> как средство усиления вырази</w:t>
      </w:r>
      <w:r w:rsidRPr="00391256">
        <w:rPr>
          <w:rFonts w:ascii="Times New Roman" w:hAnsi="Times New Roman"/>
          <w:sz w:val="22"/>
          <w:szCs w:val="24"/>
        </w:rPr>
        <w:t>тел</w:t>
      </w:r>
      <w:r w:rsidRPr="00391256">
        <w:rPr>
          <w:rFonts w:ascii="Times New Roman" w:hAnsi="Times New Roman"/>
          <w:sz w:val="22"/>
          <w:szCs w:val="24"/>
        </w:rPr>
        <w:t>ь</w:t>
      </w:r>
      <w:r w:rsidRPr="00391256">
        <w:rPr>
          <w:rFonts w:ascii="Times New Roman" w:hAnsi="Times New Roman"/>
          <w:sz w:val="22"/>
          <w:szCs w:val="24"/>
        </w:rPr>
        <w:t>ности речи;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владеть правильным способом действия при прим</w:t>
      </w:r>
      <w:r w:rsidR="003C1C40" w:rsidRPr="00391256">
        <w:rPr>
          <w:rFonts w:ascii="Times New Roman" w:hAnsi="Times New Roman"/>
          <w:sz w:val="22"/>
          <w:szCs w:val="24"/>
        </w:rPr>
        <w:t>енении изученных правил пунктуа</w:t>
      </w:r>
      <w:r w:rsidRPr="00391256">
        <w:rPr>
          <w:rFonts w:ascii="Times New Roman" w:hAnsi="Times New Roman"/>
          <w:sz w:val="22"/>
          <w:szCs w:val="24"/>
        </w:rPr>
        <w:t>ции, устно объяснять пунктуацию предложений изученных конструкций, использовать на письме сп</w:t>
      </w:r>
      <w:r w:rsidRPr="00391256">
        <w:rPr>
          <w:rFonts w:ascii="Times New Roman" w:hAnsi="Times New Roman"/>
          <w:sz w:val="22"/>
          <w:szCs w:val="24"/>
        </w:rPr>
        <w:t>е</w:t>
      </w:r>
      <w:r w:rsidRPr="00391256">
        <w:rPr>
          <w:rFonts w:ascii="Times New Roman" w:hAnsi="Times New Roman"/>
          <w:sz w:val="22"/>
          <w:szCs w:val="24"/>
        </w:rPr>
        <w:t>циальные графические обозначения, строи</w:t>
      </w:r>
      <w:r w:rsidR="00B65136" w:rsidRPr="00391256">
        <w:rPr>
          <w:rFonts w:ascii="Times New Roman" w:hAnsi="Times New Roman"/>
          <w:sz w:val="22"/>
          <w:szCs w:val="24"/>
        </w:rPr>
        <w:t>ть пунктуационные схемы простых</w:t>
      </w:r>
      <w:r w:rsidRPr="00391256">
        <w:rPr>
          <w:rFonts w:ascii="Times New Roman" w:hAnsi="Times New Roman"/>
          <w:sz w:val="22"/>
          <w:szCs w:val="24"/>
        </w:rPr>
        <w:t xml:space="preserve"> предложений, сам</w:t>
      </w:r>
      <w:r w:rsidRPr="00391256">
        <w:rPr>
          <w:rFonts w:ascii="Times New Roman" w:hAnsi="Times New Roman"/>
          <w:sz w:val="22"/>
          <w:szCs w:val="24"/>
        </w:rPr>
        <w:t>о</w:t>
      </w:r>
      <w:r w:rsidRPr="00391256">
        <w:rPr>
          <w:rFonts w:ascii="Times New Roman" w:hAnsi="Times New Roman"/>
          <w:sz w:val="22"/>
          <w:szCs w:val="24"/>
        </w:rPr>
        <w:t>стоятельно подбирать примеры на пунктуационные правила.</w:t>
      </w:r>
    </w:p>
    <w:p w:rsidR="00DA18A1" w:rsidRPr="00391256" w:rsidRDefault="00DA18A1" w:rsidP="000010F6">
      <w:pPr>
        <w:shd w:val="clear" w:color="auto" w:fill="FFFFFF"/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i/>
          <w:sz w:val="22"/>
          <w:szCs w:val="24"/>
        </w:rPr>
        <w:t>Формы промежуточной и итоговой аттестации</w:t>
      </w:r>
      <w:r w:rsidRPr="00391256">
        <w:rPr>
          <w:rFonts w:ascii="Times New Roman" w:hAnsi="Times New Roman"/>
          <w:sz w:val="22"/>
          <w:szCs w:val="24"/>
        </w:rPr>
        <w:t xml:space="preserve"> в 8-ом классе следующие: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диктант (объяснительный, выборочный, графическ</w:t>
      </w:r>
      <w:r w:rsidR="003C1C40" w:rsidRPr="00391256">
        <w:rPr>
          <w:rFonts w:ascii="Times New Roman" w:hAnsi="Times New Roman"/>
          <w:sz w:val="22"/>
          <w:szCs w:val="24"/>
        </w:rPr>
        <w:t>ий, предупредительный, «Прове</w:t>
      </w:r>
      <w:r w:rsidRPr="00391256">
        <w:rPr>
          <w:rFonts w:ascii="Times New Roman" w:hAnsi="Times New Roman"/>
          <w:sz w:val="22"/>
          <w:szCs w:val="24"/>
        </w:rPr>
        <w:t>ряю себя»);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тест;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проверочная работа с выборочным ответом;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комплексный анализ текста;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подробное и выборочное изложение;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изложение с элементами сочинения-рассуждения;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сочинение - описание памятника;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сочинение на морально-этическую тему;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публичное выступление по общественно-важным проблемам;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сочинение-рассказ на свободную тему;</w:t>
      </w:r>
    </w:p>
    <w:p w:rsidR="00DA18A1" w:rsidRPr="00391256" w:rsidRDefault="00DA18A1" w:rsidP="000010F6">
      <w:pPr>
        <w:numPr>
          <w:ilvl w:val="0"/>
          <w:numId w:val="12"/>
        </w:num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2"/>
          <w:szCs w:val="24"/>
        </w:rPr>
      </w:pPr>
      <w:r w:rsidRPr="00391256">
        <w:rPr>
          <w:rFonts w:ascii="Times New Roman" w:hAnsi="Times New Roman"/>
          <w:sz w:val="22"/>
          <w:szCs w:val="24"/>
        </w:rPr>
        <w:t>устное высказывание на лингвистическую тему.</w:t>
      </w:r>
    </w:p>
    <w:p w:rsidR="003C1C40" w:rsidRDefault="003C1C40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1256" w:rsidRPr="00391256" w:rsidRDefault="00391256" w:rsidP="00391256">
      <w:pPr>
        <w:shd w:val="clear" w:color="auto" w:fill="FFFFFF"/>
        <w:ind w:firstLine="19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391256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391256">
        <w:rPr>
          <w:rFonts w:ascii="Times New Roman" w:hAnsi="Times New Roman"/>
          <w:b/>
          <w:bCs/>
          <w:i/>
          <w:sz w:val="24"/>
          <w:szCs w:val="24"/>
          <w:lang w:val="en-US"/>
        </w:rPr>
        <w:t>V</w:t>
      </w:r>
      <w:r w:rsidRPr="00391256">
        <w:rPr>
          <w:rFonts w:ascii="Times New Roman" w:hAnsi="Times New Roman"/>
          <w:b/>
          <w:bCs/>
          <w:i/>
          <w:sz w:val="24"/>
          <w:szCs w:val="24"/>
        </w:rPr>
        <w:t>. Перечень учебно-методического обеспечения.</w:t>
      </w:r>
    </w:p>
    <w:p w:rsidR="003C1C40" w:rsidRDefault="003C1C40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643" w:rsidRPr="000010F6" w:rsidRDefault="00890643" w:rsidP="000010F6">
      <w:pPr>
        <w:shd w:val="clear" w:color="auto" w:fill="FFFFFF"/>
        <w:ind w:firstLine="680"/>
        <w:jc w:val="both"/>
        <w:rPr>
          <w:rFonts w:ascii="Times New Roman" w:hAnsi="Times New Roman"/>
          <w:sz w:val="24"/>
          <w:szCs w:val="24"/>
        </w:rPr>
      </w:pPr>
      <w:r w:rsidRPr="000010F6">
        <w:rPr>
          <w:rFonts w:ascii="Times New Roman" w:hAnsi="Times New Roman"/>
          <w:b/>
          <w:bCs/>
          <w:i/>
          <w:iCs/>
          <w:sz w:val="24"/>
          <w:szCs w:val="24"/>
        </w:rPr>
        <w:t>Для учащихся</w:t>
      </w:r>
    </w:p>
    <w:p w:rsidR="00890643" w:rsidRPr="000010F6" w:rsidRDefault="003C1C40" w:rsidP="000010F6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Ахременкова Л.</w:t>
      </w:r>
      <w:r w:rsidR="00890643" w:rsidRPr="000010F6">
        <w:rPr>
          <w:rFonts w:ascii="Times New Roman" w:hAnsi="Times New Roman"/>
          <w:sz w:val="24"/>
          <w:szCs w:val="24"/>
        </w:rPr>
        <w:t>А. К пятерке шаг за шагом, или 50 занятий с репетитором: Ру</w:t>
      </w:r>
      <w:r w:rsidR="00890643" w:rsidRPr="000010F6">
        <w:rPr>
          <w:rFonts w:ascii="Times New Roman" w:hAnsi="Times New Roman"/>
          <w:sz w:val="24"/>
          <w:szCs w:val="24"/>
        </w:rPr>
        <w:t>с</w:t>
      </w:r>
      <w:r w:rsidR="00890643" w:rsidRPr="000010F6">
        <w:rPr>
          <w:rFonts w:ascii="Times New Roman" w:hAnsi="Times New Roman"/>
          <w:sz w:val="24"/>
          <w:szCs w:val="24"/>
        </w:rPr>
        <w:t>ский язык: 8 класс /Л. А. Ахременкова. - М.: Просвещение, 2005.</w:t>
      </w:r>
    </w:p>
    <w:p w:rsidR="00890643" w:rsidRPr="000010F6" w:rsidRDefault="003C1C40" w:rsidP="000010F6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Г.</w:t>
      </w:r>
      <w:r w:rsidR="00890643" w:rsidRPr="000010F6">
        <w:rPr>
          <w:rFonts w:ascii="Times New Roman" w:hAnsi="Times New Roman"/>
          <w:sz w:val="24"/>
          <w:szCs w:val="24"/>
        </w:rPr>
        <w:t>А. Тестовые задания по русскому языку: 8 класс / Г. А. Богданова. -</w:t>
      </w:r>
      <w:r>
        <w:rPr>
          <w:rFonts w:ascii="Times New Roman" w:hAnsi="Times New Roman"/>
          <w:sz w:val="24"/>
          <w:szCs w:val="24"/>
        </w:rPr>
        <w:t xml:space="preserve"> </w:t>
      </w:r>
      <w:r w:rsidR="009F74A8">
        <w:rPr>
          <w:rFonts w:ascii="Times New Roman" w:hAnsi="Times New Roman"/>
          <w:sz w:val="24"/>
          <w:szCs w:val="24"/>
        </w:rPr>
        <w:t>М.: Просвещение, 2009.</w:t>
      </w:r>
    </w:p>
    <w:p w:rsidR="00890643" w:rsidRPr="000010F6" w:rsidRDefault="003C1C40" w:rsidP="000010F6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Жердева Л.</w:t>
      </w:r>
      <w:r w:rsidR="00890643" w:rsidRPr="000010F6">
        <w:rPr>
          <w:rFonts w:ascii="Times New Roman" w:hAnsi="Times New Roman"/>
          <w:sz w:val="24"/>
          <w:szCs w:val="24"/>
        </w:rPr>
        <w:t xml:space="preserve">А. Русский язык в средней школе: Карточки-задания: Синтаксис, пунктуация. - 2-е изд. / Л. А. Жердева. - Новосибирск - М.: </w:t>
      </w:r>
      <w:proofErr w:type="spellStart"/>
      <w:r w:rsidR="00890643" w:rsidRPr="000010F6">
        <w:rPr>
          <w:rFonts w:ascii="Times New Roman" w:hAnsi="Times New Roman"/>
          <w:sz w:val="24"/>
          <w:szCs w:val="24"/>
        </w:rPr>
        <w:t>Владос</w:t>
      </w:r>
      <w:proofErr w:type="spellEnd"/>
      <w:r w:rsidR="00890643" w:rsidRPr="000010F6">
        <w:rPr>
          <w:rFonts w:ascii="Times New Roman" w:hAnsi="Times New Roman"/>
          <w:sz w:val="24"/>
          <w:szCs w:val="24"/>
        </w:rPr>
        <w:t>, 2004.</w:t>
      </w:r>
    </w:p>
    <w:p w:rsidR="00890643" w:rsidRPr="000010F6" w:rsidRDefault="003C1C40" w:rsidP="000010F6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Еремеева А.</w:t>
      </w:r>
      <w:r w:rsidR="00890643" w:rsidRPr="000010F6">
        <w:rPr>
          <w:rFonts w:ascii="Times New Roman" w:hAnsi="Times New Roman"/>
          <w:sz w:val="24"/>
          <w:szCs w:val="24"/>
        </w:rPr>
        <w:t>С. Русский язык: 8 класс: Ра</w:t>
      </w:r>
      <w:r w:rsidR="001F037B">
        <w:rPr>
          <w:rFonts w:ascii="Times New Roman" w:hAnsi="Times New Roman"/>
          <w:sz w:val="24"/>
          <w:szCs w:val="24"/>
        </w:rPr>
        <w:t>бочая тетрадь / А.С.</w:t>
      </w:r>
      <w:r w:rsidR="00890643" w:rsidRPr="000010F6">
        <w:rPr>
          <w:rFonts w:ascii="Times New Roman" w:hAnsi="Times New Roman"/>
          <w:sz w:val="24"/>
          <w:szCs w:val="24"/>
        </w:rPr>
        <w:t>Еремеева. - Саратов: Ли</w:t>
      </w:r>
      <w:r w:rsidR="009F74A8">
        <w:rPr>
          <w:rFonts w:ascii="Times New Roman" w:hAnsi="Times New Roman"/>
          <w:sz w:val="24"/>
          <w:szCs w:val="24"/>
        </w:rPr>
        <w:t>цей, 2009</w:t>
      </w:r>
      <w:r w:rsidR="00890643" w:rsidRPr="000010F6">
        <w:rPr>
          <w:rFonts w:ascii="Times New Roman" w:hAnsi="Times New Roman"/>
          <w:sz w:val="24"/>
          <w:szCs w:val="24"/>
        </w:rPr>
        <w:t>.</w:t>
      </w:r>
    </w:p>
    <w:p w:rsidR="00890643" w:rsidRPr="000010F6" w:rsidRDefault="00890643" w:rsidP="003C1C40">
      <w:pPr>
        <w:shd w:val="clear" w:color="auto" w:fill="FFFFFF"/>
        <w:tabs>
          <w:tab w:val="left" w:pos="888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0010F6">
        <w:rPr>
          <w:rFonts w:ascii="Times New Roman" w:hAnsi="Times New Roman"/>
          <w:sz w:val="24"/>
          <w:szCs w:val="24"/>
        </w:rPr>
        <w:t>5.</w:t>
      </w:r>
      <w:r w:rsidRPr="000010F6">
        <w:rPr>
          <w:rFonts w:ascii="Times New Roman" w:hAnsi="Times New Roman"/>
          <w:sz w:val="24"/>
          <w:szCs w:val="24"/>
        </w:rPr>
        <w:tab/>
        <w:t>Малю</w:t>
      </w:r>
      <w:r w:rsidR="003C1C40">
        <w:rPr>
          <w:rFonts w:ascii="Times New Roman" w:hAnsi="Times New Roman"/>
          <w:sz w:val="24"/>
          <w:szCs w:val="24"/>
        </w:rPr>
        <w:t>шкин А.Б. Комплексный анализ текста. Рабочая тетрадь: 8</w:t>
      </w:r>
      <w:r w:rsidRPr="000010F6">
        <w:rPr>
          <w:rFonts w:ascii="Times New Roman" w:hAnsi="Times New Roman"/>
          <w:sz w:val="24"/>
          <w:szCs w:val="24"/>
        </w:rPr>
        <w:t xml:space="preserve"> класс /</w:t>
      </w:r>
      <w:r w:rsidR="003C1C40">
        <w:rPr>
          <w:rFonts w:ascii="Times New Roman" w:hAnsi="Times New Roman"/>
          <w:sz w:val="24"/>
          <w:szCs w:val="24"/>
        </w:rPr>
        <w:t xml:space="preserve"> A.Б.</w:t>
      </w:r>
      <w:r w:rsidR="009F74A8">
        <w:rPr>
          <w:rFonts w:ascii="Times New Roman" w:hAnsi="Times New Roman"/>
          <w:sz w:val="24"/>
          <w:szCs w:val="24"/>
        </w:rPr>
        <w:t>Малюшкин. - М.: Сфера, 2007</w:t>
      </w:r>
      <w:r w:rsidRPr="000010F6">
        <w:rPr>
          <w:rFonts w:ascii="Times New Roman" w:hAnsi="Times New Roman"/>
          <w:sz w:val="24"/>
          <w:szCs w:val="24"/>
        </w:rPr>
        <w:t>.</w:t>
      </w:r>
    </w:p>
    <w:p w:rsidR="00890643" w:rsidRPr="000010F6" w:rsidRDefault="003C1C40" w:rsidP="000010F6">
      <w:pPr>
        <w:shd w:val="clear" w:color="auto" w:fill="FFFFFF"/>
        <w:tabs>
          <w:tab w:val="left" w:pos="744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Тростенцова Л.</w:t>
      </w:r>
      <w:r w:rsidR="00890643" w:rsidRPr="000010F6">
        <w:rPr>
          <w:rFonts w:ascii="Times New Roman" w:hAnsi="Times New Roman"/>
          <w:sz w:val="24"/>
          <w:szCs w:val="24"/>
        </w:rPr>
        <w:t>А. Русский язык: Учебник для 8 класса общеобразовательных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</w:t>
      </w:r>
      <w:r w:rsidR="00890643" w:rsidRPr="000010F6">
        <w:rPr>
          <w:rFonts w:ascii="Times New Roman" w:hAnsi="Times New Roman"/>
          <w:sz w:val="24"/>
          <w:szCs w:val="24"/>
        </w:rPr>
        <w:t>дений / Л. А. Тро</w:t>
      </w:r>
      <w:r w:rsidR="001F037B">
        <w:rPr>
          <w:rFonts w:ascii="Times New Roman" w:hAnsi="Times New Roman"/>
          <w:sz w:val="24"/>
          <w:szCs w:val="24"/>
        </w:rPr>
        <w:t>стенцова, Т. А. Ладыженская, А.Д.</w:t>
      </w:r>
      <w:r w:rsidR="00890643" w:rsidRPr="000010F6">
        <w:rPr>
          <w:rFonts w:ascii="Times New Roman" w:hAnsi="Times New Roman"/>
          <w:sz w:val="24"/>
          <w:szCs w:val="24"/>
        </w:rPr>
        <w:t>Дейкина,</w:t>
      </w:r>
      <w:r w:rsidR="001F037B">
        <w:rPr>
          <w:rFonts w:ascii="Times New Roman" w:hAnsi="Times New Roman"/>
          <w:sz w:val="24"/>
          <w:szCs w:val="24"/>
        </w:rPr>
        <w:t xml:space="preserve"> О.М.</w:t>
      </w:r>
      <w:r>
        <w:rPr>
          <w:rFonts w:ascii="Times New Roman" w:hAnsi="Times New Roman"/>
          <w:sz w:val="24"/>
          <w:szCs w:val="24"/>
        </w:rPr>
        <w:t>Александрова;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учн. ре</w:t>
      </w:r>
      <w:r w:rsidR="001F037B">
        <w:rPr>
          <w:rFonts w:ascii="Times New Roman" w:hAnsi="Times New Roman"/>
          <w:sz w:val="24"/>
          <w:szCs w:val="24"/>
        </w:rPr>
        <w:t>дакт. Н.М.</w:t>
      </w:r>
      <w:r w:rsidR="00890643" w:rsidRPr="000010F6">
        <w:rPr>
          <w:rFonts w:ascii="Times New Roman" w:hAnsi="Times New Roman"/>
          <w:sz w:val="24"/>
          <w:szCs w:val="24"/>
        </w:rPr>
        <w:t>Шанский. - М.: Прос</w:t>
      </w:r>
      <w:r w:rsidR="009F74A8">
        <w:rPr>
          <w:rFonts w:ascii="Times New Roman" w:hAnsi="Times New Roman"/>
          <w:sz w:val="24"/>
          <w:szCs w:val="24"/>
        </w:rPr>
        <w:t>вещение, 2009</w:t>
      </w:r>
      <w:r w:rsidR="00890643" w:rsidRPr="000010F6">
        <w:rPr>
          <w:rFonts w:ascii="Times New Roman" w:hAnsi="Times New Roman"/>
          <w:sz w:val="24"/>
          <w:szCs w:val="24"/>
        </w:rPr>
        <w:t>.</w:t>
      </w:r>
    </w:p>
    <w:p w:rsidR="003C1C40" w:rsidRDefault="003C1C40" w:rsidP="000010F6">
      <w:pPr>
        <w:shd w:val="clear" w:color="auto" w:fill="FFFFFF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90643" w:rsidRPr="000010F6" w:rsidRDefault="00890643" w:rsidP="000010F6">
      <w:pPr>
        <w:shd w:val="clear" w:color="auto" w:fill="FFFFFF"/>
        <w:ind w:firstLine="680"/>
        <w:jc w:val="both"/>
        <w:rPr>
          <w:rFonts w:ascii="Times New Roman" w:hAnsi="Times New Roman"/>
          <w:sz w:val="24"/>
          <w:szCs w:val="24"/>
        </w:rPr>
      </w:pPr>
      <w:r w:rsidRPr="000010F6">
        <w:rPr>
          <w:rFonts w:ascii="Times New Roman" w:hAnsi="Times New Roman"/>
          <w:b/>
          <w:bCs/>
          <w:i/>
          <w:iCs/>
          <w:sz w:val="24"/>
          <w:szCs w:val="24"/>
        </w:rPr>
        <w:t>Для учителя</w:t>
      </w:r>
    </w:p>
    <w:p w:rsidR="00890643" w:rsidRPr="000010F6" w:rsidRDefault="003C1C40" w:rsidP="000010F6">
      <w:pPr>
        <w:shd w:val="clear" w:color="auto" w:fill="FFFFFF"/>
        <w:tabs>
          <w:tab w:val="left" w:pos="792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F037B">
        <w:rPr>
          <w:rFonts w:ascii="Times New Roman" w:hAnsi="Times New Roman"/>
          <w:sz w:val="24"/>
          <w:szCs w:val="24"/>
        </w:rPr>
        <w:t>Богданова Г.</w:t>
      </w:r>
      <w:r w:rsidR="00890643" w:rsidRPr="000010F6">
        <w:rPr>
          <w:rFonts w:ascii="Times New Roman" w:hAnsi="Times New Roman"/>
          <w:sz w:val="24"/>
          <w:szCs w:val="24"/>
        </w:rPr>
        <w:t>А. Уроки русского языка в 8 классе:</w:t>
      </w:r>
      <w:r>
        <w:rPr>
          <w:rFonts w:ascii="Times New Roman" w:hAnsi="Times New Roman"/>
          <w:sz w:val="24"/>
          <w:szCs w:val="24"/>
        </w:rPr>
        <w:t xml:space="preserve"> Книга для учителя. - 3-е изд./Г.А.</w:t>
      </w:r>
      <w:r w:rsidR="00890643" w:rsidRPr="000010F6">
        <w:rPr>
          <w:rFonts w:ascii="Times New Roman" w:hAnsi="Times New Roman"/>
          <w:sz w:val="24"/>
          <w:szCs w:val="24"/>
        </w:rPr>
        <w:t>Бо</w:t>
      </w:r>
      <w:r w:rsidR="009F74A8">
        <w:rPr>
          <w:rFonts w:ascii="Times New Roman" w:hAnsi="Times New Roman"/>
          <w:sz w:val="24"/>
          <w:szCs w:val="24"/>
        </w:rPr>
        <w:t>гданова - М.: Просвещение, 2010.</w:t>
      </w:r>
    </w:p>
    <w:p w:rsidR="00890643" w:rsidRPr="000010F6" w:rsidRDefault="003C1C40" w:rsidP="000010F6">
      <w:pPr>
        <w:shd w:val="clear" w:color="auto" w:fill="FFFFFF"/>
        <w:tabs>
          <w:tab w:val="left" w:pos="730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F037B">
        <w:rPr>
          <w:rFonts w:ascii="Times New Roman" w:hAnsi="Times New Roman"/>
          <w:sz w:val="24"/>
          <w:szCs w:val="24"/>
        </w:rPr>
        <w:t>Дейкина А.</w:t>
      </w:r>
      <w:r w:rsidR="00890643" w:rsidRPr="000010F6">
        <w:rPr>
          <w:rFonts w:ascii="Times New Roman" w:hAnsi="Times New Roman"/>
          <w:sz w:val="24"/>
          <w:szCs w:val="24"/>
        </w:rPr>
        <w:t>Д. Универсальные дидактические матери</w:t>
      </w:r>
      <w:r>
        <w:rPr>
          <w:rFonts w:ascii="Times New Roman" w:hAnsi="Times New Roman"/>
          <w:sz w:val="24"/>
          <w:szCs w:val="24"/>
        </w:rPr>
        <w:t>алы по русскому языку: 8-9 клас</w:t>
      </w:r>
      <w:r w:rsidR="00890643" w:rsidRPr="000010F6">
        <w:rPr>
          <w:rFonts w:ascii="Times New Roman" w:hAnsi="Times New Roman"/>
          <w:sz w:val="24"/>
          <w:szCs w:val="24"/>
        </w:rPr>
        <w:t>сы/А. Д. Дейкина, Т. М. Пах</w:t>
      </w:r>
      <w:r w:rsidR="009F74A8">
        <w:rPr>
          <w:rFonts w:ascii="Times New Roman" w:hAnsi="Times New Roman"/>
          <w:sz w:val="24"/>
          <w:szCs w:val="24"/>
        </w:rPr>
        <w:t>нова. - М.: АРКТИ, 2008</w:t>
      </w:r>
      <w:r w:rsidR="00890643" w:rsidRPr="000010F6">
        <w:rPr>
          <w:rFonts w:ascii="Times New Roman" w:hAnsi="Times New Roman"/>
          <w:sz w:val="24"/>
          <w:szCs w:val="24"/>
        </w:rPr>
        <w:t>.</w:t>
      </w:r>
    </w:p>
    <w:p w:rsidR="00890643" w:rsidRPr="000010F6" w:rsidRDefault="00890643" w:rsidP="000010F6">
      <w:pPr>
        <w:numPr>
          <w:ilvl w:val="0"/>
          <w:numId w:val="14"/>
        </w:numPr>
        <w:shd w:val="clear" w:color="auto" w:fill="FFFFFF"/>
        <w:tabs>
          <w:tab w:val="left" w:pos="749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0010F6">
        <w:rPr>
          <w:rFonts w:ascii="Times New Roman" w:hAnsi="Times New Roman"/>
          <w:sz w:val="24"/>
          <w:szCs w:val="24"/>
        </w:rPr>
        <w:t>Дидактические материалы по рус</w:t>
      </w:r>
      <w:r w:rsidR="001F037B">
        <w:rPr>
          <w:rFonts w:ascii="Times New Roman" w:hAnsi="Times New Roman"/>
          <w:sz w:val="24"/>
          <w:szCs w:val="24"/>
        </w:rPr>
        <w:t>скому языку: 8 класс</w:t>
      </w:r>
      <w:proofErr w:type="gramStart"/>
      <w:r w:rsidR="001F037B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="001F037B">
        <w:rPr>
          <w:rFonts w:ascii="Times New Roman" w:hAnsi="Times New Roman"/>
          <w:sz w:val="24"/>
          <w:szCs w:val="24"/>
        </w:rPr>
        <w:t>ост. Ю.С.</w:t>
      </w:r>
      <w:r w:rsidRPr="000010F6">
        <w:rPr>
          <w:rFonts w:ascii="Times New Roman" w:hAnsi="Times New Roman"/>
          <w:sz w:val="24"/>
          <w:szCs w:val="24"/>
        </w:rPr>
        <w:t>Пичугов. -</w:t>
      </w:r>
      <w:r w:rsidR="003C1C40">
        <w:rPr>
          <w:rFonts w:ascii="Times New Roman" w:hAnsi="Times New Roman"/>
          <w:sz w:val="24"/>
          <w:szCs w:val="24"/>
        </w:rPr>
        <w:t xml:space="preserve"> </w:t>
      </w:r>
      <w:r w:rsidR="009F74A8">
        <w:rPr>
          <w:rFonts w:ascii="Times New Roman" w:hAnsi="Times New Roman"/>
          <w:sz w:val="24"/>
          <w:szCs w:val="24"/>
        </w:rPr>
        <w:t>М.: Просвещение, 2009.</w:t>
      </w:r>
      <w:r w:rsidRPr="000010F6">
        <w:rPr>
          <w:rFonts w:ascii="Times New Roman" w:hAnsi="Times New Roman"/>
          <w:sz w:val="24"/>
          <w:szCs w:val="24"/>
        </w:rPr>
        <w:t>.</w:t>
      </w:r>
    </w:p>
    <w:p w:rsidR="00890643" w:rsidRPr="000010F6" w:rsidRDefault="00890643" w:rsidP="000010F6">
      <w:pPr>
        <w:numPr>
          <w:ilvl w:val="0"/>
          <w:numId w:val="14"/>
        </w:numPr>
        <w:shd w:val="clear" w:color="auto" w:fill="FFFFFF"/>
        <w:tabs>
          <w:tab w:val="left" w:pos="749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0010F6">
        <w:rPr>
          <w:rFonts w:ascii="Times New Roman" w:hAnsi="Times New Roman"/>
          <w:sz w:val="24"/>
          <w:szCs w:val="24"/>
        </w:rPr>
        <w:t xml:space="preserve">Костяева Т. А. Тесты: Проверочные и контрольные работы по русскому языку: 8 </w:t>
      </w:r>
      <w:r w:rsidR="001F037B">
        <w:rPr>
          <w:rFonts w:ascii="Times New Roman" w:hAnsi="Times New Roman"/>
          <w:sz w:val="24"/>
          <w:szCs w:val="24"/>
        </w:rPr>
        <w:t>класс / Т.А.</w:t>
      </w:r>
      <w:r w:rsidRPr="000010F6">
        <w:rPr>
          <w:rFonts w:ascii="Times New Roman" w:hAnsi="Times New Roman"/>
          <w:sz w:val="24"/>
          <w:szCs w:val="24"/>
        </w:rPr>
        <w:t>Костяева. - М.: Просвещение, 2004.</w:t>
      </w:r>
    </w:p>
    <w:p w:rsidR="00890643" w:rsidRPr="000010F6" w:rsidRDefault="001F037B" w:rsidP="000010F6">
      <w:pPr>
        <w:numPr>
          <w:ilvl w:val="0"/>
          <w:numId w:val="14"/>
        </w:numPr>
        <w:shd w:val="clear" w:color="auto" w:fill="FFFFFF"/>
        <w:tabs>
          <w:tab w:val="left" w:pos="749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Тростенцова Л.</w:t>
      </w:r>
      <w:r w:rsidR="00890643" w:rsidRPr="000010F6">
        <w:rPr>
          <w:rFonts w:ascii="Times New Roman" w:hAnsi="Times New Roman"/>
          <w:sz w:val="24"/>
          <w:szCs w:val="24"/>
        </w:rPr>
        <w:t>А. Обучение</w:t>
      </w:r>
      <w:r>
        <w:rPr>
          <w:rFonts w:ascii="Times New Roman" w:hAnsi="Times New Roman"/>
          <w:sz w:val="24"/>
          <w:szCs w:val="24"/>
        </w:rPr>
        <w:t xml:space="preserve"> русскому языку в 8 классе / Л.А.</w:t>
      </w:r>
      <w:r w:rsidR="00890643" w:rsidRPr="000010F6"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z w:val="24"/>
          <w:szCs w:val="24"/>
        </w:rPr>
        <w:t>стенцова, Т.А.Ладыженская, И.А.</w:t>
      </w:r>
      <w:r w:rsidR="00890643" w:rsidRPr="000010F6">
        <w:rPr>
          <w:rFonts w:ascii="Times New Roman" w:hAnsi="Times New Roman"/>
          <w:sz w:val="24"/>
          <w:szCs w:val="24"/>
        </w:rPr>
        <w:t>Ше</w:t>
      </w:r>
      <w:r w:rsidR="009F74A8">
        <w:rPr>
          <w:rFonts w:ascii="Times New Roman" w:hAnsi="Times New Roman"/>
          <w:sz w:val="24"/>
          <w:szCs w:val="24"/>
        </w:rPr>
        <w:t>ховцова. - М.: Просвещение, 2010</w:t>
      </w:r>
      <w:r w:rsidR="00890643" w:rsidRPr="000010F6">
        <w:rPr>
          <w:rFonts w:ascii="Times New Roman" w:hAnsi="Times New Roman"/>
          <w:sz w:val="24"/>
          <w:szCs w:val="24"/>
        </w:rPr>
        <w:t>.</w:t>
      </w:r>
    </w:p>
    <w:p w:rsidR="00890643" w:rsidRPr="000010F6" w:rsidRDefault="00890643" w:rsidP="001F037B">
      <w:pPr>
        <w:numPr>
          <w:ilvl w:val="0"/>
          <w:numId w:val="14"/>
        </w:numPr>
        <w:shd w:val="clear" w:color="auto" w:fill="FFFFFF"/>
        <w:tabs>
          <w:tab w:val="left" w:pos="749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0010F6">
        <w:rPr>
          <w:rFonts w:ascii="Times New Roman" w:hAnsi="Times New Roman"/>
          <w:sz w:val="24"/>
          <w:szCs w:val="24"/>
        </w:rPr>
        <w:t>Николина Н. А. Обучение</w:t>
      </w:r>
      <w:r w:rsidR="001F037B">
        <w:rPr>
          <w:rFonts w:ascii="Times New Roman" w:hAnsi="Times New Roman"/>
          <w:sz w:val="24"/>
          <w:szCs w:val="24"/>
        </w:rPr>
        <w:t xml:space="preserve"> русскому языку в 8 классе / Н.А.Николина, К.И.</w:t>
      </w:r>
      <w:r w:rsidRPr="000010F6">
        <w:rPr>
          <w:rFonts w:ascii="Times New Roman" w:hAnsi="Times New Roman"/>
          <w:sz w:val="24"/>
          <w:szCs w:val="24"/>
        </w:rPr>
        <w:t>Мишина,</w:t>
      </w:r>
      <w:r w:rsidR="001F037B">
        <w:rPr>
          <w:rFonts w:ascii="Times New Roman" w:hAnsi="Times New Roman"/>
          <w:sz w:val="24"/>
          <w:szCs w:val="24"/>
        </w:rPr>
        <w:t xml:space="preserve"> B.А.</w:t>
      </w:r>
      <w:r w:rsidRPr="000010F6">
        <w:rPr>
          <w:rFonts w:ascii="Times New Roman" w:hAnsi="Times New Roman"/>
          <w:sz w:val="24"/>
          <w:szCs w:val="24"/>
        </w:rPr>
        <w:t>Федорова. - М.: Просвещение, 2005.</w:t>
      </w:r>
    </w:p>
    <w:p w:rsidR="00890643" w:rsidRPr="000010F6" w:rsidRDefault="00890643" w:rsidP="000010F6">
      <w:pPr>
        <w:numPr>
          <w:ilvl w:val="0"/>
          <w:numId w:val="15"/>
        </w:numPr>
        <w:shd w:val="clear" w:color="auto" w:fill="FFFFFF"/>
        <w:tabs>
          <w:tab w:val="left" w:pos="749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0010F6">
        <w:rPr>
          <w:rFonts w:ascii="Times New Roman" w:hAnsi="Times New Roman"/>
          <w:sz w:val="24"/>
          <w:szCs w:val="24"/>
        </w:rPr>
        <w:t>Лебедев Н. М. Обобщающие таблицы и упражнения по русскому языку: Книга для учителя: Из опыта работы / Н. М. Лебедев. - М.: Просвещение, 1991.</w:t>
      </w:r>
    </w:p>
    <w:p w:rsidR="00890643" w:rsidRPr="000010F6" w:rsidRDefault="001F037B" w:rsidP="000010F6">
      <w:pPr>
        <w:numPr>
          <w:ilvl w:val="0"/>
          <w:numId w:val="15"/>
        </w:numPr>
        <w:shd w:val="clear" w:color="auto" w:fill="FFFFFF"/>
        <w:tabs>
          <w:tab w:val="left" w:pos="749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Лекант П.</w:t>
      </w:r>
      <w:r w:rsidR="00890643" w:rsidRPr="000010F6">
        <w:rPr>
          <w:rFonts w:ascii="Times New Roman" w:hAnsi="Times New Roman"/>
          <w:sz w:val="24"/>
          <w:szCs w:val="24"/>
        </w:rPr>
        <w:t xml:space="preserve">А. и др. Дидактический материал по русскому языку: Синтаксическая синонимия / П. А. Лекант, Т. В. Маркелова. - М.: ОО ТИД Русское слово - </w:t>
      </w:r>
      <w:r w:rsidR="00890643" w:rsidRPr="000010F6">
        <w:rPr>
          <w:rFonts w:ascii="Times New Roman" w:hAnsi="Times New Roman"/>
          <w:sz w:val="24"/>
          <w:szCs w:val="24"/>
          <w:lang w:val="en-US"/>
        </w:rPr>
        <w:t>PC</w:t>
      </w:r>
      <w:r w:rsidR="00890643" w:rsidRPr="000010F6">
        <w:rPr>
          <w:rFonts w:ascii="Times New Roman" w:hAnsi="Times New Roman"/>
          <w:sz w:val="24"/>
          <w:szCs w:val="24"/>
        </w:rPr>
        <w:t>, 1999.</w:t>
      </w:r>
    </w:p>
    <w:p w:rsidR="00890643" w:rsidRPr="000010F6" w:rsidRDefault="001F037B" w:rsidP="000010F6">
      <w:pPr>
        <w:shd w:val="clear" w:color="auto" w:fill="FFFFFF"/>
        <w:tabs>
          <w:tab w:val="left" w:pos="763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890643" w:rsidRPr="000010F6">
        <w:rPr>
          <w:rFonts w:ascii="Times New Roman" w:hAnsi="Times New Roman"/>
          <w:sz w:val="24"/>
          <w:szCs w:val="24"/>
        </w:rPr>
        <w:t xml:space="preserve">Кусмарская И. В. Русский язык. Тесты </w:t>
      </w:r>
      <w:r>
        <w:rPr>
          <w:rFonts w:ascii="Times New Roman" w:hAnsi="Times New Roman"/>
          <w:sz w:val="24"/>
          <w:szCs w:val="24"/>
        </w:rPr>
        <w:t>и задания по культуре речи / И.В.</w:t>
      </w:r>
      <w:r w:rsidR="00890643" w:rsidRPr="000010F6">
        <w:rPr>
          <w:rFonts w:ascii="Times New Roman" w:hAnsi="Times New Roman"/>
          <w:sz w:val="24"/>
          <w:szCs w:val="24"/>
        </w:rPr>
        <w:t>Кусмарская</w:t>
      </w:r>
      <w:r>
        <w:rPr>
          <w:rFonts w:ascii="Times New Roman" w:hAnsi="Times New Roman"/>
          <w:sz w:val="24"/>
          <w:szCs w:val="24"/>
        </w:rPr>
        <w:t>, А.К.</w:t>
      </w:r>
      <w:r w:rsidR="00890643" w:rsidRPr="000010F6">
        <w:rPr>
          <w:rFonts w:ascii="Times New Roman" w:hAnsi="Times New Roman"/>
          <w:sz w:val="24"/>
          <w:szCs w:val="24"/>
        </w:rPr>
        <w:t>Руденко. - М.: Аквариум ЛТД, 2001.</w:t>
      </w:r>
    </w:p>
    <w:p w:rsidR="00890643" w:rsidRPr="000010F6" w:rsidRDefault="00890643" w:rsidP="000010F6">
      <w:pPr>
        <w:shd w:val="clear" w:color="auto" w:fill="FFFFFF"/>
        <w:tabs>
          <w:tab w:val="left" w:pos="883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0010F6">
        <w:rPr>
          <w:rFonts w:ascii="Times New Roman" w:hAnsi="Times New Roman"/>
          <w:sz w:val="24"/>
          <w:szCs w:val="24"/>
        </w:rPr>
        <w:t>10.</w:t>
      </w:r>
      <w:r w:rsidRPr="000010F6">
        <w:rPr>
          <w:rFonts w:ascii="Times New Roman" w:hAnsi="Times New Roman"/>
          <w:sz w:val="24"/>
          <w:szCs w:val="24"/>
        </w:rPr>
        <w:tab/>
        <w:t>Францман Е. К. Изложение с элементами сочинения:</w:t>
      </w:r>
      <w:r w:rsidR="001F037B">
        <w:rPr>
          <w:rFonts w:ascii="Times New Roman" w:hAnsi="Times New Roman"/>
          <w:sz w:val="24"/>
          <w:szCs w:val="24"/>
        </w:rPr>
        <w:t xml:space="preserve"> 5-9 классы / Е. К. Францман. - </w:t>
      </w:r>
      <w:r w:rsidRPr="000010F6">
        <w:rPr>
          <w:rFonts w:ascii="Times New Roman" w:hAnsi="Times New Roman"/>
          <w:sz w:val="24"/>
          <w:szCs w:val="24"/>
        </w:rPr>
        <w:t>М.: Просвещение, 1998.</w:t>
      </w:r>
    </w:p>
    <w:p w:rsidR="003B10FC" w:rsidRDefault="003B10FC" w:rsidP="003B10FC">
      <w:pPr>
        <w:ind w:left="1080"/>
        <w:jc w:val="center"/>
        <w:rPr>
          <w:rFonts w:ascii="Times New Roman" w:hAnsi="Times New Roman"/>
          <w:sz w:val="24"/>
          <w:szCs w:val="24"/>
        </w:rPr>
        <w:sectPr w:rsidR="003B10FC" w:rsidSect="00B603B1">
          <w:pgSz w:w="11909" w:h="16834"/>
          <w:pgMar w:top="1134" w:right="1077" w:bottom="1134" w:left="1418" w:header="720" w:footer="720" w:gutter="0"/>
          <w:cols w:sep="1" w:space="60"/>
          <w:noEndnote/>
        </w:sectPr>
      </w:pPr>
    </w:p>
    <w:p w:rsidR="003B10FC" w:rsidRPr="003B10FC" w:rsidRDefault="003B10FC" w:rsidP="003B10FC">
      <w:pPr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B10F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Календарно-тематический план уроков русского языка в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8</w:t>
      </w:r>
      <w:r w:rsidRPr="003B10F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классе (1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02</w:t>
      </w:r>
      <w:r w:rsidRPr="003B10F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ч)</w:t>
      </w:r>
    </w:p>
    <w:p w:rsidR="002522A0" w:rsidRPr="002522A0" w:rsidRDefault="002522A0" w:rsidP="002522A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36"/>
        <w:gridCol w:w="1452"/>
        <w:gridCol w:w="567"/>
        <w:gridCol w:w="1276"/>
        <w:gridCol w:w="2551"/>
        <w:gridCol w:w="3119"/>
        <w:gridCol w:w="572"/>
        <w:gridCol w:w="1696"/>
        <w:gridCol w:w="876"/>
        <w:gridCol w:w="43"/>
        <w:gridCol w:w="1774"/>
      </w:tblGrid>
      <w:tr w:rsidR="002522A0" w:rsidRPr="002522A0" w:rsidTr="00C3056F">
        <w:trPr>
          <w:trHeight w:hRule="exact" w:val="71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Тема урока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Количество часов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Тип урока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Элементы содержания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Требования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к уровню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подготовки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обучающихся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Вид контроля.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Вид самостоятельной работы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Домашнее задание</w:t>
            </w: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22A0" w:rsidRPr="002522A0" w:rsidRDefault="002522A0" w:rsidP="009E2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22A0" w:rsidRPr="002522A0" w:rsidTr="00C3056F">
        <w:trPr>
          <w:trHeight w:hRule="exact" w:val="480"/>
        </w:trPr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522A0" w:rsidRPr="002522A0" w:rsidTr="00903267">
        <w:trPr>
          <w:trHeight w:hRule="exact" w:val="2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9E207F" w:rsidRPr="009E207F" w:rsidTr="00903267">
        <w:trPr>
          <w:trHeight w:hRule="exact" w:val="294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9E207F" w:rsidRPr="009E207F" w:rsidRDefault="009E207F" w:rsidP="009E207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E207F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РАЗДЕЛ </w:t>
            </w:r>
            <w:r w:rsidRPr="009E207F">
              <w:rPr>
                <w:rFonts w:ascii="Times New Roman" w:hAnsi="Times New Roman"/>
                <w:b/>
                <w:bCs/>
                <w:sz w:val="22"/>
                <w:szCs w:val="24"/>
                <w:lang w:val="en-US"/>
              </w:rPr>
              <w:t>I</w:t>
            </w:r>
            <w:r w:rsidRPr="009E207F">
              <w:rPr>
                <w:rFonts w:ascii="Times New Roman" w:hAnsi="Times New Roman"/>
                <w:b/>
                <w:bCs/>
                <w:sz w:val="22"/>
                <w:szCs w:val="24"/>
              </w:rPr>
              <w:t>. ОБЩИЕ СВЕДЕНИЯ О ЯЗЫКЕ (2 часа)</w:t>
            </w:r>
          </w:p>
        </w:tc>
      </w:tr>
      <w:tr w:rsidR="002522A0" w:rsidRPr="002522A0" w:rsidTr="00C3056F">
        <w:trPr>
          <w:trHeight w:hRule="exact" w:val="38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1-2.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Понятие гос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дарственного языка. Русский язык как гос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дарственный язык Росси</w:t>
            </w:r>
            <w:r w:rsidRPr="002522A0">
              <w:rPr>
                <w:rFonts w:ascii="Times New Roman" w:hAnsi="Times New Roman"/>
                <w:szCs w:val="24"/>
              </w:rPr>
              <w:t>й</w:t>
            </w:r>
            <w:r w:rsidRPr="002522A0">
              <w:rPr>
                <w:rFonts w:ascii="Times New Roman" w:hAnsi="Times New Roman"/>
                <w:szCs w:val="24"/>
              </w:rPr>
              <w:t>ской Федер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ции. Русский язык - средство межнационал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ного общения народов России и стран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Содружества Независимых Государств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Понятие «государственный язык». Особый политико-правовой статус русского языка как государственного языка Российской Федер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Понимать статус русского языка как государственного, знать, что русский язык используется в среде официального общения внутри Р</w:t>
            </w:r>
            <w:r w:rsidR="009E207F">
              <w:rPr>
                <w:rFonts w:ascii="Times New Roman" w:hAnsi="Times New Roman"/>
                <w:szCs w:val="24"/>
              </w:rPr>
              <w:t xml:space="preserve">оссийской Федерации, понимать </w:t>
            </w:r>
            <w:r w:rsidRPr="002522A0">
              <w:rPr>
                <w:rFonts w:ascii="Times New Roman" w:hAnsi="Times New Roman"/>
                <w:szCs w:val="24"/>
              </w:rPr>
              <w:t>его функции интеграции (объед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нения) народов России, причины потребности в общении на русском языке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Ответить на вопросы: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«В каких сферах де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тельности функционир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ет русский язык как г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сударственный?»,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«Сколько государстве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ных языков может быть в одной стране?», «Какие вы знаете слова, 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шедшие в русский язык из языков народов, нас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ляющих Россию?»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9E207F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устное высказыв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ние, опираясь на слова К.Паустовского: «Истинная любовь к своей стране    н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мыслима без любви к своему языку»</w:t>
            </w:r>
          </w:p>
        </w:tc>
      </w:tr>
      <w:tr w:rsidR="009E207F" w:rsidRPr="002522A0" w:rsidTr="00903267">
        <w:trPr>
          <w:trHeight w:hRule="exact" w:val="310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9E207F" w:rsidRPr="002522A0" w:rsidRDefault="00F3307C" w:rsidP="00C3056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II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. ПОВТОРЕНИЕ </w:t>
            </w:r>
            <w:proofErr w:type="gramStart"/>
            <w:r w:rsidRPr="002522A0">
              <w:rPr>
                <w:rFonts w:ascii="Times New Roman" w:hAnsi="Times New Roman"/>
                <w:b/>
                <w:bCs/>
                <w:szCs w:val="24"/>
              </w:rPr>
              <w:t>ИЗУЧЕННОГО</w:t>
            </w:r>
            <w:proofErr w:type="gramEnd"/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 В 5-7 КЛАССАХ (7 часов)</w:t>
            </w:r>
          </w:p>
        </w:tc>
      </w:tr>
      <w:tr w:rsidR="00C3056F" w:rsidRPr="002522A0" w:rsidTr="00C3056F">
        <w:trPr>
          <w:trHeight w:hRule="exact" w:val="180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Буквы Н и НН в суффиксах имен прилаг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тельных, 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частий и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наречий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F3307C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Правописание Н и НН в суффиксах имен прилаг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тельных, причастий и нар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чий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Объяснительный диктант, анализ текста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§4, упр. 24. По опорным словам составить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жения,   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лить синтаксич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скую роль слов с Н и НН</w:t>
            </w:r>
          </w:p>
        </w:tc>
      </w:tr>
      <w:tr w:rsidR="00C3056F" w:rsidRPr="002522A0" w:rsidTr="00C3056F">
        <w:trPr>
          <w:trHeight w:hRule="exact" w:val="199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Cs/>
                <w:szCs w:val="24"/>
              </w:rPr>
              <w:t>4.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Слитное и ра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дельное нап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сание НЕ с ра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ными частями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C3056F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НЕ с глаголами и дееприч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стиями, причастиями, 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нами существительными, прилагательными и нар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 xml:space="preserve">чиями на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-</w:t>
            </w:r>
            <w:r w:rsidRPr="002522A0">
              <w:rPr>
                <w:rFonts w:ascii="Times New Roman" w:hAnsi="Times New Roman"/>
                <w:b/>
                <w:szCs w:val="24"/>
              </w:rPr>
              <w:t>О</w:t>
            </w:r>
            <w:proofErr w:type="gramEnd"/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безошибочно писать НЕ: 1) с гл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голами и деепричастиями; 2) с прича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тиями; 3) с существительными, прилаг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 xml:space="preserve">тельными и наречиями на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-О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>; аргумент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ровать   такую группировку частей речи   в связи со слитным  и раздельным нап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санием с НЕ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Диктант «Проверь себя»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5, упр. 36. Из х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дожественных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изведений выписать предложения со словами с НЕ, ук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зать части речи и условия выбора орфограммы</w:t>
            </w:r>
          </w:p>
        </w:tc>
      </w:tr>
      <w:tr w:rsidR="00C3056F" w:rsidRPr="002522A0" w:rsidTr="00C3056F">
        <w:trPr>
          <w:trHeight w:hRule="exact" w:val="18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Слитное и ра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дельное нап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сание НЕ-НИ с местоимениями и наречиями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C3056F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Слитное и раздельное нап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сание НЕ - НИ с местоим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 и наречиями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Понимать сходство и различие в написании НЕ - НИ с местоим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 и наречиями, безошибочно писать данные группы слов, делая обобщения и выводы при сопо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тавлении, употреблять изученные части речи уместно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Осложненное списыв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ние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Создать устное высказывание «Сходство и различие в нап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сании НЕ - НИ с местоим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 и наречиями»</w:t>
            </w:r>
          </w:p>
        </w:tc>
      </w:tr>
      <w:tr w:rsidR="00C3056F" w:rsidRPr="002522A0" w:rsidTr="00903267">
        <w:trPr>
          <w:trHeight w:hRule="exact" w:val="278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6-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C3056F" w:rsidRDefault="002522A0" w:rsidP="002522A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3056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C3056F">
              <w:rPr>
                <w:rFonts w:ascii="Times New Roman" w:hAnsi="Times New Roman"/>
                <w:b/>
                <w:szCs w:val="24"/>
              </w:rPr>
              <w:t>.</w:t>
            </w:r>
            <w:r w:rsidRPr="00C3056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C3056F">
              <w:rPr>
                <w:rFonts w:ascii="Times New Roman" w:hAnsi="Times New Roman"/>
                <w:b/>
                <w:szCs w:val="24"/>
              </w:rPr>
              <w:t>.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Подробное и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ложение с грамматич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ским заданием (по упр. 27)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развития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C3056F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Стили и типы речи,  анализ содержания и языковых средств, использование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смотрового чте</w:t>
            </w:r>
            <w:r w:rsidR="00C3056F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по кл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чевым словам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пересказывать текст, отр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жать свое понимание проблемат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ки и позиции автора исходного текста, производить частичный   языковой анализ текста, применяя знания о частях речи, структуре  предложения, синтаксических функциях частей речи в тексте, уметь подбирать однокоренные    слова, пересказывать текст от 3-го лица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Изложение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056F" w:rsidRPr="002522A0" w:rsidTr="00C3056F">
        <w:trPr>
          <w:trHeight w:hRule="exact" w:val="25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Правописание дефиса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C3056F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Дефис в разных частях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употреблять дефис в нап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сании слов разных частей речи на основе знаний дефисного напис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в предлогах, именах существ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тельных и прилага</w:t>
            </w:r>
            <w:r w:rsidR="00C3056F">
              <w:rPr>
                <w:rFonts w:ascii="Times New Roman" w:hAnsi="Times New Roman"/>
                <w:szCs w:val="24"/>
              </w:rPr>
              <w:t xml:space="preserve">тельных, </w:t>
            </w:r>
            <w:r w:rsidRPr="002522A0">
              <w:rPr>
                <w:rFonts w:ascii="Times New Roman" w:hAnsi="Times New Roman"/>
                <w:szCs w:val="24"/>
              </w:rPr>
              <w:t>мест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имениях, наречиях, глаголах;     делать выводы и обобщения, 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водить свои примеры, находить эти написания в тексте и объяснять их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Творческое списывание, комментированное письмо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сложный план ус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ного ответа «Правописание дефиса в разных частях речи»</w:t>
            </w:r>
          </w:p>
        </w:tc>
      </w:tr>
      <w:tr w:rsidR="002522A0" w:rsidRPr="002522A0" w:rsidTr="00903267">
        <w:trPr>
          <w:trHeight w:hRule="exact" w:val="2304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контр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Правописание Н и НН, слитное и раздельное нап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сание  НЕ, дефис в разных частях речи, НЕ и НИ в 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="00903267">
              <w:rPr>
                <w:rFonts w:ascii="Times New Roman" w:hAnsi="Times New Roman"/>
                <w:szCs w:val="24"/>
              </w:rPr>
              <w:t xml:space="preserve">стоимениях </w:t>
            </w:r>
            <w:r w:rsidRPr="002522A0">
              <w:rPr>
                <w:rFonts w:ascii="Times New Roman" w:hAnsi="Times New Roman"/>
                <w:szCs w:val="24"/>
              </w:rPr>
              <w:t>и наречиях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на письме соблюдать орф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графические и пунктуационные   нормы, опознавать части речи, определять в них морфемы, пост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янные и непостоянные признаки,   выявлять смысловые отношения    между словами в предложениях,   подбирать синонимы и антонимы  к указанным словам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Диктант с грамматич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ским заданием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3056F" w:rsidRDefault="00C3056F">
      <w:r>
        <w:br w:type="page"/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545"/>
        <w:gridCol w:w="6"/>
        <w:gridCol w:w="9"/>
        <w:gridCol w:w="555"/>
        <w:gridCol w:w="12"/>
        <w:gridCol w:w="1266"/>
        <w:gridCol w:w="10"/>
        <w:gridCol w:w="2543"/>
        <w:gridCol w:w="8"/>
        <w:gridCol w:w="3110"/>
        <w:gridCol w:w="9"/>
        <w:gridCol w:w="2262"/>
        <w:gridCol w:w="6"/>
        <w:gridCol w:w="2126"/>
      </w:tblGrid>
      <w:tr w:rsidR="002522A0" w:rsidRPr="002522A0" w:rsidTr="00903267">
        <w:trPr>
          <w:trHeight w:hRule="exact" w:val="423"/>
        </w:trPr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C3056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III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СИНТАКСИС И ПУНКТУАЦИЯ (4 часа)</w:t>
            </w:r>
          </w:p>
        </w:tc>
      </w:tr>
      <w:tr w:rsidR="005F4843" w:rsidRPr="002522A0" w:rsidTr="0080725F">
        <w:trPr>
          <w:trHeight w:hRule="exact" w:val="20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Синтаксис как раздел грамм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тики. Связь си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таксиса и мо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фологии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Словосочетание и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жение как предмет изучения синтаксиса. Синтаксическая роль частей речи в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определять границы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ложения, выделять словосочет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ния, использовать смысловые и грамматические  связи 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таний и предложений в составе синтаксиса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Синтаксический разбор предложений. Работа с художественным те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стом: выделить словос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четания, которые пом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гают описать внешность, характер, поступки чел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века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6, упр. 39. Разобрать предложения   по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нам, дать им характ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ристику</w:t>
            </w:r>
          </w:p>
        </w:tc>
      </w:tr>
      <w:tr w:rsidR="005F4843" w:rsidRPr="002522A0" w:rsidTr="0080725F">
        <w:trPr>
          <w:trHeight w:hRule="exact" w:val="25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Пунктуация как система правил правописания предложений.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Основные при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ципы русской пунктуации.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ния, их функции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C3056F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Пунктуация как раздел ли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гвистики. Основные разд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лы пунктуации и 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ляющие их правила пост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="00C3056F">
              <w:rPr>
                <w:rFonts w:ascii="Times New Roman" w:hAnsi="Times New Roman"/>
                <w:szCs w:val="24"/>
              </w:rPr>
              <w:t xml:space="preserve">новки </w:t>
            </w:r>
            <w:r w:rsidRPr="002522A0">
              <w:rPr>
                <w:rFonts w:ascii="Times New Roman" w:hAnsi="Times New Roman"/>
                <w:szCs w:val="24"/>
              </w:rPr>
              <w:t>знаков препина</w:t>
            </w:r>
            <w:r w:rsidR="00C3056F">
              <w:rPr>
                <w:rFonts w:ascii="Times New Roman" w:hAnsi="Times New Roman"/>
                <w:szCs w:val="24"/>
              </w:rPr>
              <w:t xml:space="preserve">ния. </w:t>
            </w:r>
            <w:r w:rsidRPr="002522A0">
              <w:rPr>
                <w:rFonts w:ascii="Times New Roman" w:hAnsi="Times New Roman"/>
                <w:szCs w:val="24"/>
              </w:rPr>
              <w:t>Роль пунктуации в пис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менном общении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Понимать смыслоразличительную роль знаков препинания, взаим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связь смысла, интонации и      пунктуации предложения, уметь членить текст на предложения,   устанавливать связи и отношения    между словами в предложении, грамотно расставлять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 (отделительные, раздел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тельные, выделительные)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Пунктуационный разбор. Работа с текстом, вза</w:t>
            </w:r>
            <w:r w:rsidR="00C3056F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модиктант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Проанализировать пунктуацию в ро</w:t>
            </w:r>
            <w:r w:rsidR="00C3056F">
              <w:rPr>
                <w:rFonts w:ascii="Times New Roman" w:hAnsi="Times New Roman"/>
                <w:szCs w:val="24"/>
              </w:rPr>
              <w:t>мане А.С.</w:t>
            </w:r>
            <w:r w:rsidRPr="002522A0">
              <w:rPr>
                <w:rFonts w:ascii="Times New Roman" w:hAnsi="Times New Roman"/>
                <w:szCs w:val="24"/>
              </w:rPr>
              <w:t>Пушкина     «Кап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танская дочка» (в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брать фрагмент, сд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лать вывод о практич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ской значимости си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таксиса и пунктуации, о смыслоразличител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ной роли знаков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пинания)</w:t>
            </w:r>
          </w:p>
        </w:tc>
      </w:tr>
      <w:tr w:rsidR="005F4843" w:rsidRPr="002522A0" w:rsidTr="0080725F">
        <w:trPr>
          <w:trHeight w:hRule="exact" w:val="28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Словосочетание и предложение как единицы</w:t>
            </w:r>
            <w:r w:rsidR="0005296C" w:rsidRPr="002522A0">
              <w:rPr>
                <w:rFonts w:ascii="Times New Roman" w:hAnsi="Times New Roman"/>
                <w:szCs w:val="24"/>
              </w:rPr>
              <w:t xml:space="preserve"> синтаксиса. В</w:t>
            </w:r>
            <w:r w:rsidR="0005296C" w:rsidRPr="002522A0">
              <w:rPr>
                <w:rFonts w:ascii="Times New Roman" w:hAnsi="Times New Roman"/>
                <w:szCs w:val="24"/>
              </w:rPr>
              <w:t>и</w:t>
            </w:r>
            <w:r w:rsidR="0005296C" w:rsidRPr="002522A0">
              <w:rPr>
                <w:rFonts w:ascii="Times New Roman" w:hAnsi="Times New Roman"/>
                <w:szCs w:val="24"/>
              </w:rPr>
              <w:t>ды и средства синтаксической связи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Основные едини</w:t>
            </w:r>
            <w:r w:rsidR="00C3056F">
              <w:rPr>
                <w:rFonts w:ascii="Times New Roman" w:hAnsi="Times New Roman"/>
                <w:szCs w:val="24"/>
              </w:rPr>
              <w:t xml:space="preserve">цы </w:t>
            </w:r>
            <w:r w:rsidRPr="002522A0">
              <w:rPr>
                <w:rFonts w:ascii="Times New Roman" w:hAnsi="Times New Roman"/>
                <w:szCs w:val="24"/>
              </w:rPr>
              <w:t>синта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сиса: словосочетание,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="00C3056F">
              <w:rPr>
                <w:rFonts w:ascii="Times New Roman" w:hAnsi="Times New Roman"/>
                <w:szCs w:val="24"/>
              </w:rPr>
              <w:t xml:space="preserve">ложение. Виды и </w:t>
            </w:r>
            <w:r w:rsidRPr="002522A0">
              <w:rPr>
                <w:rFonts w:ascii="Times New Roman" w:hAnsi="Times New Roman"/>
                <w:szCs w:val="24"/>
              </w:rPr>
              <w:t>средства</w:t>
            </w:r>
            <w:r w:rsidR="0005296C" w:rsidRPr="002522A0">
              <w:rPr>
                <w:rFonts w:ascii="Times New Roman" w:hAnsi="Times New Roman"/>
                <w:szCs w:val="24"/>
              </w:rPr>
              <w:t xml:space="preserve"> синтаксической связи: и</w:t>
            </w:r>
            <w:r w:rsidR="0005296C" w:rsidRPr="002522A0">
              <w:rPr>
                <w:rFonts w:ascii="Times New Roman" w:hAnsi="Times New Roman"/>
                <w:szCs w:val="24"/>
              </w:rPr>
              <w:t>н</w:t>
            </w:r>
            <w:r w:rsidR="0005296C" w:rsidRPr="002522A0">
              <w:rPr>
                <w:rFonts w:ascii="Times New Roman" w:hAnsi="Times New Roman"/>
                <w:szCs w:val="24"/>
              </w:rPr>
              <w:t>тонация, окончание, предл</w:t>
            </w:r>
            <w:r w:rsidR="0005296C" w:rsidRPr="002522A0">
              <w:rPr>
                <w:rFonts w:ascii="Times New Roman" w:hAnsi="Times New Roman"/>
                <w:szCs w:val="24"/>
              </w:rPr>
              <w:t>о</w:t>
            </w:r>
            <w:r w:rsidR="0005296C" w:rsidRPr="002522A0">
              <w:rPr>
                <w:rFonts w:ascii="Times New Roman" w:hAnsi="Times New Roman"/>
                <w:szCs w:val="24"/>
              </w:rPr>
              <w:t>ги, союзы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интонационные средства синтаксиса (логическое ударение, пауза, тон, темп, мелодичный 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сунок), понимать их грамматич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скую и смыслоразличительную</w:t>
            </w:r>
            <w:r w:rsidR="0005296C" w:rsidRPr="002522A0">
              <w:rPr>
                <w:rFonts w:ascii="Times New Roman" w:hAnsi="Times New Roman"/>
                <w:szCs w:val="24"/>
              </w:rPr>
              <w:t xml:space="preserve"> роль; использовать синтаксические средства: формы слов, смысловую и грамматическую связь - в с</w:t>
            </w:r>
            <w:r w:rsidR="0005296C" w:rsidRPr="002522A0">
              <w:rPr>
                <w:rFonts w:ascii="Times New Roman" w:hAnsi="Times New Roman"/>
                <w:szCs w:val="24"/>
              </w:rPr>
              <w:t>о</w:t>
            </w:r>
            <w:r w:rsidR="0005296C" w:rsidRPr="002522A0">
              <w:rPr>
                <w:rFonts w:ascii="Times New Roman" w:hAnsi="Times New Roman"/>
                <w:szCs w:val="24"/>
              </w:rPr>
              <w:t>ставлении словосочетаний и     предложений, знать роль служе</w:t>
            </w:r>
            <w:r w:rsidR="0005296C" w:rsidRPr="002522A0">
              <w:rPr>
                <w:rFonts w:ascii="Times New Roman" w:hAnsi="Times New Roman"/>
                <w:szCs w:val="24"/>
              </w:rPr>
              <w:t>б</w:t>
            </w:r>
            <w:r w:rsidR="0005296C" w:rsidRPr="002522A0">
              <w:rPr>
                <w:rFonts w:ascii="Times New Roman" w:hAnsi="Times New Roman"/>
                <w:szCs w:val="24"/>
              </w:rPr>
              <w:t>ных слов как средства связи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Выразительное чте</w:t>
            </w:r>
            <w:r w:rsidR="005F4843">
              <w:rPr>
                <w:rFonts w:ascii="Times New Roman" w:hAnsi="Times New Roman"/>
                <w:szCs w:val="24"/>
              </w:rPr>
              <w:t xml:space="preserve">ние поэтических </w:t>
            </w:r>
            <w:r w:rsidRPr="002522A0">
              <w:rPr>
                <w:rFonts w:ascii="Times New Roman" w:hAnsi="Times New Roman"/>
                <w:szCs w:val="24"/>
              </w:rPr>
              <w:t>и прозаич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 xml:space="preserve">ских текстов, Создание        собственных </w:t>
            </w:r>
            <w:r w:rsidR="0005296C" w:rsidRPr="002522A0">
              <w:rPr>
                <w:rFonts w:ascii="Times New Roman" w:hAnsi="Times New Roman"/>
                <w:szCs w:val="24"/>
              </w:rPr>
              <w:t>текстов с использованием средств синтаксической связи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6, упр. 39-40 (анализ видов и средств си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таксической связи)</w:t>
            </w:r>
          </w:p>
        </w:tc>
      </w:tr>
      <w:tr w:rsidR="002522A0" w:rsidRPr="002522A0" w:rsidTr="00903267">
        <w:trPr>
          <w:trHeight w:hRule="exact" w:val="22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80725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80725F">
              <w:rPr>
                <w:rFonts w:ascii="Times New Roman" w:hAnsi="Times New Roman"/>
                <w:b/>
                <w:szCs w:val="24"/>
              </w:rPr>
              <w:t>.</w:t>
            </w:r>
            <w:r w:rsidRPr="0080725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80725F">
              <w:rPr>
                <w:rFonts w:ascii="Times New Roman" w:hAnsi="Times New Roman"/>
                <w:b/>
                <w:szCs w:val="24"/>
              </w:rPr>
              <w:t>.</w:t>
            </w:r>
            <w:r w:rsidRPr="002522A0">
              <w:rPr>
                <w:rFonts w:ascii="Times New Roman" w:hAnsi="Times New Roman"/>
                <w:szCs w:val="24"/>
              </w:rPr>
              <w:t xml:space="preserve"> Текст как единица синта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сиса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развития</w:t>
            </w:r>
          </w:p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Понятие текста. Композ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ция текста. Смысловая связь  частей текста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определять смысловую связь частей текста, способ сце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ления предложений, характер си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таксических конструкций, порядок слов; создавать текст с учетом 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чевой ситуации, характера адрес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та речи, выбирать способы возде</w:t>
            </w:r>
            <w:r w:rsidRPr="002522A0">
              <w:rPr>
                <w:rFonts w:ascii="Times New Roman" w:hAnsi="Times New Roman"/>
                <w:szCs w:val="24"/>
              </w:rPr>
              <w:t>й</w:t>
            </w:r>
            <w:r w:rsidRPr="002522A0">
              <w:rPr>
                <w:rFonts w:ascii="Times New Roman" w:hAnsi="Times New Roman"/>
                <w:szCs w:val="24"/>
              </w:rPr>
              <w:t>ствия на адресата, языковые сре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ства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Из слов составить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 с указанным коммуникативным зад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нием, включить эти предложения в текст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2522A0" w:rsidRPr="002522A0" w:rsidRDefault="002522A0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7, упр. 47, 48.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анализировать свое сочинение, определить, какие признаки   текста в нем отсутствуют</w:t>
            </w:r>
          </w:p>
        </w:tc>
      </w:tr>
      <w:tr w:rsidR="002522A0" w:rsidRPr="002522A0" w:rsidTr="00903267">
        <w:trPr>
          <w:trHeight w:hRule="exact" w:val="364"/>
        </w:trPr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5F4843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IV. 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СЛОВОСОЧЕТАНИЕ (4 часа)</w:t>
            </w:r>
          </w:p>
        </w:tc>
      </w:tr>
      <w:tr w:rsidR="005F7B78" w:rsidRPr="002522A0" w:rsidTr="0080725F">
        <w:trPr>
          <w:trHeight w:hRule="exact" w:val="16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Cs/>
                <w:szCs w:val="24"/>
              </w:rPr>
              <w:t>14.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Словосочетание как единица синтаксиса. 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ды словосочет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ний по характеру выражения гла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ного слова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Основные виды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таний по морфологическим свой</w:t>
            </w:r>
            <w:r w:rsidR="005F4843">
              <w:rPr>
                <w:rFonts w:ascii="Times New Roman" w:hAnsi="Times New Roman"/>
                <w:szCs w:val="24"/>
              </w:rPr>
              <w:t xml:space="preserve">ствам главного </w:t>
            </w:r>
            <w:r w:rsidRPr="002522A0">
              <w:rPr>
                <w:rFonts w:ascii="Times New Roman" w:hAnsi="Times New Roman"/>
                <w:szCs w:val="24"/>
              </w:rPr>
              <w:t>слова. Основные признаки слов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сочетания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основные виды словосочет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ний: именные, глагольные, наре</w:t>
            </w:r>
            <w:r w:rsidRPr="002522A0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ные; признаки словосочетания, уметь распознавать и моделир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вать словосочетания всех видов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Составление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таний по схемам, ра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пределение по группам в зависимости от главного слова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§9, 10, упр.58. Сост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вить и записать по  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ному словосочетанию с главным словом - с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ществительным, прил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гательным, глаголом</w:t>
            </w:r>
          </w:p>
        </w:tc>
      </w:tr>
      <w:tr w:rsidR="005F7B78" w:rsidRPr="002522A0" w:rsidTr="0080725F">
        <w:trPr>
          <w:trHeight w:hRule="exact" w:val="28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Виды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таний по спос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бу связи слов. Синтаксический разбор словос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четаний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Виды словосочетаний по способу связи слов: согл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сование, управление,    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мыкание. Синтаксический разбор словосочетаний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типы связи слов в словос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четании: согласование, управл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ние, примыкание, нормы 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слов и причины нарушения сочетания, уметь моделировать словосочетания всех видов, выд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лять их из предложения,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лять тип связи, производить си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таксический разбор словосочет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ний, уместно использовать син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нимичные по значению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5F4843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Распространить словос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четания, согласовать зависимое слово с гла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ным, поставить сущес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вительное в нужном п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деже,  заменить словос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четание синонимичным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§11, 12.</w:t>
            </w:r>
          </w:p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тания с данными сл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вами, нарисовать их схемы</w:t>
            </w:r>
          </w:p>
        </w:tc>
      </w:tr>
      <w:tr w:rsidR="005F7B78" w:rsidRPr="002522A0" w:rsidTr="0080725F">
        <w:trPr>
          <w:trHeight w:hRule="exact" w:val="21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Нормы 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слов и их нарушение в речи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</w:p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закрепле</w:t>
            </w:r>
            <w:r w:rsidR="005F4843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изученного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Нормы сочетания слов и их нарушение в речи. Выбор падежной формы управля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мого сло</w:t>
            </w:r>
            <w:r w:rsidR="005F4843">
              <w:rPr>
                <w:rFonts w:ascii="Times New Roman" w:hAnsi="Times New Roman"/>
                <w:szCs w:val="24"/>
              </w:rPr>
              <w:t>ва,</w:t>
            </w:r>
            <w:r w:rsidRPr="002522A0">
              <w:rPr>
                <w:rFonts w:ascii="Times New Roman" w:hAnsi="Times New Roman"/>
                <w:szCs w:val="24"/>
              </w:rPr>
              <w:t xml:space="preserve"> предложно</w:t>
            </w:r>
            <w:r w:rsidR="005F4843">
              <w:rPr>
                <w:rFonts w:ascii="Times New Roman" w:hAnsi="Times New Roman"/>
                <w:szCs w:val="24"/>
              </w:rPr>
              <w:t>-</w:t>
            </w:r>
            <w:r w:rsidRPr="002522A0">
              <w:rPr>
                <w:rFonts w:ascii="Times New Roman" w:hAnsi="Times New Roman"/>
                <w:szCs w:val="24"/>
              </w:rPr>
              <w:t>падежной формы управля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мого существительного, согласование сокращенных слов с прилагательными и др.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использовать в речи син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нимичные по значению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тания, видеть нарушения в 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нии слов, исправлять ошибки, 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блюдать орфографические, гра</w:t>
            </w:r>
            <w:r w:rsidRPr="002522A0">
              <w:rPr>
                <w:rFonts w:ascii="Times New Roman" w:hAnsi="Times New Roman"/>
                <w:szCs w:val="24"/>
              </w:rPr>
              <w:t>м</w:t>
            </w:r>
            <w:r w:rsidRPr="002522A0">
              <w:rPr>
                <w:rFonts w:ascii="Times New Roman" w:hAnsi="Times New Roman"/>
                <w:szCs w:val="24"/>
              </w:rPr>
              <w:t>матические и лексические нормы при построении словосочетаний разных видов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Тест. Редактирование текста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задания к тексту, учитывая но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мы сочетания слов</w:t>
            </w:r>
          </w:p>
        </w:tc>
      </w:tr>
      <w:tr w:rsidR="005F4843" w:rsidRPr="002522A0" w:rsidTr="0080725F">
        <w:trPr>
          <w:trHeight w:hRule="exact" w:val="34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43" w:rsidRPr="002522A0" w:rsidRDefault="005F4843" w:rsidP="002522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43" w:rsidRPr="002522A0" w:rsidRDefault="005F4843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Предложение как основная единица синта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сиса и как м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нимальное реч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вое высказыв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43" w:rsidRPr="002522A0" w:rsidRDefault="005F4843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43" w:rsidRPr="002522A0" w:rsidRDefault="005F4843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43" w:rsidRPr="002522A0" w:rsidRDefault="005F4843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Предложение как основная единица синтаксиса.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ложение как речевое выск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зывание, средство выраж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 мысли. Структурные, семантиче</w:t>
            </w:r>
            <w:r>
              <w:rPr>
                <w:rFonts w:ascii="Times New Roman" w:hAnsi="Times New Roman"/>
                <w:szCs w:val="24"/>
              </w:rPr>
              <w:t>ские,</w:t>
            </w:r>
            <w:r w:rsidRPr="002522A0">
              <w:rPr>
                <w:rFonts w:ascii="Times New Roman" w:hAnsi="Times New Roman"/>
                <w:szCs w:val="24"/>
              </w:rPr>
              <w:t xml:space="preserve"> коммуник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тивные и интонационные признаки предложения. Предложения утвердител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ные и отрицательные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06" w:rsidRDefault="005F4843" w:rsidP="005F4843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основные признаки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 и его отличие от других языковых единиц. Уметь опозн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вать и характеризовать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 xml:space="preserve">ния  по эмоциональной окраске, по </w:t>
            </w:r>
            <w:r>
              <w:rPr>
                <w:rFonts w:ascii="Times New Roman" w:hAnsi="Times New Roman"/>
                <w:szCs w:val="24"/>
              </w:rPr>
              <w:t>цели высказывания</w:t>
            </w:r>
            <w:r w:rsidRPr="002522A0">
              <w:rPr>
                <w:rFonts w:ascii="Times New Roman" w:hAnsi="Times New Roman"/>
                <w:szCs w:val="24"/>
              </w:rPr>
              <w:t>, определять   границы предложений и способы  передачи их в устной и в письме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ной речи (знаки препинания конца предложе</w:t>
            </w:r>
            <w:r>
              <w:rPr>
                <w:rFonts w:ascii="Times New Roman" w:hAnsi="Times New Roman"/>
                <w:szCs w:val="24"/>
              </w:rPr>
              <w:t>ния),</w:t>
            </w:r>
            <w:r w:rsidRPr="002522A0">
              <w:rPr>
                <w:rFonts w:ascii="Times New Roman" w:hAnsi="Times New Roman"/>
                <w:szCs w:val="24"/>
              </w:rPr>
              <w:t xml:space="preserve"> использовать в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просительные слова и частицы в вопросительных предложениях, риторические вопросы и риторич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ские  </w:t>
            </w:r>
            <w:r w:rsidRPr="002522A0">
              <w:rPr>
                <w:rFonts w:ascii="Times New Roman" w:hAnsi="Times New Roman"/>
                <w:szCs w:val="24"/>
              </w:rPr>
              <w:t>восклицания как экспресси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="00B21B06">
              <w:rPr>
                <w:rFonts w:ascii="Times New Roman" w:hAnsi="Times New Roman"/>
                <w:szCs w:val="24"/>
              </w:rPr>
              <w:t>но-стилистические средства.</w:t>
            </w:r>
          </w:p>
          <w:p w:rsidR="005F4843" w:rsidRPr="002522A0" w:rsidRDefault="005F4843" w:rsidP="005F4843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2522A0">
              <w:rPr>
                <w:rFonts w:ascii="Times New Roman" w:hAnsi="Times New Roman"/>
                <w:szCs w:val="24"/>
              </w:rPr>
              <w:t>фоулы</w:t>
            </w:r>
            <w:proofErr w:type="spellEnd"/>
            <w:r w:rsidRPr="002522A0">
              <w:rPr>
                <w:rFonts w:ascii="Times New Roman" w:hAnsi="Times New Roman"/>
                <w:szCs w:val="24"/>
              </w:rPr>
              <w:t>, средства   выражения 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чения утверждения и отрицания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43" w:rsidRPr="002522A0" w:rsidRDefault="005F4843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Выразительное чтение. Определение границ предложения. Констру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рование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843" w:rsidRPr="002522A0" w:rsidRDefault="005F4843" w:rsidP="005F4843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8, упр. 51 (письме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но),</w:t>
            </w:r>
          </w:p>
          <w:p w:rsidR="005F4843" w:rsidRPr="002522A0" w:rsidRDefault="005F4843" w:rsidP="005F4843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упр. 52 (устно), дать характеристику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ложениям, расставить  знаки препинания.     Подготовить устное   сообщение «Что я знаю о предложении»</w:t>
            </w:r>
          </w:p>
        </w:tc>
      </w:tr>
      <w:tr w:rsidR="005F7B78" w:rsidRPr="002522A0" w:rsidTr="00903267">
        <w:trPr>
          <w:trHeight w:hRule="exact" w:val="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2522A0" w:rsidRPr="002522A0" w:rsidTr="00903267">
        <w:trPr>
          <w:trHeight w:hRule="exact" w:val="353"/>
        </w:trPr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80725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V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ПРОСТОЕ ПРЕДЛОЖЕНИЕ (3 часа)</w:t>
            </w:r>
          </w:p>
        </w:tc>
      </w:tr>
      <w:tr w:rsidR="005F7B78" w:rsidRPr="002522A0" w:rsidTr="0080725F">
        <w:trPr>
          <w:trHeight w:hRule="exact" w:val="25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Синтаксическая структура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стого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ния. Граммат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ческая (предик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тивная) основа предложения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80725F" w:rsidP="002522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Структура</w:t>
            </w:r>
            <w:r w:rsidR="005F7B78" w:rsidRPr="002522A0">
              <w:rPr>
                <w:rFonts w:ascii="Times New Roman" w:hAnsi="Times New Roman"/>
                <w:szCs w:val="24"/>
              </w:rPr>
              <w:t xml:space="preserve"> простого     пре</w:t>
            </w:r>
            <w:r w:rsidR="005F7B78" w:rsidRPr="002522A0">
              <w:rPr>
                <w:rFonts w:ascii="Times New Roman" w:hAnsi="Times New Roman"/>
                <w:szCs w:val="24"/>
              </w:rPr>
              <w:t>д</w:t>
            </w:r>
            <w:r w:rsidR="005F7B78" w:rsidRPr="002522A0">
              <w:rPr>
                <w:rFonts w:ascii="Times New Roman" w:hAnsi="Times New Roman"/>
                <w:szCs w:val="24"/>
              </w:rPr>
              <w:t>ложения. Глав</w:t>
            </w:r>
            <w:r>
              <w:rPr>
                <w:rFonts w:ascii="Times New Roman" w:hAnsi="Times New Roman"/>
                <w:szCs w:val="24"/>
              </w:rPr>
              <w:t>ные</w:t>
            </w:r>
            <w:r w:rsidR="005F7B78" w:rsidRPr="002522A0">
              <w:rPr>
                <w:rFonts w:ascii="Times New Roman" w:hAnsi="Times New Roman"/>
                <w:szCs w:val="24"/>
              </w:rPr>
              <w:t xml:space="preserve"> члены двусоставного предложе</w:t>
            </w:r>
            <w:r>
              <w:rPr>
                <w:rFonts w:ascii="Times New Roman" w:hAnsi="Times New Roman"/>
                <w:szCs w:val="24"/>
              </w:rPr>
              <w:t xml:space="preserve">ния, </w:t>
            </w:r>
            <w:r w:rsidR="005F7B78" w:rsidRPr="002522A0">
              <w:rPr>
                <w:rFonts w:ascii="Times New Roman" w:hAnsi="Times New Roman"/>
                <w:szCs w:val="24"/>
              </w:rPr>
              <w:t>Основные типы граммат</w:t>
            </w:r>
            <w:r w:rsidR="005F7B78" w:rsidRPr="002522A0">
              <w:rPr>
                <w:rFonts w:ascii="Times New Roman" w:hAnsi="Times New Roman"/>
                <w:szCs w:val="24"/>
              </w:rPr>
              <w:t>и</w:t>
            </w:r>
            <w:r w:rsidR="005F7B78" w:rsidRPr="002522A0">
              <w:rPr>
                <w:rFonts w:ascii="Times New Roman" w:hAnsi="Times New Roman"/>
                <w:szCs w:val="24"/>
              </w:rPr>
              <w:t>ческих основ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80725F" w:rsidP="002522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Уметь производить </w:t>
            </w:r>
            <w:r w:rsidR="005F7B78" w:rsidRPr="002522A0">
              <w:rPr>
                <w:rFonts w:ascii="Times New Roman" w:hAnsi="Times New Roman"/>
                <w:szCs w:val="24"/>
              </w:rPr>
              <w:t>синтаксич</w:t>
            </w:r>
            <w:r w:rsidR="005F7B78" w:rsidRPr="002522A0">
              <w:rPr>
                <w:rFonts w:ascii="Times New Roman" w:hAnsi="Times New Roman"/>
                <w:szCs w:val="24"/>
              </w:rPr>
              <w:t>е</w:t>
            </w:r>
            <w:r w:rsidR="005F7B78" w:rsidRPr="002522A0">
              <w:rPr>
                <w:rFonts w:ascii="Times New Roman" w:hAnsi="Times New Roman"/>
                <w:szCs w:val="24"/>
              </w:rPr>
              <w:t>ский разбор простого предлож</w:t>
            </w:r>
            <w:r w:rsidR="005F7B78" w:rsidRPr="002522A0">
              <w:rPr>
                <w:rFonts w:ascii="Times New Roman" w:hAnsi="Times New Roman"/>
                <w:szCs w:val="24"/>
              </w:rPr>
              <w:t>е</w:t>
            </w:r>
            <w:r w:rsidR="005F7B78" w:rsidRPr="002522A0">
              <w:rPr>
                <w:rFonts w:ascii="Times New Roman" w:hAnsi="Times New Roman"/>
                <w:szCs w:val="24"/>
              </w:rPr>
              <w:t>ния, определять грамматиче</w:t>
            </w:r>
            <w:r>
              <w:rPr>
                <w:rFonts w:ascii="Times New Roman" w:hAnsi="Times New Roman"/>
                <w:szCs w:val="24"/>
              </w:rPr>
              <w:t xml:space="preserve">ские основы в простом и </w:t>
            </w:r>
            <w:r w:rsidR="005F7B78" w:rsidRPr="002522A0">
              <w:rPr>
                <w:rFonts w:ascii="Times New Roman" w:hAnsi="Times New Roman"/>
                <w:szCs w:val="24"/>
              </w:rPr>
              <w:t>сложном предложении, использовать сл</w:t>
            </w:r>
            <w:r w:rsidR="005F7B78" w:rsidRPr="002522A0"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жебные слова, </w:t>
            </w:r>
            <w:r w:rsidR="005F7B78" w:rsidRPr="002522A0">
              <w:rPr>
                <w:rFonts w:ascii="Times New Roman" w:hAnsi="Times New Roman"/>
                <w:szCs w:val="24"/>
              </w:rPr>
              <w:t>поря</w:t>
            </w:r>
            <w:r>
              <w:rPr>
                <w:rFonts w:ascii="Times New Roman" w:hAnsi="Times New Roman"/>
                <w:szCs w:val="24"/>
              </w:rPr>
              <w:t xml:space="preserve">док слов в предложении, </w:t>
            </w:r>
            <w:r w:rsidR="005F7B78" w:rsidRPr="002522A0">
              <w:rPr>
                <w:rFonts w:ascii="Times New Roman" w:hAnsi="Times New Roman"/>
                <w:szCs w:val="24"/>
              </w:rPr>
              <w:t>интона</w:t>
            </w:r>
            <w:r>
              <w:rPr>
                <w:rFonts w:ascii="Times New Roman" w:hAnsi="Times New Roman"/>
                <w:szCs w:val="24"/>
              </w:rPr>
              <w:t>цию для см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словой и</w:t>
            </w:r>
            <w:r w:rsidR="005F7B78" w:rsidRPr="002522A0">
              <w:rPr>
                <w:rFonts w:ascii="Times New Roman" w:hAnsi="Times New Roman"/>
                <w:szCs w:val="24"/>
              </w:rPr>
              <w:t xml:space="preserve"> грамматической связи слов в предложении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80725F" w:rsidP="002522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Комментированное письмо, разбор </w:t>
            </w:r>
            <w:r w:rsidR="005F7B78" w:rsidRPr="002522A0">
              <w:rPr>
                <w:rFonts w:ascii="Times New Roman" w:hAnsi="Times New Roman"/>
                <w:szCs w:val="24"/>
              </w:rPr>
              <w:t>предл</w:t>
            </w:r>
            <w:r w:rsidR="005F7B78" w:rsidRPr="002522A0">
              <w:rPr>
                <w:rFonts w:ascii="Times New Roman" w:hAnsi="Times New Roman"/>
                <w:szCs w:val="24"/>
              </w:rPr>
              <w:t>о</w:t>
            </w:r>
            <w:r w:rsidR="005F7B78" w:rsidRPr="002522A0">
              <w:rPr>
                <w:rFonts w:ascii="Times New Roman" w:hAnsi="Times New Roman"/>
                <w:szCs w:val="24"/>
              </w:rPr>
              <w:t>жений по членам, кон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 xml:space="preserve">руирование </w:t>
            </w:r>
            <w:r w:rsidR="005F7B78" w:rsidRPr="002522A0">
              <w:rPr>
                <w:rFonts w:ascii="Times New Roman" w:hAnsi="Times New Roman"/>
                <w:szCs w:val="24"/>
              </w:rPr>
              <w:t>предлож</w:t>
            </w:r>
            <w:r w:rsidR="005F7B78" w:rsidRPr="002522A0">
              <w:rPr>
                <w:rFonts w:ascii="Times New Roman" w:hAnsi="Times New Roman"/>
                <w:szCs w:val="24"/>
              </w:rPr>
              <w:t>е</w:t>
            </w:r>
            <w:r w:rsidR="005F7B78" w:rsidRPr="002522A0">
              <w:rPr>
                <w:rFonts w:ascii="Times New Roman" w:hAnsi="Times New Roman"/>
                <w:szCs w:val="24"/>
              </w:rPr>
              <w:t>ний с за</w:t>
            </w:r>
            <w:r>
              <w:rPr>
                <w:rFonts w:ascii="Times New Roman" w:hAnsi="Times New Roman"/>
                <w:szCs w:val="24"/>
              </w:rPr>
              <w:t xml:space="preserve">данной </w:t>
            </w:r>
            <w:r w:rsidR="005F7B78" w:rsidRPr="002522A0">
              <w:rPr>
                <w:rFonts w:ascii="Times New Roman" w:hAnsi="Times New Roman"/>
                <w:szCs w:val="24"/>
              </w:rPr>
              <w:t>грамм</w:t>
            </w:r>
            <w:r w:rsidR="005F7B78" w:rsidRPr="002522A0">
              <w:rPr>
                <w:rFonts w:ascii="Times New Roman" w:hAnsi="Times New Roman"/>
                <w:szCs w:val="24"/>
              </w:rPr>
              <w:t>а</w:t>
            </w:r>
            <w:r w:rsidR="005F7B78" w:rsidRPr="002522A0">
              <w:rPr>
                <w:rFonts w:ascii="Times New Roman" w:hAnsi="Times New Roman"/>
                <w:szCs w:val="24"/>
              </w:rPr>
              <w:t>тической основой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80725F" w:rsidP="002522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§13, упр. 75, </w:t>
            </w:r>
            <w:r w:rsidR="005F7B78" w:rsidRPr="002522A0">
              <w:rPr>
                <w:rFonts w:ascii="Times New Roman" w:hAnsi="Times New Roman"/>
                <w:szCs w:val="24"/>
              </w:rPr>
              <w:t>списать, указать граммати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ские </w:t>
            </w:r>
            <w:r w:rsidR="005F7B78" w:rsidRPr="002522A0">
              <w:rPr>
                <w:rFonts w:ascii="Times New Roman" w:hAnsi="Times New Roman"/>
                <w:szCs w:val="24"/>
              </w:rPr>
              <w:t>основы. Проч</w:t>
            </w:r>
            <w:r w:rsidR="005F7B78" w:rsidRPr="002522A0">
              <w:rPr>
                <w:rFonts w:ascii="Times New Roman" w:hAnsi="Times New Roman"/>
                <w:szCs w:val="24"/>
              </w:rPr>
              <w:t>и</w:t>
            </w:r>
            <w:r w:rsidR="005F7B78" w:rsidRPr="002522A0">
              <w:rPr>
                <w:rFonts w:ascii="Times New Roman" w:hAnsi="Times New Roman"/>
                <w:szCs w:val="24"/>
              </w:rPr>
              <w:t>тать текст, составить  его  пла</w:t>
            </w:r>
            <w:r>
              <w:rPr>
                <w:rFonts w:ascii="Times New Roman" w:hAnsi="Times New Roman"/>
                <w:szCs w:val="24"/>
              </w:rPr>
              <w:t>н  в форме  в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просительных </w:t>
            </w:r>
            <w:r w:rsidR="005F7B78" w:rsidRPr="002522A0">
              <w:rPr>
                <w:rFonts w:ascii="Times New Roman" w:hAnsi="Times New Roman"/>
                <w:szCs w:val="24"/>
              </w:rPr>
              <w:t>предл</w:t>
            </w:r>
            <w:r w:rsidR="005F7B78" w:rsidRPr="002522A0">
              <w:rPr>
                <w:rFonts w:ascii="Times New Roman" w:hAnsi="Times New Roman"/>
                <w:szCs w:val="24"/>
              </w:rPr>
              <w:t>о</w:t>
            </w:r>
            <w:r w:rsidR="005F7B78" w:rsidRPr="002522A0">
              <w:rPr>
                <w:rFonts w:ascii="Times New Roman" w:hAnsi="Times New Roman"/>
                <w:szCs w:val="24"/>
              </w:rPr>
              <w:t>жений, повествов</w:t>
            </w:r>
            <w:r w:rsidR="005F7B78" w:rsidRPr="002522A0">
              <w:rPr>
                <w:rFonts w:ascii="Times New Roman" w:hAnsi="Times New Roman"/>
                <w:szCs w:val="24"/>
              </w:rPr>
              <w:t>а</w:t>
            </w:r>
            <w:r w:rsidR="005F7B78" w:rsidRPr="002522A0">
              <w:rPr>
                <w:rFonts w:ascii="Times New Roman" w:hAnsi="Times New Roman"/>
                <w:szCs w:val="24"/>
              </w:rPr>
              <w:t>тельных предложений</w:t>
            </w:r>
          </w:p>
        </w:tc>
      </w:tr>
      <w:tr w:rsidR="005F7B78" w:rsidRPr="002522A0" w:rsidTr="0080725F">
        <w:trPr>
          <w:trHeight w:hRule="exact" w:val="35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Порядок слов в предложении. Интонация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3D5AB2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</w:t>
            </w:r>
            <w:r w:rsidR="003D5AB2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Прямой и обратный порядок слов в предложении. Инт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национные средства, осно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ные элементы интонации       (измене</w:t>
            </w:r>
            <w:r w:rsidR="0080725F">
              <w:rPr>
                <w:rFonts w:ascii="Times New Roman" w:hAnsi="Times New Roman"/>
                <w:szCs w:val="24"/>
              </w:rPr>
              <w:t xml:space="preserve">ние тона, </w:t>
            </w:r>
            <w:r w:rsidRPr="002522A0">
              <w:rPr>
                <w:rFonts w:ascii="Times New Roman" w:hAnsi="Times New Roman"/>
                <w:szCs w:val="24"/>
              </w:rPr>
              <w:t>громкость, темп произношения, паузы, логическое ударение)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интонационно правильно произносить предложения, выд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лять с помощью логического уд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рения и порядка слов наиболее важное слово, выразительно ч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тать предложение, использовать   в текстах разных стилей прямой и обратный порядок слов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Выразительное чтение текстов. Ответить на в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просы:</w:t>
            </w:r>
          </w:p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«Как порядок слов вли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ет на смысловые оттенки каждого предложения?»,</w:t>
            </w:r>
          </w:p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«С какой целью испол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зуется инверсия?»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§14, 15, упр. 87.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читать стихотворение       С. Есенина «Поет зима - аукает», определить, какие слова в  стих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творении несут на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большую смысловую нагрузку. Подготовить выразительное чтение, определить тему, 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строение, место и х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рактер пауз, расставить логические ударения</w:t>
            </w:r>
          </w:p>
        </w:tc>
      </w:tr>
      <w:tr w:rsidR="005F7B78" w:rsidRPr="002522A0" w:rsidTr="00903267">
        <w:trPr>
          <w:trHeight w:hRule="exact" w:val="32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80725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80725F">
              <w:rPr>
                <w:rFonts w:ascii="Times New Roman" w:hAnsi="Times New Roman"/>
                <w:b/>
                <w:szCs w:val="24"/>
              </w:rPr>
              <w:t>.</w:t>
            </w:r>
            <w:r w:rsidRPr="0080725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80725F">
              <w:rPr>
                <w:rFonts w:ascii="Times New Roman" w:hAnsi="Times New Roman"/>
                <w:b/>
                <w:szCs w:val="24"/>
              </w:rPr>
              <w:t>.</w:t>
            </w:r>
            <w:r w:rsidRPr="002522A0">
              <w:rPr>
                <w:rFonts w:ascii="Times New Roman" w:hAnsi="Times New Roman"/>
                <w:szCs w:val="24"/>
              </w:rPr>
              <w:t xml:space="preserve"> Описание архитектурного памятника как вид текста, его языковые 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3D5AB2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3D5AB2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Сопоставительный анализ репродукций картин. А.Баулина, С.В.Герасимова с изображением одного и того же памятника русской архитектуры. Жанровое разнообразие сочинений (дневниковая запись, пис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мо, рассказ). План сочин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структуру текста-описания, его языковые особенности, уметь делать сравнительный анализ ка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тин, составлять собственный текст на основе увиденного, выбирать жанры, уместно использовать     изобразительно-выразительные средства языка, соблюдать нормы русского литературного языка на письме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 - описание памятника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</w:pPr>
    </w:p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67"/>
        <w:gridCol w:w="1276"/>
        <w:gridCol w:w="2551"/>
        <w:gridCol w:w="3119"/>
        <w:gridCol w:w="2268"/>
        <w:gridCol w:w="2126"/>
      </w:tblGrid>
      <w:tr w:rsidR="005F7B78" w:rsidRPr="002522A0" w:rsidTr="00903267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2522A0" w:rsidRPr="002522A0" w:rsidTr="00903267">
        <w:trPr>
          <w:trHeight w:hRule="exact" w:val="514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80725F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VI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ДВУСОСТАВНЫЕ ПРЕДЛОЖЕНИЯ (7 часов)</w:t>
            </w:r>
          </w:p>
        </w:tc>
      </w:tr>
      <w:tr w:rsidR="005F7B78" w:rsidRPr="002522A0" w:rsidTr="0080725F">
        <w:trPr>
          <w:trHeight w:hRule="exact"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Главные члены двусоставного предложения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Главные члены двусоста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ного предложения, способы выражения подлежащего. Особые случаи согласов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подлежащего со сказу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мым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и пояснять функцию гла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ных членов, находить и характер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зовать подлежащее и сказуемое в предложении, определять способы выражения подлежащего, уметь согласовывать сказуемое с подл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жащим, выраженным словосочет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нием или сложносокращенным словом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предложение, использовать в качестве подлежащих неделимые словосочетания. Пред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предительный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17, упр. 93. Обозн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чить грамматические        основы предложений,    способ выражения по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лежащих</w:t>
            </w:r>
          </w:p>
        </w:tc>
      </w:tr>
      <w:tr w:rsidR="005F7B78" w:rsidRPr="002522A0" w:rsidTr="0080725F">
        <w:trPr>
          <w:trHeight w:hRule="exact" w:val="29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Виды сказуем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го. Простое гл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гольное сказу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мое и способы его выражения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 xml:space="preserve">Виды </w:t>
            </w:r>
            <w:r w:rsidR="0080725F">
              <w:rPr>
                <w:rFonts w:ascii="Times New Roman" w:hAnsi="Times New Roman"/>
                <w:szCs w:val="24"/>
              </w:rPr>
              <w:t>сказуемого. Простое глагольное</w:t>
            </w:r>
            <w:r w:rsidRPr="002522A0">
              <w:rPr>
                <w:rFonts w:ascii="Times New Roman" w:hAnsi="Times New Roman"/>
                <w:szCs w:val="24"/>
              </w:rPr>
              <w:t xml:space="preserve"> сказуемое и сп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собы его выражения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виды сказуемого. Уметь 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ходить и характеризовать сказу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мое в предложении, согласовывать подлежащее и сказуемое, прим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няя соответствующее правило, учитывая в ряде случаев сосущес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вующие в речи варианты соглас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вания, определять морфологич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ские способы выражения про</w:t>
            </w:r>
            <w:r w:rsidR="0080725F">
              <w:rPr>
                <w:rFonts w:ascii="Times New Roman" w:hAnsi="Times New Roman"/>
                <w:szCs w:val="24"/>
              </w:rPr>
              <w:t xml:space="preserve">стого </w:t>
            </w:r>
            <w:r w:rsidRPr="002522A0">
              <w:rPr>
                <w:rFonts w:ascii="Times New Roman" w:hAnsi="Times New Roman"/>
                <w:szCs w:val="24"/>
              </w:rPr>
              <w:t>глагольного сказуемого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план теорет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ческого материала пар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="0080725F">
              <w:rPr>
                <w:rFonts w:ascii="Times New Roman" w:hAnsi="Times New Roman"/>
                <w:szCs w:val="24"/>
              </w:rPr>
              <w:t xml:space="preserve">графа, </w:t>
            </w:r>
            <w:r w:rsidRPr="002522A0">
              <w:rPr>
                <w:rFonts w:ascii="Times New Roman" w:hAnsi="Times New Roman"/>
                <w:szCs w:val="24"/>
              </w:rPr>
              <w:t>подготовить ус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="0080725F">
              <w:rPr>
                <w:rFonts w:ascii="Times New Roman" w:hAnsi="Times New Roman"/>
                <w:szCs w:val="24"/>
              </w:rPr>
              <w:t xml:space="preserve">ное </w:t>
            </w:r>
            <w:r w:rsidRPr="002522A0">
              <w:rPr>
                <w:rFonts w:ascii="Times New Roman" w:hAnsi="Times New Roman"/>
                <w:szCs w:val="24"/>
              </w:rPr>
              <w:t>высказывание «Сп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собы выражения прост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го глагольного сказуем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="0080725F">
              <w:rPr>
                <w:rFonts w:ascii="Times New Roman" w:hAnsi="Times New Roman"/>
                <w:szCs w:val="24"/>
              </w:rPr>
              <w:t>го». Составить</w:t>
            </w:r>
            <w:r w:rsidRPr="002522A0">
              <w:rPr>
                <w:rFonts w:ascii="Times New Roman" w:hAnsi="Times New Roman"/>
                <w:szCs w:val="24"/>
              </w:rPr>
              <w:t xml:space="preserve"> пред</w:t>
            </w:r>
            <w:r w:rsidR="0080725F">
              <w:rPr>
                <w:rFonts w:ascii="Times New Roman" w:hAnsi="Times New Roman"/>
                <w:szCs w:val="24"/>
              </w:rPr>
              <w:t>л</w:t>
            </w:r>
            <w:r w:rsidR="0080725F">
              <w:rPr>
                <w:rFonts w:ascii="Times New Roman" w:hAnsi="Times New Roman"/>
                <w:szCs w:val="24"/>
              </w:rPr>
              <w:t>о</w:t>
            </w:r>
            <w:r w:rsidR="0080725F">
              <w:rPr>
                <w:rFonts w:ascii="Times New Roman" w:hAnsi="Times New Roman"/>
                <w:szCs w:val="24"/>
              </w:rPr>
              <w:t xml:space="preserve">жения с </w:t>
            </w:r>
            <w:r w:rsidRPr="002522A0">
              <w:rPr>
                <w:rFonts w:ascii="Times New Roman" w:hAnsi="Times New Roman"/>
                <w:szCs w:val="24"/>
              </w:rPr>
              <w:t>глагольными фразеологизмами в роли сказуемых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§18,19, упр. 97. Проч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тать отрывок из расск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за</w:t>
            </w:r>
            <w:r w:rsidR="0080725F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Л.Н.Толстого «П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сле бала» (от слов «Я взял перышко...»). Как вы воспринимаете 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втор местоимения «Я» в качестве подлежащ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го? Чем оправдан 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втор местоимения? Какие типы сказуемого использует автор?</w:t>
            </w:r>
          </w:p>
        </w:tc>
      </w:tr>
      <w:tr w:rsidR="005F7B78" w:rsidRPr="002522A0" w:rsidTr="00903267">
        <w:trPr>
          <w:trHeight w:hRule="exact" w:val="2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80725F" w:rsidRDefault="005F7B78" w:rsidP="002522A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0725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80725F">
              <w:rPr>
                <w:rFonts w:ascii="Times New Roman" w:hAnsi="Times New Roman"/>
                <w:b/>
                <w:szCs w:val="24"/>
              </w:rPr>
              <w:t>.</w:t>
            </w:r>
            <w:r w:rsidRPr="0080725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80725F">
              <w:rPr>
                <w:rFonts w:ascii="Times New Roman" w:hAnsi="Times New Roman"/>
                <w:b/>
                <w:szCs w:val="24"/>
              </w:rPr>
              <w:t>.</w:t>
            </w:r>
          </w:p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Публицистич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ское сочинение о памятнике кул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3D5AB2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3D5AB2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Публицистическое сочин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о памятни</w:t>
            </w:r>
            <w:r w:rsidR="0080725F">
              <w:rPr>
                <w:rFonts w:ascii="Times New Roman" w:hAnsi="Times New Roman"/>
                <w:szCs w:val="24"/>
              </w:rPr>
              <w:t xml:space="preserve">ке культуры (на </w:t>
            </w:r>
            <w:r w:rsidRPr="002522A0">
              <w:rPr>
                <w:rFonts w:ascii="Times New Roman" w:hAnsi="Times New Roman"/>
                <w:szCs w:val="24"/>
              </w:rPr>
              <w:t>основе упр. 101,102)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создавать текст публиц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стического характера, уместно и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пользовать характерные для пу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лицистики средства языка (выр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зительная лексика, экспрессивный   синтаксис, расчлененное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жение, риторические вопросы и восклицания, вопросно-ответная форма изложения однородных членов)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Подготовка рабочих м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</w:t>
            </w:r>
          </w:p>
        </w:tc>
      </w:tr>
      <w:tr w:rsidR="005F7B78" w:rsidRPr="002522A0" w:rsidTr="0080725F">
        <w:trPr>
          <w:trHeight w:hRule="exact" w:val="2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Составное</w:t>
            </w:r>
            <w:r w:rsidR="003D5AB2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гл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гольное</w:t>
            </w:r>
            <w:r w:rsidR="003D5AB2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сказу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мое.</w:t>
            </w:r>
          </w:p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Способы</w:t>
            </w:r>
            <w:r w:rsidR="003D5AB2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его</w:t>
            </w:r>
            <w:r w:rsidR="0080725F" w:rsidRPr="002522A0">
              <w:rPr>
                <w:rFonts w:ascii="Times New Roman" w:hAnsi="Times New Roman"/>
                <w:szCs w:val="24"/>
              </w:rPr>
              <w:t xml:space="preserve"> выражения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Составное глагольное ск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зу</w:t>
            </w:r>
            <w:r w:rsidR="003D5AB2">
              <w:rPr>
                <w:rFonts w:ascii="Times New Roman" w:hAnsi="Times New Roman"/>
                <w:szCs w:val="24"/>
              </w:rPr>
              <w:t>емое,</w:t>
            </w:r>
            <w:r w:rsidRPr="002522A0">
              <w:rPr>
                <w:rFonts w:ascii="Times New Roman" w:hAnsi="Times New Roman"/>
                <w:szCs w:val="24"/>
              </w:rPr>
              <w:t xml:space="preserve"> способы его выр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структуру составного гл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гольного сказуемого, опознавать его в тексте по составу слов, по способу выражения лексического и грамматического значения, разл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 xml:space="preserve">чать </w:t>
            </w:r>
            <w:r w:rsidR="0080725F" w:rsidRPr="002522A0">
              <w:rPr>
                <w:rFonts w:ascii="Times New Roman" w:hAnsi="Times New Roman"/>
                <w:szCs w:val="24"/>
              </w:rPr>
              <w:t>простое и составное глагол</w:t>
            </w:r>
            <w:r w:rsidR="0080725F" w:rsidRPr="002522A0">
              <w:rPr>
                <w:rFonts w:ascii="Times New Roman" w:hAnsi="Times New Roman"/>
                <w:szCs w:val="24"/>
              </w:rPr>
              <w:t>ь</w:t>
            </w:r>
            <w:r w:rsidR="0080725F" w:rsidRPr="002522A0">
              <w:rPr>
                <w:rFonts w:ascii="Times New Roman" w:hAnsi="Times New Roman"/>
                <w:szCs w:val="24"/>
              </w:rPr>
              <w:t>ное сказуемое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Заменить составные гл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гольные сказуемые со вспомогательным глаг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 xml:space="preserve">лом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составные </w:t>
            </w:r>
            <w:r w:rsidR="0080725F" w:rsidRPr="002522A0">
              <w:rPr>
                <w:rFonts w:ascii="Times New Roman" w:hAnsi="Times New Roman"/>
                <w:szCs w:val="24"/>
              </w:rPr>
              <w:t>гл</w:t>
            </w:r>
            <w:r w:rsidR="0080725F" w:rsidRPr="002522A0">
              <w:rPr>
                <w:rFonts w:ascii="Times New Roman" w:hAnsi="Times New Roman"/>
                <w:szCs w:val="24"/>
              </w:rPr>
              <w:t>а</w:t>
            </w:r>
            <w:r w:rsidR="0080725F" w:rsidRPr="002522A0">
              <w:rPr>
                <w:rFonts w:ascii="Times New Roman" w:hAnsi="Times New Roman"/>
                <w:szCs w:val="24"/>
              </w:rPr>
              <w:t>гольные с кратким пр</w:t>
            </w:r>
            <w:r w:rsidR="0080725F" w:rsidRPr="002522A0">
              <w:rPr>
                <w:rFonts w:ascii="Times New Roman" w:hAnsi="Times New Roman"/>
                <w:szCs w:val="24"/>
              </w:rPr>
              <w:t>и</w:t>
            </w:r>
            <w:r w:rsidR="0080725F" w:rsidRPr="002522A0">
              <w:rPr>
                <w:rFonts w:ascii="Times New Roman" w:hAnsi="Times New Roman"/>
                <w:szCs w:val="24"/>
              </w:rPr>
              <w:t>лагательным. Составить план § 20, проиллюстр</w:t>
            </w:r>
            <w:r w:rsidR="0080725F" w:rsidRPr="002522A0">
              <w:rPr>
                <w:rFonts w:ascii="Times New Roman" w:hAnsi="Times New Roman"/>
                <w:szCs w:val="24"/>
              </w:rPr>
              <w:t>и</w:t>
            </w:r>
            <w:r w:rsidR="0080725F" w:rsidRPr="002522A0">
              <w:rPr>
                <w:rFonts w:ascii="Times New Roman" w:hAnsi="Times New Roman"/>
                <w:szCs w:val="24"/>
              </w:rPr>
              <w:t>ровать каждый пункт плана своими примерами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§20, упр. 106. Списать, определить главную мысль текста, обозн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чить сказуемые</w:t>
            </w:r>
          </w:p>
        </w:tc>
      </w:tr>
      <w:tr w:rsidR="005F7B78" w:rsidRPr="002522A0" w:rsidTr="0080725F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5F7B78" w:rsidRPr="002522A0" w:rsidTr="0080725F">
        <w:trPr>
          <w:trHeight w:hRule="exact" w:val="2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Составное име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ное сказуемое, способы его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ражения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Составное именное сказу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мое, способы   его выраж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структуру составного име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ного сказуемого, различать 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ные глагольные и составные име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сказуемые, определять спос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бы выражения именной части 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ставного именного сказуемого, сопоставлять предложения с син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нимичными сказуемыми разных видов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Комментированное   письмо. Устный связный ответ «Составное име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ное       сказуемое, сп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собы   его выражения»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§21, упр. 108. Сост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вить предложения с  составным именным сказуемым, характер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зующим человека или предмет, используя в качестве именной ча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ти полные и краткие прилагательные</w:t>
            </w:r>
          </w:p>
        </w:tc>
      </w:tr>
      <w:tr w:rsidR="005F7B78" w:rsidRPr="002522A0" w:rsidTr="0080725F">
        <w:trPr>
          <w:trHeight w:hRule="exact" w:val="1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Тире между подлежащим и сказуемым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Особенности связи подл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жащих и сказуемых, пост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новка знаков препинания между подлежащим и ск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зуемым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Определять способы выражения подлежащих и сказуемых, знать условия постановки тире между подлежащим и сказуемым, прим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нять правило на практике, интон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ционно правильно произносить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§22, упр. 120. Сост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 xml:space="preserve">вить предложения   со словами </w:t>
            </w:r>
            <w:r w:rsidRPr="002522A0">
              <w:rPr>
                <w:rFonts w:ascii="Times New Roman" w:hAnsi="Times New Roman"/>
                <w:i/>
                <w:iCs/>
                <w:szCs w:val="24"/>
              </w:rPr>
              <w:t>грамматика, синтаксис, пункту</w:t>
            </w:r>
            <w:r w:rsidRPr="002522A0">
              <w:rPr>
                <w:rFonts w:ascii="Times New Roman" w:hAnsi="Times New Roman"/>
                <w:i/>
                <w:iCs/>
                <w:szCs w:val="24"/>
              </w:rPr>
              <w:t>а</w:t>
            </w:r>
            <w:r w:rsidRPr="002522A0">
              <w:rPr>
                <w:rFonts w:ascii="Times New Roman" w:hAnsi="Times New Roman"/>
                <w:i/>
                <w:iCs/>
                <w:szCs w:val="24"/>
              </w:rPr>
              <w:t xml:space="preserve">ция, </w:t>
            </w:r>
            <w:r w:rsidRPr="002522A0">
              <w:rPr>
                <w:rFonts w:ascii="Times New Roman" w:hAnsi="Times New Roman"/>
                <w:szCs w:val="24"/>
              </w:rPr>
              <w:t>употребляя их как подлежащие</w:t>
            </w:r>
          </w:p>
        </w:tc>
      </w:tr>
      <w:tr w:rsidR="005F7B78" w:rsidRPr="002522A0" w:rsidTr="0080725F">
        <w:trPr>
          <w:trHeight w:hRule="exact" w:val="1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Виды сказу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мых. Тире ме</w:t>
            </w:r>
            <w:r w:rsidRPr="002522A0">
              <w:rPr>
                <w:rFonts w:ascii="Times New Roman" w:hAnsi="Times New Roman"/>
                <w:szCs w:val="24"/>
              </w:rPr>
              <w:t>ж</w:t>
            </w:r>
            <w:r w:rsidRPr="002522A0">
              <w:rPr>
                <w:rFonts w:ascii="Times New Roman" w:hAnsi="Times New Roman"/>
                <w:szCs w:val="24"/>
              </w:rPr>
              <w:t>ду подлежащими и сказуемыми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</w:p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закрепления     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Виды сказуемых. Тире ме</w:t>
            </w:r>
            <w:r w:rsidRPr="002522A0">
              <w:rPr>
                <w:rFonts w:ascii="Times New Roman" w:hAnsi="Times New Roman"/>
                <w:szCs w:val="24"/>
              </w:rPr>
              <w:t>ж</w:t>
            </w:r>
            <w:r w:rsidRPr="002522A0">
              <w:rPr>
                <w:rFonts w:ascii="Times New Roman" w:hAnsi="Times New Roman"/>
                <w:szCs w:val="24"/>
              </w:rPr>
              <w:t>ду подлежащими и сказу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мыми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определять морфологич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ские  способы выражения главных членов предложения, различать виды сказуемых, ставить тире 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жду подлежащим и сказуемым, производить синонимическую з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мену разных видов сказуемого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Конструирование и     реконструкция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жений по определенным моделям, осложненное списывание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устное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сказывание «Тире 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жду подлежащим и сказуемым»</w:t>
            </w:r>
          </w:p>
        </w:tc>
      </w:tr>
      <w:tr w:rsidR="002522A0" w:rsidRPr="002522A0" w:rsidTr="00903267">
        <w:trPr>
          <w:trHeight w:hRule="exact" w:val="518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VII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ВТОРОСТЕПЕННЫЕ ЧЛЕНЫ ПРЕДЛОЖЕНИЯ (8 часов)</w:t>
            </w:r>
          </w:p>
        </w:tc>
      </w:tr>
      <w:tr w:rsidR="005F7B78" w:rsidRPr="002522A0" w:rsidTr="003D5AB2">
        <w:trPr>
          <w:trHeight w:hRule="exact" w:val="3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Дополнение. Способы выр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жения дополн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Дополнение пря</w:t>
            </w:r>
            <w:r w:rsidR="0080725F">
              <w:rPr>
                <w:rFonts w:ascii="Times New Roman" w:hAnsi="Times New Roman"/>
                <w:szCs w:val="24"/>
              </w:rPr>
              <w:t xml:space="preserve">мое </w:t>
            </w:r>
            <w:r w:rsidRPr="002522A0">
              <w:rPr>
                <w:rFonts w:ascii="Times New Roman" w:hAnsi="Times New Roman"/>
                <w:szCs w:val="24"/>
              </w:rPr>
              <w:t>и ко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венное. Способы выражения дополнения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определение дополнения, различать прямое и косвенное д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полнение, способы их выражения, уметь опознавать их в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нии, определяя смысловые</w:t>
            </w:r>
            <w:r w:rsidR="0080725F" w:rsidRPr="002522A0">
              <w:rPr>
                <w:rFonts w:ascii="Times New Roman" w:hAnsi="Times New Roman"/>
                <w:szCs w:val="24"/>
              </w:rPr>
              <w:t xml:space="preserve"> отн</w:t>
            </w:r>
            <w:r w:rsidR="0080725F" w:rsidRPr="002522A0">
              <w:rPr>
                <w:rFonts w:ascii="Times New Roman" w:hAnsi="Times New Roman"/>
                <w:szCs w:val="24"/>
              </w:rPr>
              <w:t>о</w:t>
            </w:r>
            <w:r w:rsidR="003D5AB2">
              <w:rPr>
                <w:rFonts w:ascii="Times New Roman" w:hAnsi="Times New Roman"/>
                <w:szCs w:val="24"/>
              </w:rPr>
              <w:t xml:space="preserve">шения между словами, роль в предложении, не смешивать </w:t>
            </w:r>
            <w:r w:rsidR="0080725F" w:rsidRPr="002522A0">
              <w:rPr>
                <w:rFonts w:ascii="Times New Roman" w:hAnsi="Times New Roman"/>
                <w:szCs w:val="24"/>
              </w:rPr>
              <w:t>по</w:t>
            </w:r>
            <w:r w:rsidR="0080725F" w:rsidRPr="002522A0">
              <w:rPr>
                <w:rFonts w:ascii="Times New Roman" w:hAnsi="Times New Roman"/>
                <w:szCs w:val="24"/>
              </w:rPr>
              <w:t>д</w:t>
            </w:r>
            <w:r w:rsidR="0080725F" w:rsidRPr="002522A0">
              <w:rPr>
                <w:rFonts w:ascii="Times New Roman" w:hAnsi="Times New Roman"/>
                <w:szCs w:val="24"/>
              </w:rPr>
              <w:t>лежащее и прямое дополнение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Разбор предложений по членам. Осложненное списы</w:t>
            </w:r>
            <w:r w:rsidR="0080725F">
              <w:rPr>
                <w:rFonts w:ascii="Times New Roman" w:hAnsi="Times New Roman"/>
                <w:szCs w:val="24"/>
              </w:rPr>
              <w:t xml:space="preserve">вание. </w:t>
            </w:r>
            <w:r w:rsidRPr="002522A0">
              <w:rPr>
                <w:rFonts w:ascii="Times New Roman" w:hAnsi="Times New Roman"/>
                <w:szCs w:val="24"/>
              </w:rPr>
              <w:t xml:space="preserve">Языковой анализ стихотворения </w:t>
            </w:r>
            <w:r w:rsidR="003D5AB2" w:rsidRPr="002522A0">
              <w:rPr>
                <w:rFonts w:ascii="Times New Roman" w:hAnsi="Times New Roman"/>
                <w:szCs w:val="24"/>
              </w:rPr>
              <w:t>А.С.Пушкина «Зим</w:t>
            </w:r>
            <w:r w:rsidR="003D5AB2">
              <w:rPr>
                <w:rFonts w:ascii="Times New Roman" w:hAnsi="Times New Roman"/>
                <w:szCs w:val="24"/>
              </w:rPr>
              <w:t xml:space="preserve">ний </w:t>
            </w:r>
            <w:proofErr w:type="gramStart"/>
            <w:r w:rsidR="003D5AB2" w:rsidRPr="002522A0">
              <w:rPr>
                <w:rFonts w:ascii="Times New Roman" w:hAnsi="Times New Roman"/>
                <w:szCs w:val="24"/>
              </w:rPr>
              <w:t>вечер</w:t>
            </w:r>
            <w:proofErr w:type="gramEnd"/>
            <w:r w:rsidR="003D5AB2" w:rsidRPr="002522A0">
              <w:rPr>
                <w:rFonts w:ascii="Times New Roman" w:hAnsi="Times New Roman"/>
                <w:szCs w:val="24"/>
              </w:rPr>
              <w:t>»: какие лексич</w:t>
            </w:r>
            <w:r w:rsidR="003D5AB2" w:rsidRPr="002522A0">
              <w:rPr>
                <w:rFonts w:ascii="Times New Roman" w:hAnsi="Times New Roman"/>
                <w:szCs w:val="24"/>
              </w:rPr>
              <w:t>е</w:t>
            </w:r>
            <w:r w:rsidR="003D5AB2" w:rsidRPr="002522A0">
              <w:rPr>
                <w:rFonts w:ascii="Times New Roman" w:hAnsi="Times New Roman"/>
                <w:szCs w:val="24"/>
              </w:rPr>
              <w:t>ские, фонетические, смыслообразовательные, синтаксические средства языка делают картину бури осязаемой, вид</w:t>
            </w:r>
            <w:r w:rsidR="003D5AB2" w:rsidRPr="002522A0">
              <w:rPr>
                <w:rFonts w:ascii="Times New Roman" w:hAnsi="Times New Roman"/>
                <w:szCs w:val="24"/>
              </w:rPr>
              <w:t>и</w:t>
            </w:r>
            <w:r w:rsidR="003D5AB2" w:rsidRPr="002522A0">
              <w:rPr>
                <w:rFonts w:ascii="Times New Roman" w:hAnsi="Times New Roman"/>
                <w:szCs w:val="24"/>
              </w:rPr>
              <w:t>мой, слышимой? Какова роль второстепенных членов в тексте?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§24, упр. 130. Найти     ошибки в употребл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 существительных, ко</w:t>
            </w:r>
            <w:r w:rsidR="003D5AB2">
              <w:rPr>
                <w:rFonts w:ascii="Times New Roman" w:hAnsi="Times New Roman"/>
                <w:szCs w:val="24"/>
              </w:rPr>
              <w:t xml:space="preserve">торыми </w:t>
            </w:r>
            <w:r w:rsidRPr="002522A0">
              <w:rPr>
                <w:rFonts w:ascii="Times New Roman" w:hAnsi="Times New Roman"/>
                <w:szCs w:val="24"/>
              </w:rPr>
              <w:t>выражены</w:t>
            </w:r>
            <w:r w:rsidR="003D5AB2" w:rsidRPr="002522A0">
              <w:rPr>
                <w:rFonts w:ascii="Times New Roman" w:hAnsi="Times New Roman"/>
                <w:szCs w:val="24"/>
              </w:rPr>
              <w:t xml:space="preserve"> дополнения, исправить их</w:t>
            </w:r>
          </w:p>
        </w:tc>
      </w:tr>
    </w:tbl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</w:pPr>
    </w:p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67"/>
        <w:gridCol w:w="1276"/>
        <w:gridCol w:w="2551"/>
        <w:gridCol w:w="3119"/>
        <w:gridCol w:w="2268"/>
        <w:gridCol w:w="2126"/>
      </w:tblGrid>
      <w:tr w:rsidR="005F7B78" w:rsidRPr="002522A0" w:rsidTr="003D5AB2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5F7B78" w:rsidRPr="002522A0" w:rsidTr="003D5AB2">
        <w:trPr>
          <w:trHeight w:hRule="exact" w:val="2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Определение согласованное и несогласова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ное. Способы выражения о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ределения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Согласованные и несоглас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ванные определения. Сп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собы выражения определ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различать определения 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гласованные и несогласованные, определять способы их выражения, уметь использовать определения для характеристики предмета, я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ления, а определения-эпитеты - как средства выразительности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Творческое списывание. Найти в тексте соглас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ванные и несогласова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определения, ук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зать, какие определения обозначают устойчивые признаки предметов, а какие указывают лишь на от</w:t>
            </w:r>
            <w:r w:rsidR="003D5AB2">
              <w:rPr>
                <w:rFonts w:ascii="Times New Roman" w:hAnsi="Times New Roman"/>
                <w:szCs w:val="24"/>
              </w:rPr>
              <w:t>ношения</w:t>
            </w:r>
            <w:r w:rsidRPr="002522A0">
              <w:rPr>
                <w:rFonts w:ascii="Times New Roman" w:hAnsi="Times New Roman"/>
                <w:szCs w:val="24"/>
              </w:rPr>
              <w:t xml:space="preserve"> между предметами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 xml:space="preserve">§25, упр. 135.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Заменить со</w:t>
            </w:r>
            <w:r w:rsidR="003D5AB2">
              <w:rPr>
                <w:rFonts w:ascii="Times New Roman" w:hAnsi="Times New Roman"/>
                <w:szCs w:val="24"/>
              </w:rPr>
              <w:t>гласованные</w:t>
            </w:r>
            <w:r w:rsidRPr="002522A0">
              <w:rPr>
                <w:rFonts w:ascii="Times New Roman" w:hAnsi="Times New Roman"/>
                <w:szCs w:val="24"/>
              </w:rPr>
              <w:t xml:space="preserve">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ления на несогласова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ные, определить роль определений в тексте</w:t>
            </w:r>
            <w:proofErr w:type="gramEnd"/>
          </w:p>
        </w:tc>
      </w:tr>
      <w:tr w:rsidR="005F7B78" w:rsidRPr="002522A0" w:rsidTr="003D5AB2">
        <w:trPr>
          <w:trHeight w:hRule="exact" w:val="29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Приложение как разновидность определения.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прил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Приложение как разнови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ность определения. Знаки препинания при прилож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распознавать приложения среди других второстепенных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нов предложения, использовать приложения в качестве средства выразительности речи, правильно ставить знаки препинания при приложении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план к теор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тическому материалу параграфа, каждый пункт плана проиллюс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рировать своими прим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78" w:rsidRPr="002522A0" w:rsidRDefault="005F7B78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§26, упр. 141.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лить, что обозначают приложения. Выписать из учебника литерат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ры пять предложений с приложениями. Отв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="003D5AB2">
              <w:rPr>
                <w:rFonts w:ascii="Times New Roman" w:hAnsi="Times New Roman"/>
                <w:szCs w:val="24"/>
              </w:rPr>
              <w:t>тить</w:t>
            </w:r>
            <w:r w:rsidRPr="002522A0">
              <w:rPr>
                <w:rFonts w:ascii="Times New Roman" w:hAnsi="Times New Roman"/>
                <w:szCs w:val="24"/>
              </w:rPr>
              <w:t xml:space="preserve"> на вопросы: «К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="003D5AB2">
              <w:rPr>
                <w:rFonts w:ascii="Times New Roman" w:hAnsi="Times New Roman"/>
                <w:szCs w:val="24"/>
              </w:rPr>
              <w:t xml:space="preserve">ковы </w:t>
            </w:r>
            <w:r w:rsidRPr="002522A0">
              <w:rPr>
                <w:rFonts w:ascii="Times New Roman" w:hAnsi="Times New Roman"/>
                <w:szCs w:val="24"/>
              </w:rPr>
              <w:t>основные свой</w:t>
            </w:r>
            <w:r w:rsidR="003D5AB2">
              <w:rPr>
                <w:rFonts w:ascii="Times New Roman" w:hAnsi="Times New Roman"/>
                <w:szCs w:val="24"/>
              </w:rPr>
              <w:t>с</w:t>
            </w:r>
            <w:r w:rsidR="003D5AB2">
              <w:rPr>
                <w:rFonts w:ascii="Times New Roman" w:hAnsi="Times New Roman"/>
                <w:szCs w:val="24"/>
              </w:rPr>
              <w:t>т</w:t>
            </w:r>
            <w:r w:rsidR="003D5AB2">
              <w:rPr>
                <w:rFonts w:ascii="Times New Roman" w:hAnsi="Times New Roman"/>
                <w:szCs w:val="24"/>
              </w:rPr>
              <w:t xml:space="preserve">ва </w:t>
            </w:r>
            <w:r w:rsidRPr="002522A0">
              <w:rPr>
                <w:rFonts w:ascii="Times New Roman" w:hAnsi="Times New Roman"/>
                <w:szCs w:val="24"/>
              </w:rPr>
              <w:t>приложе</w:t>
            </w:r>
            <w:r w:rsidR="003D5AB2">
              <w:rPr>
                <w:rFonts w:ascii="Times New Roman" w:hAnsi="Times New Roman"/>
                <w:szCs w:val="24"/>
              </w:rPr>
              <w:t>ния?», «Чем</w:t>
            </w:r>
            <w:r w:rsidRPr="002522A0">
              <w:rPr>
                <w:rFonts w:ascii="Times New Roman" w:hAnsi="Times New Roman"/>
                <w:szCs w:val="24"/>
              </w:rPr>
              <w:t xml:space="preserve"> приложение отличается от определения?»</w:t>
            </w:r>
          </w:p>
        </w:tc>
      </w:tr>
      <w:tr w:rsidR="00F70F69" w:rsidRPr="002522A0" w:rsidTr="003D5AB2">
        <w:trPr>
          <w:trHeight w:hRule="exact" w:val="20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Обстоятельство. Способы его выражения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Виды обстоятельств по 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чению. Способы выражения     обстоятельств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различать виды обсто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тельств по значению, определять способы их выражения, использ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вать обстоятель</w:t>
            </w:r>
            <w:r w:rsidR="003D5AB2">
              <w:rPr>
                <w:rFonts w:ascii="Times New Roman" w:hAnsi="Times New Roman"/>
                <w:szCs w:val="24"/>
              </w:rPr>
              <w:t>ства для придания</w:t>
            </w:r>
            <w:r w:rsidRPr="002522A0">
              <w:rPr>
                <w:rFonts w:ascii="Times New Roman" w:hAnsi="Times New Roman"/>
                <w:szCs w:val="24"/>
              </w:rPr>
              <w:t xml:space="preserve"> речи точности, ясности, выраз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тельности, использовать как сре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ство связи предложений в повес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вовательных текстах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Конструирование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ложений. Заполнить та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лицу «Виды обсто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тельств» своими прим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§27, упр. 159. Указать, чем выражены обсто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тельства, определить их значения</w:t>
            </w:r>
          </w:p>
        </w:tc>
      </w:tr>
      <w:tr w:rsidR="00F70F69" w:rsidRPr="002522A0" w:rsidTr="00E3067C">
        <w:trPr>
          <w:trHeight w:hRule="exact" w:val="49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32.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Главные и вт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ростепенные члены предл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Повтор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и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тельно</w:t>
            </w:r>
            <w:r w:rsidR="003D5AB2" w:rsidRPr="00E3067C">
              <w:rPr>
                <w:rFonts w:ascii="Times New Roman" w:hAnsi="Times New Roman"/>
                <w:sz w:val="22"/>
                <w:szCs w:val="24"/>
              </w:rPr>
              <w:t>-о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бобща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ю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Главные и второстепе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ные члены предложения. Способы их выражения. Трудные случаи соглас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вания определения с 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п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ределяемым словом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E3067C">
              <w:rPr>
                <w:rFonts w:ascii="Times New Roman" w:hAnsi="Times New Roman"/>
                <w:sz w:val="22"/>
                <w:szCs w:val="24"/>
              </w:rPr>
              <w:t>Уметь определять грамматич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е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ские основы в простом и сло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ж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ном предложении, морфолог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и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ческие  способы выражения главных и   второстепенных членов, различать разные виды сказуемых, отличать подлеж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а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щее от прямого дополнения, ставить тире между подлеж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а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щим и сказуемым, производить синонимическую замену ра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з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ных видов сказуемых, нера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с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пространенных и распростр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а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ненных предложений, редакт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и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ровать предложения с наруш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е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нием синтаксической нормы, использовать прямой и обра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т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ный порядок слов в текстах разных стилей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Предупредительный, графический диктант. Л.Успенский сказал: «Из всех орудий язык - самое удивительное и сложное». Составить небольшое со</w:t>
            </w:r>
            <w:r w:rsidR="003D5AB2" w:rsidRPr="00E3067C">
              <w:rPr>
                <w:rFonts w:ascii="Times New Roman" w:hAnsi="Times New Roman"/>
                <w:sz w:val="22"/>
                <w:szCs w:val="24"/>
              </w:rPr>
              <w:t>чинение-рассуж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дение, опираясь на это высказывание Л.Успенского. Ответ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ь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те на вопросы: «Мо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ж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но ли язык назвать орудием труда?», «А оружием борьбы?»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§28, упр. 160. Сост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а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вить план текста,        пересказать текст по плану</w:t>
            </w:r>
          </w:p>
        </w:tc>
      </w:tr>
      <w:tr w:rsidR="00F70F69" w:rsidRPr="002522A0" w:rsidTr="00903267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33</w:t>
            </w:r>
          </w:p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34.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P</w:t>
            </w:r>
            <w:r w:rsidRPr="00E3067C">
              <w:rPr>
                <w:rFonts w:ascii="Times New Roman" w:hAnsi="Times New Roman"/>
                <w:b/>
                <w:sz w:val="22"/>
                <w:szCs w:val="24"/>
              </w:rPr>
              <w:t>.</w:t>
            </w:r>
            <w:r w:rsidRPr="00E3067C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p</w:t>
            </w:r>
            <w:r w:rsidRPr="00E3067C">
              <w:rPr>
                <w:rFonts w:ascii="Times New Roman" w:hAnsi="Times New Roman"/>
                <w:b/>
                <w:sz w:val="22"/>
                <w:szCs w:val="24"/>
              </w:rPr>
              <w:t>.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 xml:space="preserve"> Характ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е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ристика чел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века как вид текста, стро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е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ние данного текста, его языковые ос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бенности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Уроки</w:t>
            </w:r>
          </w:p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развития</w:t>
            </w:r>
          </w:p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текста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Характеристика человека как вид текста, строение, языковые особенности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Понимать особенности такого вида текста как характеристика человека, уметь составлять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Сочинение-характеристика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Привести свои пр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и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меры к каждому в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просу (контрольные вопросы на стр. 82)</w:t>
            </w:r>
          </w:p>
        </w:tc>
      </w:tr>
      <w:tr w:rsidR="00F70F69" w:rsidRPr="002522A0" w:rsidTr="00903267">
        <w:trPr>
          <w:trHeight w:hRule="exact" w:val="2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35.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Урок ко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Главные и второстепе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ные члены предложения. Способы выражения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Уметь определять грамматич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е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ские основы, способы выраж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е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ния главных и второстепенных членов предложения, произв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о</w:t>
            </w:r>
            <w:r w:rsidRPr="00E3067C">
              <w:rPr>
                <w:rFonts w:ascii="Times New Roman" w:hAnsi="Times New Roman"/>
                <w:sz w:val="22"/>
                <w:szCs w:val="24"/>
              </w:rPr>
              <w:t>дить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 xml:space="preserve"> синонимическую замену разных видов сказуемого, с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>о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>гласованных и несогласова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>н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>ных определений, правильно ставить знаки препинания ме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>ж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>ду подлежащими и сказуем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>ы</w:t>
            </w:r>
            <w:r w:rsidR="00E3067C" w:rsidRPr="00E3067C">
              <w:rPr>
                <w:rFonts w:ascii="Times New Roman" w:hAnsi="Times New Roman"/>
                <w:sz w:val="22"/>
                <w:szCs w:val="24"/>
              </w:rPr>
              <w:t>ми, при приложении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3067C">
              <w:rPr>
                <w:rFonts w:ascii="Times New Roman" w:hAnsi="Times New Roman"/>
                <w:sz w:val="22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E3067C" w:rsidRDefault="00F70F69" w:rsidP="002522A0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67"/>
        <w:gridCol w:w="1276"/>
        <w:gridCol w:w="2551"/>
        <w:gridCol w:w="3119"/>
        <w:gridCol w:w="2268"/>
        <w:gridCol w:w="2126"/>
      </w:tblGrid>
      <w:tr w:rsidR="00F70F69" w:rsidRPr="002522A0" w:rsidTr="00903267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2522A0" w:rsidRPr="002522A0" w:rsidTr="00903267">
        <w:trPr>
          <w:trHeight w:hRule="exact" w:val="523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3067C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VIII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ОДНОСОСТАВНЫЕ ПРЕДЛОЖЕНИЯ (13 часов)</w:t>
            </w:r>
          </w:p>
        </w:tc>
      </w:tr>
      <w:tr w:rsidR="00F70F69" w:rsidRPr="002522A0" w:rsidTr="00DE4DC7">
        <w:trPr>
          <w:trHeight w:hRule="exact" w:val="17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Главный член односоставного предложения. Основные гру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пы однососта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ных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Односоставные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ния, их основные группы. Главный член однососта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ного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структурные особенности односоставных предложений, уметь различать двусоставные и односоставные предложения, оп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знавать односоставные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в тексте, в структуре сложного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§30, упр.172</w:t>
            </w:r>
          </w:p>
        </w:tc>
      </w:tr>
      <w:tr w:rsidR="00F70F69" w:rsidRPr="002522A0" w:rsidTr="00DE4DC7">
        <w:trPr>
          <w:trHeight w:hRule="exact" w:val="4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Определенно-личные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жения. Их структурные и смысловые 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Определенно-личные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ложения. Их структурные и смыс</w:t>
            </w:r>
            <w:r w:rsidR="00E3067C">
              <w:rPr>
                <w:rFonts w:ascii="Times New Roman" w:hAnsi="Times New Roman"/>
                <w:szCs w:val="24"/>
              </w:rPr>
              <w:t>ловые</w:t>
            </w:r>
            <w:r w:rsidRPr="002522A0">
              <w:rPr>
                <w:rFonts w:ascii="Times New Roman" w:hAnsi="Times New Roman"/>
                <w:szCs w:val="24"/>
              </w:rPr>
              <w:t xml:space="preserve"> особенности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структурно-грамматические особенности определенно-личных предложений. Уметь различать односоставные и двусоставные предложения, находить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ленно-личные предложения по их значению, структурным особенн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стям, использовать определенно-личные предложения в разных стилях речи, пользоваться двусо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тавными и определенно-личными предложениями как синтаксич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скими синонимами, правильно ставить знаки препинания в сло</w:t>
            </w:r>
            <w:r w:rsidRPr="002522A0">
              <w:rPr>
                <w:rFonts w:ascii="Times New Roman" w:hAnsi="Times New Roman"/>
                <w:szCs w:val="24"/>
              </w:rPr>
              <w:t>ж</w:t>
            </w:r>
            <w:r w:rsidRPr="002522A0">
              <w:rPr>
                <w:rFonts w:ascii="Times New Roman" w:hAnsi="Times New Roman"/>
                <w:szCs w:val="24"/>
              </w:rPr>
              <w:t>ных предложениях, в состав кот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рых входят определенно-личные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диалоги с употреблением форм 1 и 2 лица глаголов, повес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вовательных, побуд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тельных и вопросител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ных предложений.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анализировать использ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вание определенно-личных предложений в эпистолярном жанре (анализ письма Тряпи</w:t>
            </w:r>
            <w:r w:rsidR="00E3067C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кина Хлестакову;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Н.В.Гоголь «Ревизор», явл. 8, дейст. 5), в разг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ворной речи (А.С.Пушкин, «Капита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ская дочка», глава «С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="00E3067C">
              <w:rPr>
                <w:rFonts w:ascii="Times New Roman" w:hAnsi="Times New Roman"/>
                <w:szCs w:val="24"/>
              </w:rPr>
              <w:t>рота», сцена</w:t>
            </w:r>
            <w:r w:rsidRPr="002522A0">
              <w:rPr>
                <w:rFonts w:ascii="Times New Roman" w:hAnsi="Times New Roman"/>
                <w:szCs w:val="24"/>
              </w:rPr>
              <w:t xml:space="preserve"> освобожд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Маши».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§32, упр. 185. Написать при</w:t>
            </w:r>
            <w:r w:rsidR="00E3067C">
              <w:rPr>
                <w:rFonts w:ascii="Times New Roman" w:hAnsi="Times New Roman"/>
                <w:szCs w:val="24"/>
              </w:rPr>
              <w:t xml:space="preserve">глашение </w:t>
            </w:r>
            <w:r w:rsidRPr="002522A0">
              <w:rPr>
                <w:rFonts w:ascii="Times New Roman" w:hAnsi="Times New Roman"/>
                <w:szCs w:val="24"/>
              </w:rPr>
              <w:t>(поздра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="00E3067C">
              <w:rPr>
                <w:rFonts w:ascii="Times New Roman" w:hAnsi="Times New Roman"/>
                <w:szCs w:val="24"/>
              </w:rPr>
              <w:t xml:space="preserve">ление) другу,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испол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зовав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определенно-личные предложения. Подобрать пословицы, имеющие форму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деленно-личных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</w:t>
            </w:r>
          </w:p>
        </w:tc>
      </w:tr>
      <w:tr w:rsidR="00F70F69" w:rsidRPr="002522A0" w:rsidTr="00DE4DC7">
        <w:trPr>
          <w:trHeight w:hRule="exact" w:val="2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Неопределенно-личные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жения, их стру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турные и см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словые особе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Неопределенно-личные предложения, их структу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ные и смысловые особенн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структурно-грамматические особенности неопределенно-личных предложений, сферу упо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ребления, способы выражения ск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зуемого в этих пред</w:t>
            </w:r>
            <w:r w:rsidR="00E3067C">
              <w:rPr>
                <w:rFonts w:ascii="Times New Roman" w:hAnsi="Times New Roman"/>
                <w:szCs w:val="24"/>
              </w:rPr>
              <w:t xml:space="preserve">ложениях, </w:t>
            </w:r>
            <w:r w:rsidRPr="002522A0">
              <w:rPr>
                <w:rFonts w:ascii="Times New Roman" w:hAnsi="Times New Roman"/>
                <w:szCs w:val="24"/>
              </w:rPr>
              <w:t>оп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знавать их в тексте и в структуре сложного предложения, умет</w:t>
            </w:r>
            <w:r w:rsidR="00E3067C">
              <w:rPr>
                <w:rFonts w:ascii="Times New Roman" w:hAnsi="Times New Roman"/>
                <w:szCs w:val="24"/>
              </w:rPr>
              <w:t xml:space="preserve">ь их использовать в собственных 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сказываниях, заменять двусоста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ные предложения синонимичными односоставными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Сопоставительный ан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лиз определенно-личных и неопреде</w:t>
            </w:r>
            <w:r w:rsidR="00E3067C">
              <w:rPr>
                <w:rFonts w:ascii="Times New Roman" w:hAnsi="Times New Roman"/>
                <w:szCs w:val="24"/>
              </w:rPr>
              <w:t xml:space="preserve">ленно-личных </w:t>
            </w:r>
            <w:r w:rsidRPr="002522A0">
              <w:rPr>
                <w:rFonts w:ascii="Times New Roman" w:hAnsi="Times New Roman"/>
                <w:szCs w:val="24"/>
              </w:rPr>
              <w:t>предложений как сема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тически противополо</w:t>
            </w:r>
            <w:r w:rsidRPr="002522A0">
              <w:rPr>
                <w:rFonts w:ascii="Times New Roman" w:hAnsi="Times New Roman"/>
                <w:szCs w:val="24"/>
              </w:rPr>
              <w:t>ж</w:t>
            </w:r>
            <w:r w:rsidRPr="002522A0">
              <w:rPr>
                <w:rFonts w:ascii="Times New Roman" w:hAnsi="Times New Roman"/>
                <w:szCs w:val="24"/>
              </w:rPr>
              <w:t>ных друг другу. Конс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руирование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33, упр. 191. Вып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сать неопределенно-личные предложения из художественных   произведений</w:t>
            </w:r>
          </w:p>
        </w:tc>
      </w:tr>
      <w:tr w:rsidR="00F70F69" w:rsidRPr="002522A0" w:rsidTr="00DE4DC7">
        <w:trPr>
          <w:trHeight w:hRule="exact" w:val="2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Вопрос об обобщенно-личных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Обобщенно-личные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функцию обобщенно-личных предложений в речи, сп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собы выражения сказуемого в них, опознавать данные предложения в тексте, употреблять их в собстве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ных высказываниях, использовать односоставные предложения с обобщенным значением (послов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цы, афоризмы, крылатые выраж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Сконструировать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составные предложения с обобщенным значен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ем, продолжить извес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ные пословицы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Написать небольшое сочинение (6-7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ложений) по одной из пословиц: «Слово не воробей, вылетит - не поймаешь», «Посп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шишь - людей насм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шишь»</w:t>
            </w:r>
          </w:p>
        </w:tc>
      </w:tr>
      <w:tr w:rsidR="00F70F69" w:rsidRPr="002522A0" w:rsidTr="00DE4DC7">
        <w:trPr>
          <w:trHeight w:hRule="exact" w:val="35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Безличные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ложения, их структурные и смысловые 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Безличные предложения, их структурные и смысловые особенности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структурные особенности безличных предложений, способы выражения сказуемого, особенн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сти употребления в речи, уметь опознавать безличные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в тексте, и умело употреблять в собственной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предложения по схемам.   Включить в связный текст безличные предложения, которые обозначают 1)физическое или духо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ное состояние человека; 2)состояние природы или окружающей обст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новки; 3)стихийное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явление сил природы; 4)невозможность сове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шения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35, упр. 205. Сост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вить сложные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жения, употребив в них безличные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</w:p>
        </w:tc>
      </w:tr>
      <w:tr w:rsidR="00F70F69" w:rsidRPr="002522A0" w:rsidTr="00DE4DC7">
        <w:trPr>
          <w:trHeight w:hRule="exact" w:val="3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Безличные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ложения, их структурные и смысловые 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</w:t>
            </w:r>
            <w:r w:rsidR="00DE4DC7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Безличные предложения, их структурные и смысловые особенности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определять структурные типы безличных предложений, морфологические средства выр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жения сказуемого; различать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составные и двусоставные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ложения; использовать синоним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ческие односоставные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ния, сопоставляя личные и безли</w:t>
            </w:r>
            <w:r w:rsidRPr="002522A0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ные предложения; включать бе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личные предложения в текст, пр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вильно ставить знаки препинания в сложных предложениях, в состав которых входят безличные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Взаимодиктант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Создать небольшой текст, передающий состояние человека, созвучное его настро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нию и состоянию 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роды, включить в него безличные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 xml:space="preserve">ния.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(Возможные темы: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«Дождь идет», «Осень», «Зимнее у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ро»)</w:t>
            </w:r>
            <w:proofErr w:type="gramEnd"/>
          </w:p>
        </w:tc>
      </w:tr>
      <w:tr w:rsidR="00F70F69" w:rsidRPr="002522A0" w:rsidTr="00903267">
        <w:trPr>
          <w:trHeight w:hRule="exact" w:val="2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42 43.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DE4DC7" w:rsidRDefault="00F70F69" w:rsidP="002522A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E4DC7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DE4DC7">
              <w:rPr>
                <w:rFonts w:ascii="Times New Roman" w:hAnsi="Times New Roman"/>
                <w:b/>
                <w:szCs w:val="24"/>
              </w:rPr>
              <w:t>.</w:t>
            </w:r>
            <w:r w:rsidRPr="00DE4DC7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DE4DC7">
              <w:rPr>
                <w:rFonts w:ascii="Times New Roman" w:hAnsi="Times New Roman"/>
                <w:b/>
                <w:szCs w:val="24"/>
              </w:rPr>
              <w:t>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Сочинение-рассуждение на свободную тему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Сочинение-рассуждение: тезис, аргументы, вывод. Информативность аргуме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тов. Размышление об отве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ственности человека за свои слова с опорой на личный опыт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создавать собственные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сказывания, соблюдая типологич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ские особенности рассуждения, отбирать нужные аргументы,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сказывать свое мнение, соблюдать на письме нормы русского литер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турного языка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Сочинение-рассуждение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0F69" w:rsidRPr="002522A0" w:rsidTr="00DE4DC7">
        <w:trPr>
          <w:trHeight w:hRule="exact" w:val="2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Назывные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ложения, их структурные и смысловые 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Назывные предложения. Их структурные и смысловые особенности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структурные особенности и особенности употребления назы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ных предложений, уметь опозн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вать их в тексте, употреблять в собственных высказываниях как средство лаконичного изображ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фактов окружающей действ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тельности, характеризовать сферу употребления назывных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Анализ фрагментов   из ху</w:t>
            </w:r>
            <w:r w:rsidR="00DE4DC7">
              <w:rPr>
                <w:rFonts w:ascii="Times New Roman" w:hAnsi="Times New Roman"/>
                <w:szCs w:val="24"/>
              </w:rPr>
              <w:t xml:space="preserve">дожественных </w:t>
            </w:r>
            <w:r w:rsidRPr="002522A0">
              <w:rPr>
                <w:rFonts w:ascii="Times New Roman" w:hAnsi="Times New Roman"/>
                <w:szCs w:val="24"/>
              </w:rPr>
              <w:t>прои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ведений (стихотворения А.Фета, А.Твардовский «Василий Теркин»). О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ределить роль       назы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ных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§31, упр. 180</w:t>
            </w:r>
          </w:p>
        </w:tc>
      </w:tr>
      <w:tr w:rsidR="00F70F69" w:rsidRPr="002522A0" w:rsidTr="00DE4DC7">
        <w:trPr>
          <w:trHeight w:hRule="exact" w:val="35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Неполные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Неполные предложения. Предложения полные и н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полные. Неполные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</w:t>
            </w:r>
            <w:r w:rsidR="00DE4DC7">
              <w:rPr>
                <w:rFonts w:ascii="Times New Roman" w:hAnsi="Times New Roman"/>
                <w:szCs w:val="24"/>
              </w:rPr>
              <w:t xml:space="preserve">ния в диалоге и </w:t>
            </w:r>
            <w:r w:rsidRPr="002522A0">
              <w:rPr>
                <w:rFonts w:ascii="Times New Roman" w:hAnsi="Times New Roman"/>
                <w:szCs w:val="24"/>
              </w:rPr>
              <w:t>сложном</w:t>
            </w:r>
            <w:r w:rsidR="00DE4DC7" w:rsidRPr="002522A0">
              <w:rPr>
                <w:rFonts w:ascii="Times New Roman" w:hAnsi="Times New Roman"/>
                <w:szCs w:val="24"/>
              </w:rPr>
              <w:t xml:space="preserve"> предложении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общее понятие неполных предложений, понимать назнач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неполных предложений в 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 xml:space="preserve">щем, опознавать эти  предложения в тексте и грамотно </w:t>
            </w:r>
            <w:r w:rsidR="00DE4DC7">
              <w:rPr>
                <w:rFonts w:ascii="Times New Roman" w:hAnsi="Times New Roman"/>
                <w:szCs w:val="24"/>
              </w:rPr>
              <w:t xml:space="preserve">употреблять в собственных </w:t>
            </w:r>
            <w:r w:rsidRPr="002522A0">
              <w:rPr>
                <w:rFonts w:ascii="Times New Roman" w:hAnsi="Times New Roman"/>
                <w:szCs w:val="24"/>
              </w:rPr>
              <w:t>высказываниях,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="00DE4DC7" w:rsidRPr="002522A0">
              <w:rPr>
                <w:rFonts w:ascii="Times New Roman" w:hAnsi="Times New Roman"/>
                <w:szCs w:val="24"/>
              </w:rPr>
              <w:t>н</w:t>
            </w:r>
            <w:r w:rsidR="00DE4DC7" w:rsidRPr="002522A0">
              <w:rPr>
                <w:rFonts w:ascii="Times New Roman" w:hAnsi="Times New Roman"/>
                <w:szCs w:val="24"/>
              </w:rPr>
              <w:t>а</w:t>
            </w:r>
            <w:r w:rsidR="00DE4DC7" w:rsidRPr="002522A0">
              <w:rPr>
                <w:rFonts w:ascii="Times New Roman" w:hAnsi="Times New Roman"/>
                <w:szCs w:val="24"/>
              </w:rPr>
              <w:t>блюдать за употреблением непо</w:t>
            </w:r>
            <w:r w:rsidR="00DE4DC7" w:rsidRPr="002522A0">
              <w:rPr>
                <w:rFonts w:ascii="Times New Roman" w:hAnsi="Times New Roman"/>
                <w:szCs w:val="24"/>
              </w:rPr>
              <w:t>л</w:t>
            </w:r>
            <w:r w:rsidR="00DE4DC7" w:rsidRPr="002522A0">
              <w:rPr>
                <w:rFonts w:ascii="Times New Roman" w:hAnsi="Times New Roman"/>
                <w:szCs w:val="24"/>
              </w:rPr>
              <w:t>ных предложений в разговорной речи и в письменном тексте, пун</w:t>
            </w:r>
            <w:r w:rsidR="00DE4DC7" w:rsidRPr="002522A0">
              <w:rPr>
                <w:rFonts w:ascii="Times New Roman" w:hAnsi="Times New Roman"/>
                <w:szCs w:val="24"/>
              </w:rPr>
              <w:t>к</w:t>
            </w:r>
            <w:r w:rsidR="00DE4DC7" w:rsidRPr="002522A0">
              <w:rPr>
                <w:rFonts w:ascii="Times New Roman" w:hAnsi="Times New Roman"/>
                <w:szCs w:val="24"/>
              </w:rPr>
              <w:t>туационно оформлять неполные предложения на письме, отгран</w:t>
            </w:r>
            <w:r w:rsidR="00DE4DC7" w:rsidRPr="002522A0">
              <w:rPr>
                <w:rFonts w:ascii="Times New Roman" w:hAnsi="Times New Roman"/>
                <w:szCs w:val="24"/>
              </w:rPr>
              <w:t>и</w:t>
            </w:r>
            <w:r w:rsidR="00DE4DC7" w:rsidRPr="002522A0">
              <w:rPr>
                <w:rFonts w:ascii="Times New Roman" w:hAnsi="Times New Roman"/>
                <w:szCs w:val="24"/>
              </w:rPr>
              <w:t>чивать структуру неполных пре</w:t>
            </w:r>
            <w:r w:rsidR="00DE4DC7" w:rsidRPr="002522A0">
              <w:rPr>
                <w:rFonts w:ascii="Times New Roman" w:hAnsi="Times New Roman"/>
                <w:szCs w:val="24"/>
              </w:rPr>
              <w:t>д</w:t>
            </w:r>
            <w:r w:rsidR="00DE4DC7" w:rsidRPr="002522A0">
              <w:rPr>
                <w:rFonts w:ascii="Times New Roman" w:hAnsi="Times New Roman"/>
                <w:szCs w:val="24"/>
              </w:rPr>
              <w:t xml:space="preserve">ложений </w:t>
            </w:r>
            <w:proofErr w:type="gramStart"/>
            <w:r w:rsidR="00DE4DC7" w:rsidRPr="002522A0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="00DE4DC7" w:rsidRPr="002522A0">
              <w:rPr>
                <w:rFonts w:ascii="Times New Roman" w:hAnsi="Times New Roman"/>
                <w:szCs w:val="24"/>
              </w:rPr>
              <w:t xml:space="preserve"> односоставных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DE4DC7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Преобразовать полные двусоставные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в неполные, проан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лизировать язык</w:t>
            </w:r>
            <w:r w:rsidR="00DE4DC7" w:rsidRPr="002522A0">
              <w:rPr>
                <w:rFonts w:ascii="Times New Roman" w:hAnsi="Times New Roman"/>
                <w:szCs w:val="24"/>
              </w:rPr>
              <w:t xml:space="preserve"> Д.И.Фонвизина («Нед</w:t>
            </w:r>
            <w:r w:rsidR="00DE4DC7" w:rsidRPr="002522A0">
              <w:rPr>
                <w:rFonts w:ascii="Times New Roman" w:hAnsi="Times New Roman"/>
                <w:szCs w:val="24"/>
              </w:rPr>
              <w:t>о</w:t>
            </w:r>
            <w:r w:rsidR="00DE4DC7" w:rsidRPr="002522A0">
              <w:rPr>
                <w:rFonts w:ascii="Times New Roman" w:hAnsi="Times New Roman"/>
                <w:szCs w:val="24"/>
              </w:rPr>
              <w:t>росль», действие 4, явл</w:t>
            </w:r>
            <w:r w:rsidR="00DE4DC7" w:rsidRPr="002522A0">
              <w:rPr>
                <w:rFonts w:ascii="Times New Roman" w:hAnsi="Times New Roman"/>
                <w:szCs w:val="24"/>
              </w:rPr>
              <w:t>е</w:t>
            </w:r>
            <w:r w:rsidR="00DE4DC7">
              <w:rPr>
                <w:rFonts w:ascii="Times New Roman" w:hAnsi="Times New Roman"/>
                <w:szCs w:val="24"/>
              </w:rPr>
              <w:t xml:space="preserve">ние </w:t>
            </w:r>
            <w:r w:rsidR="00DE4DC7" w:rsidRPr="002522A0">
              <w:rPr>
                <w:rFonts w:ascii="Times New Roman" w:hAnsi="Times New Roman"/>
                <w:szCs w:val="24"/>
              </w:rPr>
              <w:t>8) с точки зрения   исп</w:t>
            </w:r>
            <w:r w:rsidR="00DE4DC7">
              <w:rPr>
                <w:rFonts w:ascii="Times New Roman" w:hAnsi="Times New Roman"/>
                <w:szCs w:val="24"/>
              </w:rPr>
              <w:t xml:space="preserve">ользования в сцене неполных </w:t>
            </w:r>
            <w:r w:rsidR="00DE4DC7" w:rsidRPr="002522A0">
              <w:rPr>
                <w:rFonts w:ascii="Times New Roman" w:hAnsi="Times New Roman"/>
                <w:szCs w:val="24"/>
              </w:rPr>
              <w:t>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§37, упр. 215. Сост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вить диалог на тему «После ремонта ква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тиры (дома, школы)» с использованием</w:t>
            </w:r>
            <w:r w:rsidR="00DE4DC7" w:rsidRPr="002522A0">
              <w:rPr>
                <w:rFonts w:ascii="Times New Roman" w:hAnsi="Times New Roman"/>
                <w:szCs w:val="24"/>
              </w:rPr>
              <w:t xml:space="preserve"> непо</w:t>
            </w:r>
            <w:r w:rsidR="00DE4DC7" w:rsidRPr="002522A0">
              <w:rPr>
                <w:rFonts w:ascii="Times New Roman" w:hAnsi="Times New Roman"/>
                <w:szCs w:val="24"/>
              </w:rPr>
              <w:t>л</w:t>
            </w:r>
            <w:r w:rsidR="00DE4DC7" w:rsidRPr="002522A0">
              <w:rPr>
                <w:rFonts w:ascii="Times New Roman" w:hAnsi="Times New Roman"/>
                <w:szCs w:val="24"/>
              </w:rPr>
              <w:t>ных предложений</w:t>
            </w:r>
          </w:p>
        </w:tc>
      </w:tr>
    </w:tbl>
    <w:p w:rsidR="00DE4DC7" w:rsidRDefault="00DE4DC7">
      <w:r>
        <w:br w:type="page"/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67"/>
        <w:gridCol w:w="1276"/>
        <w:gridCol w:w="2551"/>
        <w:gridCol w:w="3119"/>
        <w:gridCol w:w="2268"/>
        <w:gridCol w:w="2126"/>
      </w:tblGrid>
      <w:tr w:rsidR="00F70F69" w:rsidRPr="002522A0" w:rsidTr="00DE4DC7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DE4DC7" w:rsidP="00E574F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 w:type="page"/>
            </w:r>
            <w:r>
              <w:rPr>
                <w:rFonts w:ascii="Times New Roman" w:hAnsi="Times New Roman"/>
                <w:szCs w:val="24"/>
              </w:rPr>
              <w:br w:type="page"/>
            </w:r>
            <w:r w:rsidR="00F70F69" w:rsidRPr="002522A0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574F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F70F69" w:rsidRPr="002522A0" w:rsidTr="00DE4DC7">
        <w:trPr>
          <w:trHeight w:hRule="exact" w:val="30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Употребление односоставных предложений в устной и пис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менной речи. Синтаксический разбор однос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ставных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ложений. Син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нимия однос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ставных и дв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составных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DE4DC7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Употребление однососта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ных предложений в устной и  пись</w:t>
            </w:r>
            <w:r w:rsidR="00DE4DC7">
              <w:rPr>
                <w:rFonts w:ascii="Times New Roman" w:hAnsi="Times New Roman"/>
                <w:szCs w:val="24"/>
              </w:rPr>
              <w:t xml:space="preserve">менной речи. </w:t>
            </w:r>
            <w:r w:rsidRPr="002522A0">
              <w:rPr>
                <w:rFonts w:ascii="Times New Roman" w:hAnsi="Times New Roman"/>
                <w:szCs w:val="24"/>
              </w:rPr>
              <w:t>Си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таксический разбор однос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ставных предложений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проводить устный и пис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менный синтаксический разбор односоставных предложений,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изводить сопоставительный анализ и использовать синонимию дв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составных и односоставных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ложений; односоставные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 в обобщенном значении и в пословицах, афоризмах, крылатых выражениях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Составление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ний-ответов на подо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ранные учащимися в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просы.   Распространить назывные предложения. Проанализировать 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разцы текстов различных стилей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§38, упр. 216. Найти в газете или журнале   репортаж. Определить, в каком стиле он нап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сан? Привести прим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ры характерных язык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вых средств</w:t>
            </w:r>
          </w:p>
        </w:tc>
      </w:tr>
      <w:tr w:rsidR="00F70F69" w:rsidRPr="002522A0" w:rsidTr="00DE4DC7">
        <w:trPr>
          <w:trHeight w:hRule="exact" w:val="3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522A0">
              <w:rPr>
                <w:rFonts w:ascii="Times New Roman" w:hAnsi="Times New Roman"/>
                <w:szCs w:val="24"/>
              </w:rPr>
              <w:t>Систематизация и обобщение изученного по теме «Однос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ставные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DE4DC7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Односоставные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ния, их грамматические признаки. Виды однос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ставных предложений. Морфологические средства выражения главного члена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пользоваться двусоставн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ми и односоставными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 как синтаксическими син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нимами, анализировать в сопо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тавлениях разновидности однос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ставных предложений, составлять диалоги с употреблением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ленно-личных предложений, включать неопределенно-личные предложения в составляемые с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жетные тексты, употреблять бе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личные предложения в миниатю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ных зарисовках явлений природы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Сочинение-миниатюра по одной из тем, напр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мер «Лесные сокров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ща» (включить однос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ставные предложения)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0F69" w:rsidRPr="002522A0" w:rsidTr="00903267">
        <w:trPr>
          <w:trHeight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Cs/>
                <w:szCs w:val="24"/>
              </w:rPr>
              <w:t>48.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 xml:space="preserve">Виды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односоставных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ложении. Употребление односоставных и неполных предложений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различать виды однососта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ных предложений, определять  способы выражения главных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нов в них, различать разные типы сказуемых, правильно расставлять   знаки препинания, выразительно читать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E4DC7" w:rsidRDefault="00DE4DC7">
      <w:r>
        <w:br w:type="page"/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67"/>
        <w:gridCol w:w="1276"/>
        <w:gridCol w:w="2551"/>
        <w:gridCol w:w="3119"/>
        <w:gridCol w:w="2268"/>
        <w:gridCol w:w="2126"/>
      </w:tblGrid>
      <w:tr w:rsidR="002522A0" w:rsidRPr="002522A0" w:rsidTr="00903267">
        <w:trPr>
          <w:trHeight w:hRule="exact" w:val="523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DE4DC7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IX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ПРОСТОЕ ОСЛОЖНЕННОЕ ПРЕДЛОЖЕНИЕ (1 час)</w:t>
            </w:r>
          </w:p>
        </w:tc>
      </w:tr>
      <w:tr w:rsidR="00F70F69" w:rsidRPr="002522A0" w:rsidTr="00EC5C0C">
        <w:trPr>
          <w:trHeight w:val="1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Cs/>
                <w:szCs w:val="24"/>
              </w:rPr>
              <w:t>49.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Понятие об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ложненном предложении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DE4DC7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овых</w:t>
            </w:r>
            <w:proofErr w:type="gramEnd"/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Осложненные и неосло</w:t>
            </w:r>
            <w:r w:rsidRPr="002522A0">
              <w:rPr>
                <w:rFonts w:ascii="Times New Roman" w:hAnsi="Times New Roman"/>
                <w:szCs w:val="24"/>
              </w:rPr>
              <w:t>ж</w:t>
            </w:r>
            <w:r w:rsidRPr="002522A0">
              <w:rPr>
                <w:rFonts w:ascii="Times New Roman" w:hAnsi="Times New Roman"/>
                <w:szCs w:val="24"/>
              </w:rPr>
              <w:t>ненные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находить в предложении смысловые отрезки, которые нео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ходимо выделять знаками преп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нания, обосновывать их выбор и расставлять знаки препинания в соответствии с изученными прав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лами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Конструирование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="00DE4DC7">
              <w:rPr>
                <w:rFonts w:ascii="Times New Roman" w:hAnsi="Times New Roman"/>
                <w:szCs w:val="24"/>
              </w:rPr>
              <w:t>ложении</w:t>
            </w:r>
            <w:proofErr w:type="gramEnd"/>
            <w:r w:rsidR="00DE4DC7">
              <w:rPr>
                <w:rFonts w:ascii="Times New Roman" w:hAnsi="Times New Roman"/>
                <w:szCs w:val="24"/>
              </w:rPr>
              <w:t>, раз</w:t>
            </w:r>
            <w:r w:rsidRPr="002522A0">
              <w:rPr>
                <w:rFonts w:ascii="Times New Roman" w:hAnsi="Times New Roman"/>
                <w:szCs w:val="24"/>
              </w:rPr>
              <w:t>бор по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нам,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составление схем, графический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39, упр. 222.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Расставить пропуще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="00DE4DC7">
              <w:rPr>
                <w:rFonts w:ascii="Times New Roman" w:hAnsi="Times New Roman"/>
                <w:szCs w:val="24"/>
              </w:rPr>
              <w:t>ные знаки пре</w:t>
            </w:r>
            <w:r w:rsidRPr="002522A0">
              <w:rPr>
                <w:rFonts w:ascii="Times New Roman" w:hAnsi="Times New Roman"/>
                <w:szCs w:val="24"/>
              </w:rPr>
              <w:t>пинания, произвести синтакс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ческий и пунктуацио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ный разбор одного предложения</w:t>
            </w:r>
          </w:p>
        </w:tc>
      </w:tr>
      <w:tr w:rsidR="002522A0" w:rsidRPr="002522A0" w:rsidTr="00903267">
        <w:trPr>
          <w:trHeight w:hRule="exact" w:val="523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DE4DC7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X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ОДНОРОДНЫЕ ЧЛЕНЫ ПРЕДЛОЖЕНИЯ (14 часов)</w:t>
            </w:r>
          </w:p>
        </w:tc>
      </w:tr>
      <w:tr w:rsidR="00F70F69" w:rsidRPr="002522A0" w:rsidTr="00EC5C0C">
        <w:trPr>
          <w:trHeight w:val="2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Понятие об 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нородных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нах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Средства связи однородных членов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DE4DC7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овых</w:t>
            </w:r>
            <w:proofErr w:type="gramEnd"/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Предложения с однородн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ми чле</w:t>
            </w:r>
            <w:r w:rsidR="00DE4DC7">
              <w:rPr>
                <w:rFonts w:ascii="Times New Roman" w:hAnsi="Times New Roman"/>
                <w:szCs w:val="24"/>
              </w:rPr>
              <w:t xml:space="preserve">нами. Средства связи </w:t>
            </w:r>
            <w:r w:rsidRPr="002522A0">
              <w:rPr>
                <w:rFonts w:ascii="Times New Roman" w:hAnsi="Times New Roman"/>
                <w:szCs w:val="24"/>
              </w:rPr>
              <w:t>однородных членов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ложения. Интонационные и пунктуационные особенн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сти предложения с 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ными членами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опознавать однородные члены (распространенные, нера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пространенные, выраженные ра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личными частями речи, ряды 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нородных членов), соблюдать п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Сопоставить констру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ции с распространенн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ми и нераспростране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ными однородными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нами, определить фун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ции сочинительных со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зов, дописать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с данным началом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40, упр. 226.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Подчеркнуть 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ные члены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ния, определить отн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шения между ними</w:t>
            </w:r>
          </w:p>
        </w:tc>
      </w:tr>
      <w:tr w:rsidR="00F70F69" w:rsidRPr="002522A0" w:rsidTr="00EC5C0C">
        <w:trPr>
          <w:trHeight w:val="20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Однородные и неоднородные определения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DE4DC7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DE4DC7">
              <w:rPr>
                <w:rFonts w:ascii="Times New Roman" w:hAnsi="Times New Roman"/>
                <w:szCs w:val="24"/>
              </w:rPr>
              <w:t xml:space="preserve"> у</w:t>
            </w:r>
            <w:r w:rsidRPr="002522A0">
              <w:rPr>
                <w:rFonts w:ascii="Times New Roman" w:hAnsi="Times New Roman"/>
                <w:szCs w:val="24"/>
              </w:rPr>
              <w:t>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DE4DC7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овых</w:t>
            </w:r>
            <w:proofErr w:type="gramEnd"/>
            <w:r w:rsidR="00DE4DC7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DE4DC7" w:rsidP="002522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Однородные и не</w:t>
            </w:r>
            <w:r w:rsidR="00F70F69" w:rsidRPr="002522A0">
              <w:rPr>
                <w:rFonts w:ascii="Times New Roman" w:hAnsi="Times New Roman"/>
                <w:szCs w:val="24"/>
              </w:rPr>
              <w:t>одноро</w:t>
            </w:r>
            <w:r w:rsidR="00F70F69" w:rsidRPr="002522A0">
              <w:rPr>
                <w:rFonts w:ascii="Times New Roman" w:hAnsi="Times New Roman"/>
                <w:szCs w:val="24"/>
              </w:rPr>
              <w:t>д</w:t>
            </w:r>
            <w:r w:rsidR="00F70F69" w:rsidRPr="002522A0">
              <w:rPr>
                <w:rFonts w:ascii="Times New Roman" w:hAnsi="Times New Roman"/>
                <w:szCs w:val="24"/>
              </w:rPr>
              <w:t>ные 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различать однородные и неоднородные определения на о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нове смыслового, интонационного и грамматического анализа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ложении, правильно ставить знаки препинания в предложениях с 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нородными и неоднородными о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ределениями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конспект те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ста правила,    чтобы им удобно было пользоват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§41, упр. 239.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Расставить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пинания. По каким признакам можно 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наружить однородные определения?</w:t>
            </w:r>
          </w:p>
        </w:tc>
      </w:tr>
      <w:tr w:rsidR="00F70F69" w:rsidRPr="002522A0" w:rsidTr="00EC5C0C">
        <w:trPr>
          <w:trHeight w:hRule="exact" w:val="2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Cs/>
                <w:szCs w:val="24"/>
              </w:rPr>
              <w:t>52.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Однородные и неоднородные определения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F14A34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ления 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Однородные и неодноро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ные 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различать однородные и неоднородные определения, упо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реблять слова в прямом и перено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ном значении в качестве 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ных (неоднородных) определений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Предупредительный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42, упр. 244 (</w:t>
            </w:r>
            <w:r w:rsidRPr="002522A0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522A0">
              <w:rPr>
                <w:rFonts w:ascii="Times New Roman" w:hAnsi="Times New Roman"/>
                <w:szCs w:val="24"/>
              </w:rPr>
              <w:t xml:space="preserve">, </w:t>
            </w:r>
            <w:r w:rsidRPr="002522A0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2522A0">
              <w:rPr>
                <w:rFonts w:ascii="Times New Roman" w:hAnsi="Times New Roman"/>
                <w:szCs w:val="24"/>
              </w:rPr>
              <w:t>). Написать неболь</w:t>
            </w:r>
            <w:r w:rsidR="00F14A34">
              <w:rPr>
                <w:rFonts w:ascii="Times New Roman" w:hAnsi="Times New Roman"/>
                <w:szCs w:val="24"/>
              </w:rPr>
              <w:t xml:space="preserve">шой текст - описание </w:t>
            </w:r>
            <w:r w:rsidRPr="002522A0">
              <w:rPr>
                <w:rFonts w:ascii="Times New Roman" w:hAnsi="Times New Roman"/>
                <w:szCs w:val="24"/>
              </w:rPr>
              <w:t>вне</w:t>
            </w:r>
            <w:r w:rsidRPr="002522A0">
              <w:rPr>
                <w:rFonts w:ascii="Times New Roman" w:hAnsi="Times New Roman"/>
                <w:szCs w:val="24"/>
              </w:rPr>
              <w:t>ш</w:t>
            </w:r>
            <w:r w:rsidRPr="002522A0">
              <w:rPr>
                <w:rFonts w:ascii="Times New Roman" w:hAnsi="Times New Roman"/>
                <w:szCs w:val="24"/>
              </w:rPr>
              <w:t>ности человека, и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пользуя однородные и неоднородные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ления. Сформулируйте свой замысел, оз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главьте текст</w:t>
            </w:r>
          </w:p>
        </w:tc>
      </w:tr>
      <w:tr w:rsidR="00F70F69" w:rsidRPr="002522A0" w:rsidTr="00903267">
        <w:trPr>
          <w:trHeight w:hRule="exact" w:val="37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F14A34" w:rsidRDefault="00F70F69" w:rsidP="002522A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4A34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F14A34">
              <w:rPr>
                <w:rFonts w:ascii="Times New Roman" w:hAnsi="Times New Roman"/>
                <w:b/>
                <w:szCs w:val="24"/>
              </w:rPr>
              <w:t>.</w:t>
            </w:r>
            <w:r w:rsidRPr="00F14A34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F14A34">
              <w:rPr>
                <w:rFonts w:ascii="Times New Roman" w:hAnsi="Times New Roman"/>
                <w:b/>
                <w:szCs w:val="24"/>
              </w:rPr>
              <w:t>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Изложение (текст - сравн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тельная характ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ристика)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развития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Изложение - сравнительная характеристика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дифференцировать главную     и второстепенную, известную и неизвестную информацию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слушанного текста, фиксировать  информацию прослушанного те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ста в виде полного пересказа, о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ределять принадлежность ауд</w:t>
            </w:r>
            <w:r w:rsidR="00F14A34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руемого текста к типу речи и функциональной разновидности   языка, пересказывать текст, сохр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няя структуру и языковые особе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ности исходного текста, использ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вать изученные синтаксические конструкции при описании вне</w:t>
            </w:r>
            <w:r w:rsidRPr="002522A0">
              <w:rPr>
                <w:rFonts w:ascii="Times New Roman" w:hAnsi="Times New Roman"/>
                <w:szCs w:val="24"/>
              </w:rPr>
              <w:t>ш</w:t>
            </w:r>
            <w:r w:rsidRPr="002522A0">
              <w:rPr>
                <w:rFonts w:ascii="Times New Roman" w:hAnsi="Times New Roman"/>
                <w:szCs w:val="24"/>
              </w:rPr>
              <w:t>ности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Изложение текста -    сравнительная характ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ристика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0F69" w:rsidRPr="002522A0" w:rsidTr="00EC5C0C">
        <w:trPr>
          <w:trHeight w:hRule="exact" w:val="3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Однородные члены, связа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сочинител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ными союзами, и пунктуация при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Однородные члены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жения, связанные сочин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тельными союзами, и пун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туация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правильно ставить знаки препинания при однородных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нах, связанных сочинительными союзами, составлять схемы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 с однородными членами; определять оттенки противопо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тавления, контрастности, уступ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тельности и несоответствия, выр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жаемые противительными союз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ми; чередование или неопределе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ность оценки явлений, выража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мые разделительными союзами, расставлять знаки препинания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Комментиро</w:t>
            </w:r>
            <w:r w:rsidR="00F14A34">
              <w:rPr>
                <w:rFonts w:ascii="Times New Roman" w:hAnsi="Times New Roman"/>
                <w:szCs w:val="24"/>
              </w:rPr>
              <w:t xml:space="preserve">ванное </w:t>
            </w:r>
            <w:r w:rsidRPr="002522A0">
              <w:rPr>
                <w:rFonts w:ascii="Times New Roman" w:hAnsi="Times New Roman"/>
                <w:szCs w:val="24"/>
              </w:rPr>
              <w:t>письмо. Выделить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родные члены  и 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делить отношения между  ними. Составлять схемы предложений, констру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ровать предложения по схемам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43, упр. 252. Вкл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чить одиночные и    повторяющиеся соед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нительные союзы в данные бессоюзные ряды, завершить 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строение предложений по данному началу</w:t>
            </w:r>
          </w:p>
        </w:tc>
      </w:tr>
      <w:tr w:rsidR="00F70F69" w:rsidRPr="002522A0" w:rsidTr="00EC5C0C">
        <w:trPr>
          <w:trHeight w:hRule="exact" w:val="25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Однородные члены, связа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сочинител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ными союзами, и пунктуация при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ления 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Однородные члены, связа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сочинительными со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зами, и пунктуация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пользоваться предложени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ми с однородными членами в речи, различать простые предложения с однородными членами, связанн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ми союзом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b/>
                <w:szCs w:val="24"/>
              </w:rPr>
              <w:t>И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>, и сложносочине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предложения; производить возможную синонимическую з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мену союзов при однородных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Изменить структуру предложения путем по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бора однородных членов. Составить предложения с данными рядами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родных членов. Граф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ческий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устное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сказывание «Одноро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ные члены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и пунктуация при них»</w:t>
            </w:r>
          </w:p>
        </w:tc>
      </w:tr>
      <w:tr w:rsidR="00F70F69" w:rsidRPr="002522A0" w:rsidTr="00EC5C0C">
        <w:trPr>
          <w:trHeight w:hRule="exact" w:val="20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Обобщающие слова при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родных членах и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Обобщающие слова   при однородных членах и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находить обобщающие сл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 при однородных членах,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делять место их по отношению к однородным членам, правильно ставить знаки препинания, 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лять схемы предложений с обо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щающими словами при 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ных членах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схемы. Вст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вить в предложения обобщающие слова. 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ставить алгоритм прим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нения правила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44, упр. 272. Проч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тать, указать обо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щающие слова, сп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сать, расставить знаки препинания, составить схемы предложений</w:t>
            </w:r>
          </w:p>
        </w:tc>
      </w:tr>
      <w:tr w:rsidR="00F70F69" w:rsidRPr="002522A0" w:rsidTr="00EC5C0C">
        <w:trPr>
          <w:trHeight w:hRule="exact" w:val="38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Обобщающие слова при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родных членах предложения и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Обобщающие слова при однородных членах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 и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различать предложения с обобщающими словами при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родных членах и предложения с   составным именным сказуемым,   распознавать логические катег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рии рода и вида, общего и частн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го. Правильно расставлять знаки препинания, использовать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 с обобщающими словами при однородных членах в текстах различных стилей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Подобрать к данным наименованиям общих понятий соответству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щие наименования час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ных понятий, составить предложения, используя наименования родовых и видовых  понятий. Изм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нить взаиморасполож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однородных членов и обобщающих слов.     Составить связ</w:t>
            </w:r>
            <w:r w:rsidR="00EC5C0C">
              <w:rPr>
                <w:rFonts w:ascii="Times New Roman" w:hAnsi="Times New Roman"/>
                <w:szCs w:val="24"/>
              </w:rPr>
              <w:t xml:space="preserve">ное 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сказывание, включить изученные синтаксич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ские конструкции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Исправить ошибки в согласовании 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ных членов  и обо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щающих слов. Отв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тить письменно на в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просы, употребляя 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нородные члены и обобщающие слова: «Чем хороша пора школьных каникул?», «Наблюдали ли вы ка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тины природы во время каникул?», «Какими увлекательными зан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тиями наполнены были дни вашего отдыха?»</w:t>
            </w:r>
          </w:p>
        </w:tc>
      </w:tr>
      <w:tr w:rsidR="00F70F69" w:rsidRPr="002522A0" w:rsidTr="00EC5C0C">
        <w:trPr>
          <w:trHeight w:hRule="exact" w:val="41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522A0">
              <w:rPr>
                <w:rFonts w:ascii="Times New Roman" w:hAnsi="Times New Roman"/>
                <w:szCs w:val="24"/>
              </w:rPr>
              <w:t>Синтаксический и пунктуацио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ных разбор предложений с однородными членами.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Стил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стические 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бенности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 с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родными член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EC5C0C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Синтаксический и пункту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ционный разбор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 с однородными член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ми. Стилистические особе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ности предложений с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родными членами. Синон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мия простых предложений с однородными членами и сложносочиненных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производить синтаксич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ский и пунктуационный разбор предложений с однородными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нами, использовать разные типы сочетаний однородных членов (парное соединение, с повторя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щимися союзами, с составными союзами) как средство выраз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тельности, выбирать форму ск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зуемого при однородных подл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жащих, соблюдать нормы сочет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однородных членов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Написать сочинение-миниатюру (на выбор): 1) в деловом стиле (ре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ламное объявление ту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бюро); 2) в научном ст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ле (о географических особенностях местн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сти); 3) в художестве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ном стиле (о достопр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мечательностях: что м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жет заинтересовать т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риста в нашем городе)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45, 46, упр. 277, 280.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Списать, расставить знаки препинания, оз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главить текст, графич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 обозначить изуче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орфограммы</w:t>
            </w:r>
          </w:p>
        </w:tc>
      </w:tr>
      <w:tr w:rsidR="00F70F69" w:rsidRPr="002522A0" w:rsidTr="00EC5C0C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 xml:space="preserve">Систематизация и обобщение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по теме «Одноро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ные члены»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EC5C0C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Средства связи однородных членов предложения. Знаки препинания при одноро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ных членах. Интонационные и пунктуационные особе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ности предложений с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родными членами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опознавать, строить и ч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тать предложения с однородными членами, правильно ставить знаки препинания, соблюдая интонац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онные особенности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40-46, упр. 277, 280.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Подготовить сообщ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«Пунктуация в предложении с обо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щающими словами при однородных членах»</w:t>
            </w:r>
          </w:p>
        </w:tc>
      </w:tr>
      <w:tr w:rsidR="00F70F69" w:rsidRPr="002522A0" w:rsidTr="00903267">
        <w:trPr>
          <w:trHeight w:hRule="exact" w:val="3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60 61.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 ко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Однородные члены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522A0">
              <w:rPr>
                <w:rFonts w:ascii="Times New Roman" w:hAnsi="Times New Roman"/>
                <w:szCs w:val="24"/>
              </w:rPr>
              <w:t>Уметь анализировать текст по сл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дующим параметрам: композиц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онно-содержательный анализ те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ста (определение темы, главной мысли, количества микротем   и т. п.); стилистический (обоснование принадлежности текста к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ленному стилю речи, выделение характерных для стиля  языковых средств и стилистических при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мов); типологический анализ те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ста (выделение</w:t>
            </w:r>
            <w:r w:rsidR="00EC5C0C" w:rsidRPr="002522A0">
              <w:rPr>
                <w:rFonts w:ascii="Times New Roman" w:hAnsi="Times New Roman"/>
                <w:szCs w:val="24"/>
              </w:rPr>
              <w:t xml:space="preserve"> в тексте ведущего типа речи); языковой анализ о</w:t>
            </w:r>
            <w:r w:rsidR="00EC5C0C" w:rsidRPr="002522A0">
              <w:rPr>
                <w:rFonts w:ascii="Times New Roman" w:hAnsi="Times New Roman"/>
                <w:szCs w:val="24"/>
              </w:rPr>
              <w:t>т</w:t>
            </w:r>
            <w:r w:rsidR="00EC5C0C" w:rsidRPr="002522A0">
              <w:rPr>
                <w:rFonts w:ascii="Times New Roman" w:hAnsi="Times New Roman"/>
                <w:szCs w:val="24"/>
              </w:rPr>
              <w:t>дельных элементов   текста; анализ правописания отдельных слов и пунктуации предложений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Комплексный анализ текста.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0F69" w:rsidRPr="002522A0" w:rsidTr="00903267">
        <w:trPr>
          <w:trHeight w:hRule="exact" w:val="3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62 63.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EC5C0C" w:rsidRDefault="00F70F69" w:rsidP="002522A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C5C0C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EC5C0C">
              <w:rPr>
                <w:rFonts w:ascii="Times New Roman" w:hAnsi="Times New Roman"/>
                <w:b/>
                <w:szCs w:val="24"/>
              </w:rPr>
              <w:t>.</w:t>
            </w:r>
            <w:r w:rsidRPr="00EC5C0C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EC5C0C">
              <w:rPr>
                <w:rFonts w:ascii="Times New Roman" w:hAnsi="Times New Roman"/>
                <w:b/>
                <w:szCs w:val="24"/>
              </w:rPr>
              <w:t>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 - сравнительная характеристика двух знакомых лиц,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особенности строения текста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</w:t>
            </w:r>
            <w:r w:rsidR="00EC5C0C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EC5C0C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 - сравнительная характеристика двух знак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мых лиц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создавать текст - сравн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тельную характеристику, опираясь на правила сравнения, устанавл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вая между объектами сходство и различие, строить высказывание на основе типовой схемы (параллел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ного или последовательного сра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нения), использовать для выраж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различия антонимы, предлоги, союзы, вводные слова, параллел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ные синтаксические конструкции, для которых характерна сопост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вительно-противительная интон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Написать сочинение на лингвистическую тему «Приставка и су</w:t>
            </w:r>
            <w:r w:rsidRPr="002522A0">
              <w:rPr>
                <w:rFonts w:ascii="Times New Roman" w:hAnsi="Times New Roman"/>
                <w:szCs w:val="24"/>
              </w:rPr>
              <w:t>ф</w:t>
            </w:r>
            <w:r w:rsidRPr="002522A0">
              <w:rPr>
                <w:rFonts w:ascii="Times New Roman" w:hAnsi="Times New Roman"/>
                <w:szCs w:val="24"/>
              </w:rPr>
              <w:t>фикс», «В чем сходство и различие между 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лагательным и прича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тием?», «В чем сходс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во и различие между     наречием и дееприч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стием?» (на выбор)</w:t>
            </w:r>
          </w:p>
        </w:tc>
      </w:tr>
    </w:tbl>
    <w:p w:rsidR="00EC5C0C" w:rsidRDefault="00EC5C0C">
      <w:r>
        <w:br w:type="page"/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67"/>
        <w:gridCol w:w="1276"/>
        <w:gridCol w:w="2551"/>
        <w:gridCol w:w="3119"/>
        <w:gridCol w:w="2268"/>
        <w:gridCol w:w="2126"/>
      </w:tblGrid>
      <w:tr w:rsidR="00EC5C0C" w:rsidRPr="002522A0" w:rsidTr="00903267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EC5C0C" w:rsidRPr="002522A0" w:rsidRDefault="00EC5C0C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EC5C0C" w:rsidRPr="002522A0" w:rsidRDefault="00EC5C0C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EC5C0C" w:rsidRPr="002522A0" w:rsidRDefault="00EC5C0C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EC5C0C" w:rsidRPr="002522A0" w:rsidRDefault="00EC5C0C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EC5C0C" w:rsidRPr="002522A0" w:rsidRDefault="00EC5C0C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EC5C0C" w:rsidRPr="002522A0" w:rsidRDefault="00EC5C0C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EC5C0C" w:rsidRPr="002522A0" w:rsidRDefault="00EC5C0C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EC5C0C" w:rsidRPr="002522A0" w:rsidRDefault="00EC5C0C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2522A0" w:rsidRPr="002522A0" w:rsidTr="00903267">
        <w:trPr>
          <w:trHeight w:hRule="exact" w:val="523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EC5C0C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XI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ОБОСОБЛЕННЫЕ ЧЛЕНЫ ПРЕДЛОЖЕНИЯ (16 часов)</w:t>
            </w:r>
          </w:p>
        </w:tc>
      </w:tr>
      <w:tr w:rsidR="00F70F69" w:rsidRPr="002522A0" w:rsidTr="00FA2D8D">
        <w:trPr>
          <w:trHeight w:hRule="exact" w:val="30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Понятие об об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соблении втор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степенных чл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нов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Понятие об обособлении второстепенных членов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Иметь представление об обособл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 как способе придать второст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пенным членам предложения о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носительную смысловую сам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стоятельность, особую значимость в высказывании; уметь характер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зовать разные признаки обособл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оборотов: смысловые, грамм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тические, интонационные и пун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туационные; уметь опознавать обособленные члены, выраженные  причастными и деепричастными оборотами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Комментированное письмо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47, упр. 289. Списать, расставить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</w:t>
            </w:r>
          </w:p>
        </w:tc>
      </w:tr>
      <w:tr w:rsidR="00F70F69" w:rsidRPr="002522A0" w:rsidTr="00FA2D8D">
        <w:trPr>
          <w:trHeight w:hRule="exact" w:val="2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согласованных распростране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ных и нерас</w:t>
            </w:r>
            <w:r w:rsidR="00EC5C0C" w:rsidRPr="002522A0">
              <w:rPr>
                <w:rFonts w:ascii="Times New Roman" w:hAnsi="Times New Roman"/>
                <w:szCs w:val="24"/>
              </w:rPr>
              <w:t>пр</w:t>
            </w:r>
            <w:r w:rsidR="00EC5C0C" w:rsidRPr="002522A0">
              <w:rPr>
                <w:rFonts w:ascii="Times New Roman" w:hAnsi="Times New Roman"/>
                <w:szCs w:val="24"/>
              </w:rPr>
              <w:t>о</w:t>
            </w:r>
            <w:r w:rsidR="00EC5C0C" w:rsidRPr="002522A0">
              <w:rPr>
                <w:rFonts w:ascii="Times New Roman" w:hAnsi="Times New Roman"/>
                <w:szCs w:val="24"/>
              </w:rPr>
              <w:t>страненных о</w:t>
            </w:r>
            <w:r w:rsidR="00EC5C0C" w:rsidRPr="002522A0">
              <w:rPr>
                <w:rFonts w:ascii="Times New Roman" w:hAnsi="Times New Roman"/>
                <w:szCs w:val="24"/>
              </w:rPr>
              <w:t>п</w:t>
            </w:r>
            <w:r w:rsidR="00EC5C0C" w:rsidRPr="002522A0">
              <w:rPr>
                <w:rFonts w:ascii="Times New Roman" w:hAnsi="Times New Roman"/>
                <w:szCs w:val="24"/>
              </w:rPr>
              <w:t>ределений. В</w:t>
            </w:r>
            <w:r w:rsidR="00EC5C0C" w:rsidRPr="002522A0">
              <w:rPr>
                <w:rFonts w:ascii="Times New Roman" w:hAnsi="Times New Roman"/>
                <w:szCs w:val="24"/>
              </w:rPr>
              <w:t>ы</w:t>
            </w:r>
            <w:r w:rsidR="00EC5C0C" w:rsidRPr="002522A0">
              <w:rPr>
                <w:rFonts w:ascii="Times New Roman" w:hAnsi="Times New Roman"/>
                <w:szCs w:val="24"/>
              </w:rPr>
              <w:t>делительные знаки препин</w:t>
            </w:r>
            <w:r w:rsidR="00EC5C0C" w:rsidRPr="002522A0">
              <w:rPr>
                <w:rFonts w:ascii="Times New Roman" w:hAnsi="Times New Roman"/>
                <w:szCs w:val="24"/>
              </w:rPr>
              <w:t>а</w:t>
            </w:r>
            <w:r w:rsidR="00EC5C0C" w:rsidRPr="002522A0">
              <w:rPr>
                <w:rFonts w:ascii="Times New Roman" w:hAnsi="Times New Roman"/>
                <w:szCs w:val="24"/>
              </w:rPr>
              <w:t xml:space="preserve">ния при них </w:t>
            </w:r>
            <w:r w:rsidRPr="002522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согласованных распространенных и нера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пространенных определ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ний. Выделительные</w:t>
            </w:r>
            <w:r w:rsidR="00EC5C0C" w:rsidRPr="002522A0">
              <w:rPr>
                <w:rFonts w:ascii="Times New Roman" w:hAnsi="Times New Roman"/>
                <w:szCs w:val="24"/>
              </w:rPr>
              <w:t xml:space="preserve">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находить грамматические условия обособления определений, выраженных причастными обор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тами и прилагательными с завис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мыми словами, а также соглас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ванные одиночные определения,</w:t>
            </w:r>
            <w:r w:rsidR="00EC5C0C" w:rsidRPr="002522A0">
              <w:rPr>
                <w:rFonts w:ascii="Times New Roman" w:hAnsi="Times New Roman"/>
                <w:szCs w:val="24"/>
              </w:rPr>
              <w:t xml:space="preserve"> относящиеся к существительным,   интонационно правильно их пр</w:t>
            </w:r>
            <w:r w:rsidR="00EC5C0C" w:rsidRPr="002522A0">
              <w:rPr>
                <w:rFonts w:ascii="Times New Roman" w:hAnsi="Times New Roman"/>
                <w:szCs w:val="24"/>
              </w:rPr>
              <w:t>о</w:t>
            </w:r>
            <w:r w:rsidR="00EC5C0C" w:rsidRPr="002522A0">
              <w:rPr>
                <w:rFonts w:ascii="Times New Roman" w:hAnsi="Times New Roman"/>
                <w:szCs w:val="24"/>
              </w:rPr>
              <w:t>износить, ставить знаки препин</w:t>
            </w:r>
            <w:r w:rsidR="00EC5C0C" w:rsidRPr="002522A0">
              <w:rPr>
                <w:rFonts w:ascii="Times New Roman" w:hAnsi="Times New Roman"/>
                <w:szCs w:val="24"/>
              </w:rPr>
              <w:t>а</w:t>
            </w:r>
            <w:r w:rsidR="00EC5C0C" w:rsidRPr="002522A0">
              <w:rPr>
                <w:rFonts w:ascii="Times New Roman" w:hAnsi="Times New Roman"/>
                <w:szCs w:val="24"/>
              </w:rPr>
              <w:t>ния при пунктуационном офор</w:t>
            </w:r>
            <w:r w:rsidR="00EC5C0C" w:rsidRPr="002522A0">
              <w:rPr>
                <w:rFonts w:ascii="Times New Roman" w:hAnsi="Times New Roman"/>
                <w:szCs w:val="24"/>
              </w:rPr>
              <w:t>м</w:t>
            </w:r>
            <w:r w:rsidR="00EC5C0C" w:rsidRPr="002522A0">
              <w:rPr>
                <w:rFonts w:ascii="Times New Roman" w:hAnsi="Times New Roman"/>
                <w:szCs w:val="24"/>
              </w:rPr>
              <w:t>лении письменного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Конструирование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ложений, замена необ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 xml:space="preserve">собленных определений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обособленными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48, упр. 299. Проч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 xml:space="preserve">тать, найти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обособле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и необособленные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согласованные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деления, определить</w:t>
            </w:r>
            <w:r w:rsidR="00EC5C0C" w:rsidRPr="002522A0">
              <w:rPr>
                <w:rFonts w:ascii="Times New Roman" w:hAnsi="Times New Roman"/>
                <w:szCs w:val="24"/>
              </w:rPr>
              <w:t xml:space="preserve"> причину обособления</w:t>
            </w:r>
          </w:p>
        </w:tc>
      </w:tr>
      <w:tr w:rsidR="00F70F69" w:rsidRPr="002522A0" w:rsidTr="00FA2D8D">
        <w:trPr>
          <w:trHeight w:hRule="exact" w:val="2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определений. Выделительные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EC5C0C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</w:t>
            </w:r>
            <w:r w:rsidR="00EC5C0C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определений. Выделительные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опознавать условия обосо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ления определений, интонационно правильно произносить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с обособленными определ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ниями, при пунктуационном оформлении письменного текста правильно ставить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ния, использовать обособленные определения в текстах разных ст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лей и типов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C5C0C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Выразительное чтение примеров, четкая</w:t>
            </w:r>
            <w:r w:rsidR="00EC5C0C">
              <w:rPr>
                <w:rFonts w:ascii="Times New Roman" w:hAnsi="Times New Roman"/>
                <w:szCs w:val="24"/>
              </w:rPr>
              <w:t xml:space="preserve"> оценка случаев обособления и </w:t>
            </w:r>
            <w:r w:rsidRPr="002522A0">
              <w:rPr>
                <w:rFonts w:ascii="Times New Roman" w:hAnsi="Times New Roman"/>
                <w:szCs w:val="24"/>
              </w:rPr>
              <w:t>необособления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48, упр. 300 (зам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нить обособленные     определения придато</w:t>
            </w:r>
            <w:r w:rsidRPr="002522A0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ными предложениями, сложные предложения - простыми с обосо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ленными  определ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ниями)</w:t>
            </w:r>
          </w:p>
        </w:tc>
      </w:tr>
      <w:tr w:rsidR="00F70F69" w:rsidRPr="002522A0" w:rsidTr="00FA2D8D">
        <w:trPr>
          <w:trHeight w:hRule="exact" w:val="3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определений с обстоятельс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венным отте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ком значения, обособление несогласованных определений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EC5C0C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EC5C0C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</w:t>
            </w:r>
            <w:r w:rsidR="00EC5C0C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определений с обстоятельственным отте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ком, обособление несогл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сованных определений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выявлять грамматические условия обособления определений   с обстоятельственным оттенком значения,  несогласованных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делений, интонационно правильно читать предложения с обособле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ными определениями, понимать и определять изобразительно-выразительные функции обосо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ленных определений в художес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венной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план ответа «Обособление несогл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сованных определений». Сформулировать вывод об общих правилах об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собления согласованных и несогласованных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с причастным об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ротом, стоящим перед определяемым словом, имеющим добавочные значения. Из художес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венного произведения выписать отрывок с обособленным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лением, прочитать текст, соблюдая пр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вильную интонацию, оценить выразител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ность определений</w:t>
            </w:r>
          </w:p>
        </w:tc>
      </w:tr>
      <w:tr w:rsidR="00F70F69" w:rsidRPr="002522A0" w:rsidTr="00903267">
        <w:trPr>
          <w:trHeight w:hRule="exact" w:val="26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68 69.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EC5C0C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EC5C0C">
              <w:rPr>
                <w:rFonts w:ascii="Times New Roman" w:hAnsi="Times New Roman"/>
                <w:b/>
                <w:szCs w:val="24"/>
              </w:rPr>
              <w:t>.</w:t>
            </w:r>
            <w:r w:rsidRPr="00EC5C0C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EC5C0C">
              <w:rPr>
                <w:rFonts w:ascii="Times New Roman" w:hAnsi="Times New Roman"/>
                <w:b/>
                <w:szCs w:val="24"/>
              </w:rPr>
              <w:t>.</w:t>
            </w:r>
            <w:r w:rsidRPr="002522A0">
              <w:rPr>
                <w:rFonts w:ascii="Times New Roman" w:hAnsi="Times New Roman"/>
                <w:szCs w:val="24"/>
              </w:rPr>
              <w:t xml:space="preserve"> Рассужд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на дискусс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онную тему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</w:t>
            </w:r>
            <w:r w:rsidR="00EC5C0C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EC5C0C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Рассуждение на основе 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тературного произведения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создавать текст-рассуждение, сохраняя его комп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зиционные элементы (тезис, док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зательства, вывод), ориентируясь на определенного читателя</w:t>
            </w:r>
            <w:r w:rsidR="00EC5C0C" w:rsidRPr="002522A0">
              <w:rPr>
                <w:rFonts w:ascii="Times New Roman" w:hAnsi="Times New Roman"/>
                <w:szCs w:val="24"/>
              </w:rPr>
              <w:t xml:space="preserve"> или слушателя, отобрать аргументы с целью обогащения речи, умело вплетать цитаты из художестве</w:t>
            </w:r>
            <w:r w:rsidR="00EC5C0C" w:rsidRPr="002522A0">
              <w:rPr>
                <w:rFonts w:ascii="Times New Roman" w:hAnsi="Times New Roman"/>
                <w:szCs w:val="24"/>
              </w:rPr>
              <w:t>н</w:t>
            </w:r>
            <w:r w:rsidR="00EC5C0C" w:rsidRPr="002522A0">
              <w:rPr>
                <w:rFonts w:ascii="Times New Roman" w:hAnsi="Times New Roman"/>
                <w:szCs w:val="24"/>
              </w:rPr>
              <w:t>ного текста, обосновывать свое мнение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 по одной из тем на выбор: «Почему на суде Гринев перестал  доказывать</w:t>
            </w:r>
            <w:r w:rsidR="00EC5C0C" w:rsidRPr="002522A0">
              <w:rPr>
                <w:rFonts w:ascii="Times New Roman" w:hAnsi="Times New Roman"/>
                <w:szCs w:val="24"/>
              </w:rPr>
              <w:t xml:space="preserve"> свою нев</w:t>
            </w:r>
            <w:r w:rsidR="00EC5C0C" w:rsidRPr="002522A0">
              <w:rPr>
                <w:rFonts w:ascii="Times New Roman" w:hAnsi="Times New Roman"/>
                <w:szCs w:val="24"/>
              </w:rPr>
              <w:t>и</w:t>
            </w:r>
            <w:r w:rsidR="00EC5C0C" w:rsidRPr="002522A0">
              <w:rPr>
                <w:rFonts w:ascii="Times New Roman" w:hAnsi="Times New Roman"/>
                <w:szCs w:val="24"/>
              </w:rPr>
              <w:t>новность?», «Почему Мцыри отказывается остаться в краю, где ж</w:t>
            </w:r>
            <w:r w:rsidR="00EC5C0C" w:rsidRPr="002522A0">
              <w:rPr>
                <w:rFonts w:ascii="Times New Roman" w:hAnsi="Times New Roman"/>
                <w:szCs w:val="24"/>
              </w:rPr>
              <w:t>и</w:t>
            </w:r>
            <w:r w:rsidR="00EC5C0C" w:rsidRPr="002522A0">
              <w:rPr>
                <w:rFonts w:ascii="Times New Roman" w:hAnsi="Times New Roman"/>
                <w:szCs w:val="24"/>
              </w:rPr>
              <w:t>вет красавица грузи</w:t>
            </w:r>
            <w:r w:rsidR="00EC5C0C" w:rsidRPr="002522A0">
              <w:rPr>
                <w:rFonts w:ascii="Times New Roman" w:hAnsi="Times New Roman"/>
                <w:szCs w:val="24"/>
              </w:rPr>
              <w:t>н</w:t>
            </w:r>
            <w:r w:rsidR="00EC5C0C" w:rsidRPr="002522A0">
              <w:rPr>
                <w:rFonts w:ascii="Times New Roman" w:hAnsi="Times New Roman"/>
                <w:szCs w:val="24"/>
              </w:rPr>
              <w:t>ка?», «Почему Мцыри испугался "вторжения иной страсти"»?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0F69" w:rsidRPr="002522A0" w:rsidTr="00FA2D8D">
        <w:trPr>
          <w:trHeight w:hRule="exact" w:val="20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согласованных приложений. Выделительные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согласованных приложений. Выделител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основные условия обособл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приложений, интонационно правильно произносить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с обособленными прилож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ниями, правильно ставить знаки препинания при выделении об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собленных приложений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Конструирование, зам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на одних конструкций другими, устно сост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вить автобиографию, назвать приложения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50, упр. 307. Подг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товить устное сообщ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«Общее и разли</w:t>
            </w:r>
            <w:r w:rsidRPr="002522A0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ное в обособлении о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ределений и прилож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ний»</w:t>
            </w:r>
          </w:p>
        </w:tc>
      </w:tr>
      <w:tr w:rsidR="00F70F69" w:rsidRPr="002522A0" w:rsidTr="00FA2D8D">
        <w:trPr>
          <w:trHeight w:hRule="exact"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приложений. Выделительные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EC5C0C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</w:t>
            </w:r>
            <w:r w:rsidR="00EC5C0C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приложений. Выделительные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опознавать приложения в тексте на слух, правильно ставить знаки препинания, интонационно правильно произносить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с обособленными прилож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ниями, использовать обособле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приложения в разных стилях и текстах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Оценка и разбор см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шанных примеров из литературных источн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ков (выделить и объя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нить случаи обособления приложений)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§50, упр. 311,313. 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ставить доверенность    и расписку, назвать приложения и условия их обособления</w:t>
            </w:r>
          </w:p>
        </w:tc>
      </w:tr>
      <w:tr w:rsidR="00F70F69" w:rsidRPr="002522A0" w:rsidTr="00FA2D8D">
        <w:trPr>
          <w:trHeight w:hRule="exact" w:val="3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обстоятельств, выраженных деепричастным оборотом и од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ночным деепр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частием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обстоятельств, выраженных деепричастным оборотом и одиночным де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причастием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определять условия обосо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ления обстоятельств, выраженных деепричастным оборотом и од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ночным деепричастием, находить деепричастный оборот, определять его границы, правильно ставить знаки препинания при обособл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 обстоятельств, использовать в речи деепричастный оборот, пр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вильно строить предложения с ними, уметь заменять их синон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мичными конструкциями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схемы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ложений. Преобразов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ние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§51, упр. 320. Найти границы деепричас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ных оборотов. Отв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 xml:space="preserve">тить на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вопрос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>: какие варианты расстановки знаков препинания  возможны и почему?</w:t>
            </w:r>
          </w:p>
        </w:tc>
      </w:tr>
      <w:tr w:rsidR="00F70F69" w:rsidRPr="002522A0" w:rsidTr="00FA2D8D">
        <w:trPr>
          <w:trHeight w:hRule="exact" w:val="27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обстоятельств, выраженных деепричастным оборотом и од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ночным деепр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частием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C63574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</w:t>
            </w:r>
            <w:r w:rsidR="00C63574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обстоятельств, выраженных деепричастным оборотом и одиночным де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причастием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определять границы де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причастного оборота, правильно ставить знаки препинания при обособлении, конструировать предложения с деепричастным оборотом, исправлять ошибки в предложении, интонационно пр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вильно произносить, опознавать обособленные обстоятельства как изобразительно-выразительные средства в художественной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Придумать и записать предложения, используя в них одиночные де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причастия и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 xml:space="preserve">тания </w:t>
            </w:r>
            <w:r w:rsidRPr="002522A0">
              <w:rPr>
                <w:rFonts w:ascii="Times New Roman" w:hAnsi="Times New Roman"/>
                <w:i/>
                <w:iCs/>
                <w:szCs w:val="24"/>
              </w:rPr>
              <w:t xml:space="preserve">(лежа на  берегу, сидя у костра) </w:t>
            </w:r>
            <w:r w:rsidRPr="002522A0">
              <w:rPr>
                <w:rFonts w:ascii="Times New Roman" w:hAnsi="Times New Roman"/>
                <w:szCs w:val="24"/>
              </w:rPr>
              <w:t>и фразе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логические обороты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§51, упр. 322. Испр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вить ошибки в 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строении предложений с деепричастным об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ротом</w:t>
            </w:r>
          </w:p>
        </w:tc>
      </w:tr>
      <w:tr w:rsidR="00F70F69" w:rsidRPr="002522A0" w:rsidTr="00FA2D8D">
        <w:trPr>
          <w:trHeight w:hRule="exact" w:val="20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Отсутствие или наличие запятой перед союзом КАК. Сравн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тельный оборот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C63574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опознавать синтаксические конструкции с КАК, правильно ставить знаки препинания в 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ложении со сравнительным обор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том и синтаксическими констру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циями с КАК, использовать сра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нительный оборот в текстах ра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ных стилей и типов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Синтаксический и пун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туационный разбор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Из текстов изученных художественных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изведений выписать предложения с КАК, объяснить наличие или отсутствие знаков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</w:t>
            </w:r>
          </w:p>
        </w:tc>
      </w:tr>
      <w:tr w:rsidR="00F70F69" w:rsidRPr="002522A0" w:rsidTr="00FA2D8D">
        <w:trPr>
          <w:trHeight w:hRule="exact" w:val="2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обстоятельств, выраженных существител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ными с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гами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обстоятельств, выраженных существител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ными с предлогами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основные условия обособл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обстоятельств, выраженных   существительными в косвенных   падежах, интонационно правильно произносить предложения с об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собленными обстоятельствами уступки и причины, выраженными существительными с предлогами, правильно расставлять знаки 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 при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Диктант «Проверяю с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бя»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Написать текст об уч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ном-лингвисте,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делить, к какому стилю относится текст, найти предложения с одн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родными и обособле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ными членами. Сост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вить схемы этих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</w:t>
            </w:r>
          </w:p>
        </w:tc>
      </w:tr>
      <w:tr w:rsidR="00F70F69" w:rsidRPr="002522A0" w:rsidTr="00FA2D8D">
        <w:trPr>
          <w:trHeight w:hRule="exact" w:val="2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Обособленные уточняющие члены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жения. Выдел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тельные зна</w:t>
            </w:r>
            <w:r w:rsidR="00FA2D8D">
              <w:rPr>
                <w:rFonts w:ascii="Times New Roman" w:hAnsi="Times New Roman"/>
                <w:szCs w:val="24"/>
              </w:rPr>
              <w:t>ки пре</w:t>
            </w:r>
            <w:r w:rsidR="00FA2D8D" w:rsidRPr="002522A0">
              <w:rPr>
                <w:rFonts w:ascii="Times New Roman" w:hAnsi="Times New Roman"/>
                <w:szCs w:val="24"/>
              </w:rPr>
              <w:t>пинания при уточняющих членах предл</w:t>
            </w:r>
            <w:r w:rsidR="00FA2D8D" w:rsidRPr="002522A0">
              <w:rPr>
                <w:rFonts w:ascii="Times New Roman" w:hAnsi="Times New Roman"/>
                <w:szCs w:val="24"/>
              </w:rPr>
              <w:t>о</w:t>
            </w:r>
            <w:r w:rsidR="00FA2D8D" w:rsidRPr="002522A0">
              <w:rPr>
                <w:rFonts w:ascii="Times New Roman" w:hAnsi="Times New Roman"/>
                <w:szCs w:val="24"/>
              </w:rPr>
              <w:t>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Обособленные уточняющие члены предложения. Выд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лительные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уточняющих членах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Иметь представление об уточня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щих членах предложения и о сво</w:t>
            </w:r>
            <w:r w:rsidRPr="002522A0">
              <w:rPr>
                <w:rFonts w:ascii="Times New Roman" w:hAnsi="Times New Roman"/>
                <w:szCs w:val="24"/>
              </w:rPr>
              <w:t>й</w:t>
            </w:r>
            <w:r w:rsidRPr="002522A0">
              <w:rPr>
                <w:rFonts w:ascii="Times New Roman" w:hAnsi="Times New Roman"/>
                <w:szCs w:val="24"/>
              </w:rPr>
              <w:t>ствах, отличающих их  от обосо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ленных оборотов, уметь опозн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вать уточняющие члены на основе семантико-интонационного анал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за высказывания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Выразительное чтение предложений с интон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цией выделения уто</w:t>
            </w:r>
            <w:r w:rsidRPr="002522A0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няющих членов, соста</w:t>
            </w:r>
            <w:r w:rsidRPr="002522A0">
              <w:rPr>
                <w:rFonts w:ascii="Times New Roman" w:hAnsi="Times New Roman"/>
                <w:szCs w:val="24"/>
              </w:rPr>
              <w:t>в</w:t>
            </w:r>
            <w:r w:rsidRPr="002522A0">
              <w:rPr>
                <w:rFonts w:ascii="Times New Roman" w:hAnsi="Times New Roman"/>
                <w:szCs w:val="24"/>
              </w:rPr>
              <w:t>ление предложений, си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таксический разбор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52, упр. 326. Списать, расставить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пинания. Составить предложения с уто</w:t>
            </w:r>
            <w:r w:rsidRPr="002522A0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няющими дополнени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ми</w:t>
            </w:r>
          </w:p>
        </w:tc>
      </w:tr>
      <w:tr w:rsidR="00F70F69" w:rsidRPr="002522A0" w:rsidTr="00FA2D8D">
        <w:trPr>
          <w:trHeight w:hRule="exact" w:val="2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Уточняющие, поясняющие, присоедин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тельные члены предложения, их смысловая и интонационная особенности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FA2D8D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="00FA2D8D">
              <w:rPr>
                <w:rFonts w:ascii="Times New Roman" w:hAnsi="Times New Roman"/>
                <w:szCs w:val="24"/>
              </w:rPr>
              <w:t xml:space="preserve">ления </w:t>
            </w:r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Уточняющие, поясняющие, присоединительные чле</w:t>
            </w:r>
            <w:r w:rsidR="00FA2D8D">
              <w:rPr>
                <w:rFonts w:ascii="Times New Roman" w:hAnsi="Times New Roman"/>
                <w:szCs w:val="24"/>
              </w:rPr>
              <w:t xml:space="preserve">ны </w:t>
            </w:r>
            <w:r w:rsidRPr="002522A0">
              <w:rPr>
                <w:rFonts w:ascii="Times New Roman" w:hAnsi="Times New Roman"/>
                <w:szCs w:val="24"/>
              </w:rPr>
              <w:t>предложения, их смысловая и интонационная особенн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Умение производить смысловой анализ предложений с уточня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щими, присоединительными, 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ясняющими членами предложения, соблюдать интонацию уточнения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небольшой рассказ (5-6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ний) «Вид из окна», «На реке», «На рыбалке», «На помощь старшим» (на выбор), используя уточняющие обстоятел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ства места и времени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53, 54, упр. 330, 333.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небольшой текст «На стадионе», включив предложения с уточняющими допо</w:t>
            </w:r>
            <w:r w:rsidRPr="002522A0">
              <w:rPr>
                <w:rFonts w:ascii="Times New Roman" w:hAnsi="Times New Roman"/>
                <w:szCs w:val="24"/>
              </w:rPr>
              <w:t>л</w:t>
            </w:r>
            <w:r w:rsidRPr="002522A0">
              <w:rPr>
                <w:rFonts w:ascii="Times New Roman" w:hAnsi="Times New Roman"/>
                <w:szCs w:val="24"/>
              </w:rPr>
              <w:t xml:space="preserve">нениями с предлогами </w:t>
            </w:r>
            <w:proofErr w:type="gramStart"/>
            <w:r w:rsidRPr="002522A0">
              <w:rPr>
                <w:rFonts w:ascii="Times New Roman" w:hAnsi="Times New Roman"/>
                <w:i/>
                <w:iCs/>
                <w:szCs w:val="24"/>
              </w:rPr>
              <w:t>кроме</w:t>
            </w:r>
            <w:proofErr w:type="gramEnd"/>
            <w:r w:rsidRPr="002522A0">
              <w:rPr>
                <w:rFonts w:ascii="Times New Roman" w:hAnsi="Times New Roman"/>
                <w:i/>
                <w:iCs/>
                <w:szCs w:val="24"/>
              </w:rPr>
              <w:t>, помимо, вкл</w:t>
            </w:r>
            <w:r w:rsidRPr="002522A0">
              <w:rPr>
                <w:rFonts w:ascii="Times New Roman" w:hAnsi="Times New Roman"/>
                <w:i/>
                <w:iCs/>
                <w:szCs w:val="24"/>
              </w:rPr>
              <w:t>ю</w:t>
            </w:r>
            <w:r w:rsidRPr="002522A0">
              <w:rPr>
                <w:rFonts w:ascii="Times New Roman" w:hAnsi="Times New Roman"/>
                <w:i/>
                <w:iCs/>
                <w:szCs w:val="24"/>
              </w:rPr>
              <w:t xml:space="preserve">чая, наряду </w:t>
            </w:r>
            <w:r w:rsidRPr="002522A0">
              <w:rPr>
                <w:rFonts w:ascii="Times New Roman" w:hAnsi="Times New Roman"/>
                <w:szCs w:val="24"/>
              </w:rPr>
              <w:t>и др.</w:t>
            </w:r>
          </w:p>
        </w:tc>
      </w:tr>
      <w:tr w:rsidR="00F70F69" w:rsidRPr="002522A0" w:rsidTr="00FA2D8D">
        <w:trPr>
          <w:trHeight w:hRule="exact" w:val="4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Систематизация и обобщение изученного по теме «Обосо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ленные члены предложения»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FA2D8D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Обособление второстепе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ных членов предложения. Постановка знаков преп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нания при обособлении. Наблюдение над употребл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нием предложений с об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собленными членами в ус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ной и письменной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522A0">
              <w:rPr>
                <w:rFonts w:ascii="Times New Roman" w:hAnsi="Times New Roman"/>
                <w:szCs w:val="24"/>
              </w:rPr>
              <w:t>Уметь определять и выделять на письме обособленные второст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пенные члены, определять сходс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во и различие между обособлением согласованных и несогласованных определений, отличие в обособл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 согласованных определений и приложений, различие в обособл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 определений, выраженных причастным оборотом, и обосо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лении обстоятельства, выраженн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го деепричастным оборотом, со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давать тексты с включением ра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личных случаев обособления, обосновывать синтаксические нормы построения предложений   с обособленными членами и выраз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 читать их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Предупредительный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47-54.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Подготовить устное сообщение (на выбор): «Сходство и различие между обособлением согласованных опред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лений», «Отличие в обособлении соглас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ванных определений и приложений»</w:t>
            </w:r>
          </w:p>
        </w:tc>
      </w:tr>
      <w:tr w:rsidR="00F70F69" w:rsidRPr="002522A0" w:rsidTr="00903267">
        <w:trPr>
          <w:trHeight w:hRule="exact"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контр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Обособленные члены,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воспроизводить аудиру</w:t>
            </w:r>
            <w:r w:rsidR="00FA2D8D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мый текст на письме, соблюдать орфографические и пунктуацио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ные нормы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</w:pPr>
    </w:p>
    <w:p w:rsidR="002522A0" w:rsidRPr="002522A0" w:rsidRDefault="002522A0" w:rsidP="002522A0">
      <w:pPr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67"/>
        <w:gridCol w:w="1276"/>
        <w:gridCol w:w="2551"/>
        <w:gridCol w:w="3119"/>
        <w:gridCol w:w="2268"/>
        <w:gridCol w:w="2126"/>
      </w:tblGrid>
      <w:tr w:rsidR="00F70F69" w:rsidRPr="002522A0" w:rsidTr="00903267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2522A0" w:rsidRPr="002522A0" w:rsidTr="00903267">
        <w:trPr>
          <w:trHeight w:hRule="exact" w:val="259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FA2D8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XII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СЛОВА, ГРАММАТИЧЕСКИ НЕ СВЯЗАННЫЕ С ЧЛЕНАМИ ПРЕДЛОЖЕНИЯ (10 часов)</w:t>
            </w:r>
          </w:p>
          <w:p w:rsidR="002522A0" w:rsidRPr="002522A0" w:rsidRDefault="002522A0" w:rsidP="00FA2D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0F69" w:rsidRPr="002522A0" w:rsidTr="00FA2D8D">
        <w:trPr>
          <w:trHeight w:hRule="exact" w:val="25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Обращение, его функции и сп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собы выражения. Выделительные знаки при обр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щении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Обращение, его функции и способы выражения. Выд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лительные знаки при обр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щении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Иметь представление об обращ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 за счет осмысления основного назначения обращения в речи (зв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тельная, оценочная и изобраз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тельная функция обращения), уметь характеризовать синтакс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ческие, интонационные и пункту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ционные особенности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 с обращениями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Составить таблицу «З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пятая при обращении»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55, 56, упр. 346. 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ставить диалог (о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читанной книге, фил</w:t>
            </w:r>
            <w:r w:rsidRPr="002522A0">
              <w:rPr>
                <w:rFonts w:ascii="Times New Roman" w:hAnsi="Times New Roman"/>
                <w:szCs w:val="24"/>
              </w:rPr>
              <w:t>ь</w:t>
            </w:r>
            <w:r w:rsidRPr="002522A0">
              <w:rPr>
                <w:rFonts w:ascii="Times New Roman" w:hAnsi="Times New Roman"/>
                <w:szCs w:val="24"/>
              </w:rPr>
              <w:t>ме) используя обращ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ния, стоящие в начале, середине, конце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</w:t>
            </w:r>
          </w:p>
        </w:tc>
      </w:tr>
      <w:tr w:rsidR="00F70F69" w:rsidRPr="002522A0" w:rsidTr="00FA2D8D">
        <w:trPr>
          <w:trHeight w:hRule="exact" w:val="3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обращ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нии. Употребл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обращений.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FA2D8D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</w:t>
            </w:r>
            <w:r w:rsidR="00FA2D8D">
              <w:rPr>
                <w:rFonts w:ascii="Times New Roman" w:hAnsi="Times New Roman"/>
                <w:szCs w:val="24"/>
              </w:rPr>
              <w:t>ния</w:t>
            </w:r>
            <w:r w:rsidRPr="002522A0">
              <w:rPr>
                <w:rFonts w:ascii="Times New Roman" w:hAnsi="Times New Roman"/>
                <w:szCs w:val="24"/>
              </w:rPr>
              <w:t xml:space="preserve"> 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Обращение,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нем. Интонация предложения с обращени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ми. Наблюдение за употре</w:t>
            </w:r>
            <w:r w:rsidRPr="002522A0">
              <w:rPr>
                <w:rFonts w:ascii="Times New Roman" w:hAnsi="Times New Roman"/>
                <w:szCs w:val="24"/>
              </w:rPr>
              <w:t>б</w:t>
            </w:r>
            <w:r w:rsidRPr="002522A0">
              <w:rPr>
                <w:rFonts w:ascii="Times New Roman" w:hAnsi="Times New Roman"/>
                <w:szCs w:val="24"/>
              </w:rPr>
              <w:t>лением обращений в разг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ворной речи, языке худож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ственной литературы и официально-деловом стиле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интонационно правильно произносить предложения, упо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реблять формы обращений в ра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личных речевых ситуациях, разл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чать обращения и подлежащие двусоставного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Прочитать стихотвор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А.С.Пушкина «Н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ня». Объяснить пост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новку знаков препинания при обращениях. Сд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лать вывод, как с пом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щью обращения можно выразить свое отнош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ние. Какие еще языковые средства (лексические, грамматические) могут выражать авторское о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ношение? Найти их в стихотворении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57, 58, упр. 355. 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писать письмо маме, бабушке. Использовать разнообразные обр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щения как средство выражения своего о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ношения к самому близкому и любимому человеку</w:t>
            </w:r>
          </w:p>
        </w:tc>
      </w:tr>
      <w:tr w:rsidR="00F70F69" w:rsidRPr="002522A0" w:rsidTr="00903267">
        <w:trPr>
          <w:trHeight w:hRule="exact" w:val="21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FA2D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FA2D8D">
              <w:rPr>
                <w:rFonts w:ascii="Times New Roman" w:hAnsi="Times New Roman"/>
                <w:b/>
                <w:szCs w:val="24"/>
              </w:rPr>
              <w:t>.</w:t>
            </w:r>
            <w:r w:rsidRPr="00FA2D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FA2D8D">
              <w:rPr>
                <w:rFonts w:ascii="Times New Roman" w:hAnsi="Times New Roman"/>
                <w:b/>
                <w:szCs w:val="24"/>
              </w:rPr>
              <w:t>.</w:t>
            </w:r>
            <w:r w:rsidRPr="002522A0">
              <w:rPr>
                <w:rFonts w:ascii="Times New Roman" w:hAnsi="Times New Roman"/>
                <w:szCs w:val="24"/>
              </w:rPr>
              <w:t xml:space="preserve"> Составление делового письма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FA2D8D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FA2D8D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Составление делового письма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составить собственное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сказывание в официально-деловом стиле, сохраняя его особенности, соблюдая специфику жанра (дел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вое письмо), использовать обр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щение, учитывая адресат и цель делового письма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Деловое письмо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  <w:sectPr w:rsidR="002522A0" w:rsidRPr="002522A0" w:rsidSect="005F7B78">
          <w:pgSz w:w="16834" w:h="11909" w:orient="landscape"/>
          <w:pgMar w:top="996" w:right="1316" w:bottom="360" w:left="1315" w:header="720" w:footer="720" w:gutter="0"/>
          <w:cols w:sep="1" w:space="60"/>
          <w:noEndnote/>
        </w:sect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49"/>
        <w:gridCol w:w="176"/>
        <w:gridCol w:w="1520"/>
        <w:gridCol w:w="22"/>
        <w:gridCol w:w="584"/>
        <w:gridCol w:w="1276"/>
        <w:gridCol w:w="2552"/>
        <w:gridCol w:w="3118"/>
        <w:gridCol w:w="2268"/>
        <w:gridCol w:w="2693"/>
        <w:gridCol w:w="90"/>
      </w:tblGrid>
      <w:tr w:rsidR="00F70F69" w:rsidRPr="002522A0" w:rsidTr="00210FF8">
        <w:trPr>
          <w:gridBefore w:val="1"/>
          <w:wBefore w:w="284" w:type="dxa"/>
          <w:trHeight w:hRule="exact" w:val="259"/>
        </w:trPr>
        <w:tc>
          <w:tcPr>
            <w:tcW w:w="425" w:type="dxa"/>
            <w:gridSpan w:val="2"/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84" w:type="dxa"/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783" w:type="dxa"/>
            <w:gridSpan w:val="2"/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F70F69" w:rsidRPr="002522A0" w:rsidTr="00210FF8">
        <w:trPr>
          <w:gridBefore w:val="1"/>
          <w:wBefore w:w="284" w:type="dxa"/>
          <w:trHeight w:hRule="exact" w:val="2539"/>
        </w:trPr>
        <w:tc>
          <w:tcPr>
            <w:tcW w:w="425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Вводные конс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рукции (слова, словосочетания, предложения)</w:t>
            </w:r>
          </w:p>
        </w:tc>
        <w:tc>
          <w:tcPr>
            <w:tcW w:w="584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2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Вводные конструкции (сл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ва, словосочетания,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жения). Группы вводных конструкций по значению. Выделительные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 при вводных сл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вах, словосочетаниях</w:t>
            </w:r>
          </w:p>
        </w:tc>
        <w:tc>
          <w:tcPr>
            <w:tcW w:w="3118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группы вводных констру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ций по значению, понимать роль вводных слов как средства выр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жения субъективной оценки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сказывания, уметь выражать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деленные отношения к высказыв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нию с помощью вводных слов, правильно ставить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вводных словах, различать вводные слова и члены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2268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Заполнить таблицу «Зн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чения вводных слов» своими примерами, включив вводные слова в предложения. Комме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тированное письмо</w:t>
            </w:r>
          </w:p>
        </w:tc>
        <w:tc>
          <w:tcPr>
            <w:tcW w:w="2783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§59-61, упр. 366,</w:t>
            </w:r>
            <w:r w:rsidR="00210FF8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367.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Объяснить значение</w:t>
            </w:r>
            <w:r w:rsidR="00210FF8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вводных слов</w:t>
            </w:r>
          </w:p>
        </w:tc>
      </w:tr>
      <w:tr w:rsidR="00F70F69" w:rsidRPr="002522A0" w:rsidTr="00210FF8">
        <w:trPr>
          <w:gridBefore w:val="1"/>
          <w:wBefore w:w="284" w:type="dxa"/>
          <w:trHeight w:hRule="exact" w:val="2563"/>
        </w:trPr>
        <w:tc>
          <w:tcPr>
            <w:tcW w:w="425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Вводные слова, словосочетания и знаки преп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нания при них</w:t>
            </w:r>
          </w:p>
        </w:tc>
        <w:tc>
          <w:tcPr>
            <w:tcW w:w="584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210FF8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закре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</w:t>
            </w:r>
            <w:r w:rsidR="00210FF8">
              <w:rPr>
                <w:rFonts w:ascii="Times New Roman" w:hAnsi="Times New Roman"/>
                <w:szCs w:val="24"/>
              </w:rPr>
              <w:t xml:space="preserve">ния </w:t>
            </w:r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</w:p>
        </w:tc>
        <w:tc>
          <w:tcPr>
            <w:tcW w:w="2552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Вводные слова, словосоч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тания и знаки препинания при них</w:t>
            </w:r>
          </w:p>
        </w:tc>
        <w:tc>
          <w:tcPr>
            <w:tcW w:w="3118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употреблять в речи вводные слова с учетом речевой ситуации,   правильно расставлять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 при вводных словах,    соблюдать интонацию при чтении предложений, использовать вво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ные слова как средство связи предложений и смысловых частей, производить синонимическую   замену вводных слов</w:t>
            </w:r>
          </w:p>
        </w:tc>
        <w:tc>
          <w:tcPr>
            <w:tcW w:w="2268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Конструирование</w:t>
            </w:r>
            <w:r w:rsidR="00210FF8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Взаимодиктант</w:t>
            </w:r>
          </w:p>
        </w:tc>
        <w:tc>
          <w:tcPr>
            <w:tcW w:w="2783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62,упр. 369. Ввести в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 вводные слова, выр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жающие большую степень уверенности. Как изменился характер высказываний?</w:t>
            </w:r>
          </w:p>
        </w:tc>
      </w:tr>
      <w:tr w:rsidR="00F70F69" w:rsidRPr="002522A0" w:rsidTr="00903267">
        <w:trPr>
          <w:gridBefore w:val="1"/>
          <w:wBefore w:w="284" w:type="dxa"/>
          <w:trHeight w:hRule="exact" w:val="2870"/>
        </w:trPr>
        <w:tc>
          <w:tcPr>
            <w:tcW w:w="425" w:type="dxa"/>
            <w:gridSpan w:val="2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1542" w:type="dxa"/>
            <w:gridSpan w:val="2"/>
            <w:shd w:val="clear" w:color="auto" w:fill="FF66FF"/>
          </w:tcPr>
          <w:p w:rsidR="00F70F69" w:rsidRPr="00210FF8" w:rsidRDefault="00F70F69" w:rsidP="002522A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10FF8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210FF8">
              <w:rPr>
                <w:rFonts w:ascii="Times New Roman" w:hAnsi="Times New Roman"/>
                <w:b/>
                <w:szCs w:val="24"/>
              </w:rPr>
              <w:t>.</w:t>
            </w:r>
            <w:r w:rsidRPr="00210FF8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Pr="00210FF8">
              <w:rPr>
                <w:rFonts w:ascii="Times New Roman" w:hAnsi="Times New Roman"/>
                <w:b/>
                <w:szCs w:val="24"/>
              </w:rPr>
              <w:t>.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Публичное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ступление на общественно значимую тему</w:t>
            </w:r>
          </w:p>
        </w:tc>
        <w:tc>
          <w:tcPr>
            <w:tcW w:w="584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</w:t>
            </w:r>
            <w:r w:rsidR="00210FF8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210FF8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2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Публичное выступление на общественно значимую т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му (упр. 386). Разгранич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ние понятий «публичный» и «публицистический». Тр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бования к устному высту</w:t>
            </w:r>
            <w:r w:rsidRPr="002522A0">
              <w:rPr>
                <w:rFonts w:ascii="Times New Roman" w:hAnsi="Times New Roman"/>
                <w:szCs w:val="24"/>
              </w:rPr>
              <w:t>п</w:t>
            </w:r>
            <w:r w:rsidRPr="002522A0">
              <w:rPr>
                <w:rFonts w:ascii="Times New Roman" w:hAnsi="Times New Roman"/>
                <w:szCs w:val="24"/>
              </w:rPr>
              <w:t>лению</w:t>
            </w:r>
          </w:p>
        </w:tc>
        <w:tc>
          <w:tcPr>
            <w:tcW w:w="3118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требования к устному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ступлению, понимать значение понятий «публичный» и «публ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цистический», уметь использовать характерные для публицистич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ского стиля средства языка, сам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стоятельно отбирать, обрабатывать и структурировать информацию, исследовать и анализировать ва</w:t>
            </w:r>
            <w:r w:rsidRPr="002522A0">
              <w:rPr>
                <w:rFonts w:ascii="Times New Roman" w:hAnsi="Times New Roman"/>
                <w:szCs w:val="24"/>
              </w:rPr>
              <w:t>ж</w:t>
            </w:r>
            <w:r w:rsidRPr="002522A0">
              <w:rPr>
                <w:rFonts w:ascii="Times New Roman" w:hAnsi="Times New Roman"/>
                <w:szCs w:val="24"/>
              </w:rPr>
              <w:t>ные современные проблемы общ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ства, аргументированно отстаивать свои взгляды, убеждения</w:t>
            </w:r>
          </w:p>
        </w:tc>
        <w:tc>
          <w:tcPr>
            <w:tcW w:w="2268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Подготовка рабочих м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териалов (выбор темы, аудитории, цели своего выступления)</w:t>
            </w:r>
          </w:p>
        </w:tc>
        <w:tc>
          <w:tcPr>
            <w:tcW w:w="2783" w:type="dxa"/>
            <w:gridSpan w:val="2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Подготовить публичное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ступление «Что такое радость познания, связанная с изучен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="00210FF8">
              <w:rPr>
                <w:rFonts w:ascii="Times New Roman" w:hAnsi="Times New Roman"/>
                <w:szCs w:val="24"/>
              </w:rPr>
              <w:t xml:space="preserve">ем родного </w:t>
            </w:r>
            <w:r w:rsidRPr="002522A0">
              <w:rPr>
                <w:rFonts w:ascii="Times New Roman" w:hAnsi="Times New Roman"/>
                <w:szCs w:val="24"/>
              </w:rPr>
              <w:t>языка, родного слова» или «Телевидение: сл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бые и сильные стороны»</w:t>
            </w:r>
          </w:p>
        </w:tc>
      </w:tr>
      <w:tr w:rsidR="00F70F69" w:rsidRPr="002522A0" w:rsidTr="00210FF8">
        <w:trPr>
          <w:gridBefore w:val="1"/>
          <w:wBefore w:w="284" w:type="dxa"/>
          <w:trHeight w:hRule="exact" w:val="1718"/>
        </w:trPr>
        <w:tc>
          <w:tcPr>
            <w:tcW w:w="425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Вводные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ложения, знаки препинания при них</w:t>
            </w:r>
          </w:p>
        </w:tc>
        <w:tc>
          <w:tcPr>
            <w:tcW w:w="584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2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Вводные предложения, 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ки препинания при них</w:t>
            </w:r>
          </w:p>
        </w:tc>
        <w:tc>
          <w:tcPr>
            <w:tcW w:w="3118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употреблять в речи вводные предложения с целью внесения добавочных сведений, тех или иных обстоятельств, расширения  описания предмета; правильно     строить, выразительно</w:t>
            </w:r>
            <w:r w:rsidR="00210FF8" w:rsidRPr="002522A0">
              <w:rPr>
                <w:rFonts w:ascii="Times New Roman" w:hAnsi="Times New Roman"/>
                <w:szCs w:val="24"/>
              </w:rPr>
              <w:t xml:space="preserve"> 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читать пре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д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ложения с вводными конструкциями</w:t>
            </w:r>
          </w:p>
        </w:tc>
        <w:tc>
          <w:tcPr>
            <w:tcW w:w="2268" w:type="dxa"/>
            <w:shd w:val="clear" w:color="auto" w:fill="FFFFFF"/>
          </w:tcPr>
          <w:p w:rsidR="00F70F69" w:rsidRPr="00210FF8" w:rsidRDefault="00F70F69" w:rsidP="002522A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10FF8">
              <w:rPr>
                <w:rFonts w:ascii="Times New Roman" w:hAnsi="Times New Roman"/>
                <w:sz w:val="18"/>
                <w:szCs w:val="24"/>
              </w:rPr>
              <w:t>Составление связных те</w:t>
            </w:r>
            <w:r w:rsidRPr="00210FF8">
              <w:rPr>
                <w:rFonts w:ascii="Times New Roman" w:hAnsi="Times New Roman"/>
                <w:sz w:val="18"/>
                <w:szCs w:val="24"/>
              </w:rPr>
              <w:t>к</w:t>
            </w:r>
            <w:r w:rsidRPr="00210FF8">
              <w:rPr>
                <w:rFonts w:ascii="Times New Roman" w:hAnsi="Times New Roman"/>
                <w:sz w:val="18"/>
                <w:szCs w:val="24"/>
              </w:rPr>
              <w:t>стов на заданные темы (рассуждение с включением вводных</w:t>
            </w:r>
            <w:r w:rsidR="00210FF8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слов, словосочет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а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ний и предложений, опр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е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деляющих отношение ме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ж</w:t>
            </w:r>
            <w:r w:rsidR="00210FF8" w:rsidRPr="00210FF8">
              <w:rPr>
                <w:rFonts w:ascii="Times New Roman" w:hAnsi="Times New Roman"/>
                <w:sz w:val="18"/>
                <w:szCs w:val="24"/>
              </w:rPr>
              <w:t>ду отдельными мыслями и отдельными частями)</w:t>
            </w:r>
          </w:p>
        </w:tc>
        <w:tc>
          <w:tcPr>
            <w:tcW w:w="2783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Написать письмо в редакцию журнала или газеты (выбрать тему, использовать обращения, вводные слова и предложения)</w:t>
            </w:r>
          </w:p>
        </w:tc>
      </w:tr>
      <w:tr w:rsidR="00F70F69" w:rsidRPr="002522A0" w:rsidTr="0021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hRule="exact" w:val="245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10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F70F69" w:rsidRPr="002522A0" w:rsidTr="007B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hRule="exact" w:val="2033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Вставные конс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рукции, особенн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сти употребления вставных конс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рукций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Вставные конструкции, 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="00210FF8">
              <w:rPr>
                <w:rFonts w:ascii="Times New Roman" w:hAnsi="Times New Roman"/>
                <w:szCs w:val="24"/>
              </w:rPr>
              <w:t xml:space="preserve">бенности </w:t>
            </w:r>
            <w:r w:rsidRPr="002522A0">
              <w:rPr>
                <w:rFonts w:ascii="Times New Roman" w:hAnsi="Times New Roman"/>
                <w:szCs w:val="24"/>
              </w:rPr>
              <w:t>упо</w:t>
            </w:r>
            <w:r w:rsidR="00210FF8">
              <w:rPr>
                <w:rFonts w:ascii="Times New Roman" w:hAnsi="Times New Roman"/>
                <w:szCs w:val="24"/>
              </w:rPr>
              <w:t xml:space="preserve">требления </w:t>
            </w:r>
            <w:r w:rsidRPr="002522A0">
              <w:rPr>
                <w:rFonts w:ascii="Times New Roman" w:hAnsi="Times New Roman"/>
                <w:szCs w:val="24"/>
              </w:rPr>
              <w:t>вставных конструкций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Иметь представление о вставных конструкциях и их смысловых о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личиях от вводных слов и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жений, уметь опознавать вставные конструкции, правильно читать предложения с ними, расставлять знаки препинания на письме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Диктант «Проверяю с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бя»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 xml:space="preserve">Составить ответ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-р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>ассуждение «Что общего между обращ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ниями и вводными словами и чем они отличаются?». И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пользовать вводные слова</w:t>
            </w:r>
          </w:p>
        </w:tc>
      </w:tr>
      <w:tr w:rsidR="00F70F69" w:rsidRPr="002522A0" w:rsidTr="007B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hRule="exact" w:val="3833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 xml:space="preserve">Систематизация и обобщение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по теме. Предложения с вводными конс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рукциями, обр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щениями и ме</w:t>
            </w:r>
            <w:r w:rsidRPr="002522A0">
              <w:rPr>
                <w:rFonts w:ascii="Times New Roman" w:hAnsi="Times New Roman"/>
                <w:szCs w:val="24"/>
              </w:rPr>
              <w:t>ж</w:t>
            </w:r>
            <w:r w:rsidRPr="002522A0">
              <w:rPr>
                <w:rFonts w:ascii="Times New Roman" w:hAnsi="Times New Roman"/>
                <w:szCs w:val="24"/>
              </w:rPr>
              <w:t>дометиями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11482E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522A0">
              <w:rPr>
                <w:rFonts w:ascii="Times New Roman" w:hAnsi="Times New Roman"/>
                <w:szCs w:val="24"/>
              </w:rPr>
              <w:t>Уметь производить синтаксич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ский разбор предложений с вво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ными конструкциями, обращени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ми и междометиями, правильно ставить знаки препинания, прои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водить синонимичную замену вводных слов, различать вводные слова и созвучные члены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жения, использовать вводные сл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ва как средство связи  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 и смысловых частей текста, различные формы обращений в речевом этикете, риторические обращения как прием  публиц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стического и художественного стилей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Проанализировать упо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ребление междометий в 3 явлении 1 действия        комедии Н.В.Гоголя «Ревизо</w:t>
            </w:r>
            <w:r w:rsidR="007B2D65">
              <w:rPr>
                <w:rFonts w:ascii="Times New Roman" w:hAnsi="Times New Roman"/>
                <w:szCs w:val="24"/>
              </w:rPr>
              <w:t xml:space="preserve">р». Какую роль </w:t>
            </w:r>
            <w:r w:rsidRPr="002522A0">
              <w:rPr>
                <w:rFonts w:ascii="Times New Roman" w:hAnsi="Times New Roman"/>
                <w:szCs w:val="24"/>
              </w:rPr>
              <w:t>играют междометия в    речи персо</w:t>
            </w:r>
            <w:r w:rsidR="007B2D65">
              <w:rPr>
                <w:rFonts w:ascii="Times New Roman" w:hAnsi="Times New Roman"/>
                <w:szCs w:val="24"/>
              </w:rPr>
              <w:t>нажей?</w:t>
            </w:r>
            <w:r w:rsidRPr="002522A0">
              <w:rPr>
                <w:rFonts w:ascii="Times New Roman" w:hAnsi="Times New Roman"/>
                <w:szCs w:val="24"/>
              </w:rPr>
              <w:t xml:space="preserve"> 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ставить памятку «Как готовиться к уроку ру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ского языка», включить вводные слова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Исправить предложения со словами-сорняками (где вводные слова употреблены неоправданно)</w:t>
            </w:r>
          </w:p>
        </w:tc>
      </w:tr>
      <w:tr w:rsidR="00F70F69" w:rsidRPr="002522A0" w:rsidTr="0090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hRule="exact" w:val="3659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Контрольная р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бота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контр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</w:t>
            </w:r>
            <w:r w:rsidR="007B2D65" w:rsidRPr="002522A0">
              <w:rPr>
                <w:rFonts w:ascii="Times New Roman" w:hAnsi="Times New Roman"/>
                <w:szCs w:val="24"/>
              </w:rPr>
              <w:t xml:space="preserve"> </w:t>
            </w:r>
            <w:r w:rsidR="007B2D65" w:rsidRPr="007B2D65">
              <w:rPr>
                <w:rFonts w:ascii="Times New Roman" w:hAnsi="Times New Roman"/>
                <w:szCs w:val="24"/>
              </w:rPr>
              <w:t>Вводные предложения и вставные конструкции. Обращение и способы его выражения. Знаки  препинания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522A0">
              <w:rPr>
                <w:rFonts w:ascii="Times New Roman" w:hAnsi="Times New Roman"/>
                <w:szCs w:val="24"/>
              </w:rPr>
              <w:t>Уметь производить синтаксич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ский разбор предложений с вво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ными конструкциями, обращени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ми и междометиями, правильно ставить знаки препинания, прои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водить синонимическую замену вводных слов, различать вводные слова и созвучные члены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жения,</w:t>
            </w:r>
            <w:r w:rsidR="007B2D65" w:rsidRPr="002522A0">
              <w:rPr>
                <w:rFonts w:ascii="Times New Roman" w:hAnsi="Times New Roman"/>
                <w:szCs w:val="24"/>
              </w:rPr>
              <w:t xml:space="preserve"> использовать вводные сл</w:t>
            </w:r>
            <w:r w:rsidR="007B2D65" w:rsidRPr="002522A0">
              <w:rPr>
                <w:rFonts w:ascii="Times New Roman" w:hAnsi="Times New Roman"/>
                <w:szCs w:val="24"/>
              </w:rPr>
              <w:t>о</w:t>
            </w:r>
            <w:r w:rsidR="007B2D65" w:rsidRPr="002522A0">
              <w:rPr>
                <w:rFonts w:ascii="Times New Roman" w:hAnsi="Times New Roman"/>
                <w:szCs w:val="24"/>
              </w:rPr>
              <w:t>ва как средство связи предложений и смысловых частей текста, ра</w:t>
            </w:r>
            <w:r w:rsidR="007B2D65" w:rsidRPr="002522A0">
              <w:rPr>
                <w:rFonts w:ascii="Times New Roman" w:hAnsi="Times New Roman"/>
                <w:szCs w:val="24"/>
              </w:rPr>
              <w:t>з</w:t>
            </w:r>
            <w:r w:rsidR="007B2D65" w:rsidRPr="002522A0">
              <w:rPr>
                <w:rFonts w:ascii="Times New Roman" w:hAnsi="Times New Roman"/>
                <w:szCs w:val="24"/>
              </w:rPr>
              <w:t>личные формы обращений в реч</w:t>
            </w:r>
            <w:r w:rsidR="007B2D65" w:rsidRPr="002522A0">
              <w:rPr>
                <w:rFonts w:ascii="Times New Roman" w:hAnsi="Times New Roman"/>
                <w:szCs w:val="24"/>
              </w:rPr>
              <w:t>е</w:t>
            </w:r>
            <w:r w:rsidR="007B2D65" w:rsidRPr="002522A0">
              <w:rPr>
                <w:rFonts w:ascii="Times New Roman" w:hAnsi="Times New Roman"/>
                <w:szCs w:val="24"/>
              </w:rPr>
              <w:t>вом    этикете, риторические обр</w:t>
            </w:r>
            <w:r w:rsidR="007B2D65" w:rsidRPr="002522A0">
              <w:rPr>
                <w:rFonts w:ascii="Times New Roman" w:hAnsi="Times New Roman"/>
                <w:szCs w:val="24"/>
              </w:rPr>
              <w:t>а</w:t>
            </w:r>
            <w:r w:rsidR="007B2D65" w:rsidRPr="002522A0">
              <w:rPr>
                <w:rFonts w:ascii="Times New Roman" w:hAnsi="Times New Roman"/>
                <w:szCs w:val="24"/>
              </w:rPr>
              <w:t>щения как прием публицистич</w:t>
            </w:r>
            <w:r w:rsidR="007B2D65" w:rsidRPr="002522A0">
              <w:rPr>
                <w:rFonts w:ascii="Times New Roman" w:hAnsi="Times New Roman"/>
                <w:szCs w:val="24"/>
              </w:rPr>
              <w:t>е</w:t>
            </w:r>
            <w:r w:rsidR="007B2D65" w:rsidRPr="002522A0">
              <w:rPr>
                <w:rFonts w:ascii="Times New Roman" w:hAnsi="Times New Roman"/>
                <w:szCs w:val="24"/>
              </w:rPr>
              <w:t>ского и художественного стилей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Зачет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</w:pPr>
    </w:p>
    <w:p w:rsidR="002522A0" w:rsidRPr="002522A0" w:rsidRDefault="002522A0" w:rsidP="002522A0">
      <w:pPr>
        <w:jc w:val="both"/>
        <w:rPr>
          <w:rFonts w:ascii="Times New Roman" w:hAnsi="Times New Roman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1697"/>
        <w:gridCol w:w="43"/>
        <w:gridCol w:w="7"/>
        <w:gridCol w:w="564"/>
        <w:gridCol w:w="1279"/>
        <w:gridCol w:w="2553"/>
        <w:gridCol w:w="3120"/>
        <w:gridCol w:w="2271"/>
        <w:gridCol w:w="2837"/>
      </w:tblGrid>
      <w:tr w:rsidR="007B2D65" w:rsidRPr="002522A0" w:rsidTr="00903267">
        <w:trPr>
          <w:trHeight w:hRule="exact" w:val="25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7B2D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7B2D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7B2D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7B2D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7B2D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7B2D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7B2D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70F69" w:rsidRPr="002522A0" w:rsidRDefault="00F70F69" w:rsidP="007B2D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22A0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2522A0" w:rsidRPr="002522A0" w:rsidTr="00903267">
        <w:trPr>
          <w:trHeight w:hRule="exact" w:val="518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2522A0" w:rsidRPr="002522A0" w:rsidRDefault="002522A0" w:rsidP="007B2D65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РАЗДЕЛ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XIII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>. СИНТАКСИЧЕСКИЕ КОНСТРУКЦИИ С ЧУЖОЙ РЕЧЬЮ (6 часов)</w:t>
            </w:r>
          </w:p>
        </w:tc>
      </w:tr>
      <w:tr w:rsidR="007B2D65" w:rsidRPr="002522A0" w:rsidTr="007B2D65">
        <w:trPr>
          <w:trHeight w:hRule="exact" w:val="227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Основные спос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бы передачи ч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жой речи.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ложения с прямой речью. Знаки 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пинания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7B2D65" w:rsidP="002522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Способы </w:t>
            </w:r>
            <w:r w:rsidR="00F70F69" w:rsidRPr="002522A0">
              <w:rPr>
                <w:rFonts w:ascii="Times New Roman" w:hAnsi="Times New Roman"/>
                <w:szCs w:val="24"/>
              </w:rPr>
              <w:t>передачи чужой речи. Предложения с пр</w:t>
            </w:r>
            <w:r w:rsidR="00F70F69" w:rsidRPr="002522A0">
              <w:rPr>
                <w:rFonts w:ascii="Times New Roman" w:hAnsi="Times New Roman"/>
                <w:szCs w:val="24"/>
              </w:rPr>
              <w:t>я</w:t>
            </w:r>
            <w:r w:rsidR="00F70F69" w:rsidRPr="002522A0">
              <w:rPr>
                <w:rFonts w:ascii="Times New Roman" w:hAnsi="Times New Roman"/>
                <w:szCs w:val="24"/>
              </w:rPr>
              <w:t>мой речью. Разделительные и выделительные знаки пр</w:t>
            </w:r>
            <w:r w:rsidR="00F70F69" w:rsidRPr="002522A0">
              <w:rPr>
                <w:rFonts w:ascii="Times New Roman" w:hAnsi="Times New Roman"/>
                <w:szCs w:val="24"/>
              </w:rPr>
              <w:t>е</w:t>
            </w:r>
            <w:r w:rsidR="00F70F69" w:rsidRPr="002522A0">
              <w:rPr>
                <w:rFonts w:ascii="Times New Roman" w:hAnsi="Times New Roman"/>
                <w:szCs w:val="24"/>
              </w:rPr>
              <w:t>пинания в предложениях с прямой речью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основные способы передачи чужой речи, уметь выразительно читать предложения с прямой 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чью, правильно ставить в них зн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ки препинания и обосновывать их постановку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Составление схем, ко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струирование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 с прямой речью по схемам. Подобрать свои примеры, проиллюстр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ровать схемы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 с прямой речью  в таблице. Составить ди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логи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65, упр. 405. Расставить знаки препинания, составить схемы предложений</w:t>
            </w:r>
          </w:p>
        </w:tc>
      </w:tr>
      <w:tr w:rsidR="007B2D65" w:rsidRPr="002522A0" w:rsidTr="007B2D65">
        <w:trPr>
          <w:trHeight w:hRule="exact" w:val="146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понятие «косвенная речь», уметь различать прямую и косве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ную речь, заменять прямую речь косвенной и наоборот, обоснов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вать постановку знаков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косвенной речи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Конструирование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 с разными сп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="007B2D65">
              <w:rPr>
                <w:rFonts w:ascii="Times New Roman" w:hAnsi="Times New Roman"/>
                <w:szCs w:val="24"/>
              </w:rPr>
              <w:t xml:space="preserve">собами </w:t>
            </w:r>
            <w:r w:rsidRPr="002522A0">
              <w:rPr>
                <w:rFonts w:ascii="Times New Roman" w:hAnsi="Times New Roman"/>
                <w:szCs w:val="24"/>
              </w:rPr>
              <w:t xml:space="preserve"> передачи чужой речи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66-68. Из рассказа М.Горького «Старуха  Изе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гиль» выписать примеры с прямой речью и определить, где слова автора используются для характеристики</w:t>
            </w:r>
          </w:p>
        </w:tc>
      </w:tr>
      <w:tr w:rsidR="007B2D65" w:rsidRPr="002522A0" w:rsidTr="007B2D65">
        <w:trPr>
          <w:trHeight w:hRule="exact" w:val="207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92.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Цитаты и знаки препинания при них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 усво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Цитаты и знаки препинания при них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Знать правила оформления цитат,   уметь вводить цитаты в речь,   правильно ставить знаки препин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ния при цитировании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Записать под диктовку текст, определить, какую функцию в тексте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полняет цитирование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Подобрать 2-3 цитаты на одну из тем: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1) о русском языке,</w:t>
            </w:r>
            <w:r w:rsidRPr="002522A0">
              <w:rPr>
                <w:rFonts w:ascii="Times New Roman" w:hAnsi="Times New Roman"/>
                <w:szCs w:val="24"/>
              </w:rPr>
              <w:br/>
              <w:t>его богатстве;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2) о книге;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3) об отношении к природе; показать способы включения цитат в сочинение</w:t>
            </w:r>
          </w:p>
        </w:tc>
      </w:tr>
      <w:tr w:rsidR="007B2D65" w:rsidRPr="002522A0" w:rsidTr="007B2D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74"/>
        </w:trPr>
        <w:tc>
          <w:tcPr>
            <w:tcW w:w="513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1697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 xml:space="preserve">Систематизация и обобщение </w:t>
            </w:r>
            <w:proofErr w:type="gramStart"/>
            <w:r w:rsidRPr="002522A0">
              <w:rPr>
                <w:rFonts w:ascii="Times New Roman" w:hAnsi="Times New Roman"/>
                <w:szCs w:val="24"/>
              </w:rPr>
              <w:t>из</w:t>
            </w:r>
            <w:r w:rsidRPr="002522A0">
              <w:rPr>
                <w:rFonts w:ascii="Times New Roman" w:hAnsi="Times New Roman"/>
                <w:szCs w:val="24"/>
              </w:rPr>
              <w:t>у</w:t>
            </w:r>
            <w:r w:rsidRPr="002522A0">
              <w:rPr>
                <w:rFonts w:ascii="Times New Roman" w:hAnsi="Times New Roman"/>
                <w:szCs w:val="24"/>
              </w:rPr>
              <w:t>ченного</w:t>
            </w:r>
            <w:proofErr w:type="gramEnd"/>
            <w:r w:rsidRPr="002522A0">
              <w:rPr>
                <w:rFonts w:ascii="Times New Roman" w:hAnsi="Times New Roman"/>
                <w:szCs w:val="24"/>
              </w:rPr>
              <w:t xml:space="preserve"> по теме</w:t>
            </w:r>
          </w:p>
        </w:tc>
        <w:tc>
          <w:tcPr>
            <w:tcW w:w="614" w:type="dxa"/>
            <w:gridSpan w:val="3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7B2D65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3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Способы передачи чужой речи: прямая и косвенная речь. Синонимия предлож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ний с прямой и косвенной речью. Использование ра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>ных способов цитирования в собственных речевых в</w:t>
            </w:r>
            <w:r w:rsidRPr="002522A0">
              <w:rPr>
                <w:rFonts w:ascii="Times New Roman" w:hAnsi="Times New Roman"/>
                <w:szCs w:val="24"/>
              </w:rPr>
              <w:t>ы</w:t>
            </w:r>
            <w:r w:rsidRPr="002522A0">
              <w:rPr>
                <w:rFonts w:ascii="Times New Roman" w:hAnsi="Times New Roman"/>
                <w:szCs w:val="24"/>
              </w:rPr>
              <w:t>сказываниях</w:t>
            </w:r>
          </w:p>
        </w:tc>
        <w:tc>
          <w:tcPr>
            <w:tcW w:w="3120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производить синтаксич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ский разбор предложений и мод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лировать предложения с прямой речью, производить синоними</w:t>
            </w:r>
            <w:r w:rsidRPr="002522A0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ную замену предложений с прямой и косвенной речью, пунктуацио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но оформлять предложения с пр</w:t>
            </w:r>
            <w:r w:rsidRPr="002522A0">
              <w:rPr>
                <w:rFonts w:ascii="Times New Roman" w:hAnsi="Times New Roman"/>
                <w:szCs w:val="24"/>
              </w:rPr>
              <w:t>я</w:t>
            </w:r>
            <w:r w:rsidRPr="002522A0">
              <w:rPr>
                <w:rFonts w:ascii="Times New Roman" w:hAnsi="Times New Roman"/>
                <w:szCs w:val="24"/>
              </w:rPr>
              <w:t>мой речью, с косвенной речью, выразительно читать предложения с прямой и косвенной речью</w:t>
            </w:r>
          </w:p>
        </w:tc>
        <w:tc>
          <w:tcPr>
            <w:tcW w:w="2271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Объяснительный ди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тант, произвести пун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туационный разбор</w:t>
            </w:r>
          </w:p>
        </w:tc>
        <w:tc>
          <w:tcPr>
            <w:tcW w:w="2837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Как вы понимаете слова М. Цветаевой «Книга должна быть исполнена, как соната. Знаки - ноты, в воле читателя осущес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вить или исказить...» Запишите слова М. Цветаевой, используя прямую и косвенную речь</w:t>
            </w:r>
          </w:p>
        </w:tc>
      </w:tr>
      <w:tr w:rsidR="007B2D65" w:rsidRPr="002522A0" w:rsidTr="00903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610"/>
        </w:trPr>
        <w:tc>
          <w:tcPr>
            <w:tcW w:w="513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94 95.</w:t>
            </w:r>
          </w:p>
        </w:tc>
        <w:tc>
          <w:tcPr>
            <w:tcW w:w="1697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  <w:lang w:val="en-US"/>
              </w:rPr>
              <w:t xml:space="preserve">P.p. </w:t>
            </w:r>
            <w:r w:rsidRPr="002522A0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614" w:type="dxa"/>
            <w:gridSpan w:val="3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</w:t>
            </w:r>
            <w:r w:rsidR="007B2D65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7B2D65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3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Композиция рассказа, и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пользование в рассказе ди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лога как текстообразующего элемента</w:t>
            </w:r>
          </w:p>
        </w:tc>
        <w:tc>
          <w:tcPr>
            <w:tcW w:w="3120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создать текст повествов</w:t>
            </w:r>
            <w:r w:rsidRPr="002522A0">
              <w:rPr>
                <w:rFonts w:ascii="Times New Roman" w:hAnsi="Times New Roman"/>
                <w:szCs w:val="24"/>
              </w:rPr>
              <w:t>а</w:t>
            </w:r>
            <w:r w:rsidRPr="002522A0">
              <w:rPr>
                <w:rFonts w:ascii="Times New Roman" w:hAnsi="Times New Roman"/>
                <w:szCs w:val="24"/>
              </w:rPr>
              <w:t>тельного характера, сохраняя т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пологические особенности, вкл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чать в свой рассказ диалог, собл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дать на письме литературные но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мы</w:t>
            </w:r>
          </w:p>
        </w:tc>
        <w:tc>
          <w:tcPr>
            <w:tcW w:w="2271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Сочинение-рассказ по данному началу с вкл</w:t>
            </w:r>
            <w:r w:rsidRPr="002522A0">
              <w:rPr>
                <w:rFonts w:ascii="Times New Roman" w:hAnsi="Times New Roman"/>
                <w:szCs w:val="24"/>
              </w:rPr>
              <w:t>ю</w:t>
            </w:r>
            <w:r w:rsidRPr="002522A0">
              <w:rPr>
                <w:rFonts w:ascii="Times New Roman" w:hAnsi="Times New Roman"/>
                <w:szCs w:val="24"/>
              </w:rPr>
              <w:t>чением диалога</w:t>
            </w:r>
          </w:p>
        </w:tc>
        <w:tc>
          <w:tcPr>
            <w:tcW w:w="2837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522A0" w:rsidRPr="002522A0" w:rsidTr="00903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8"/>
        </w:trPr>
        <w:tc>
          <w:tcPr>
            <w:tcW w:w="14884" w:type="dxa"/>
            <w:gridSpan w:val="10"/>
            <w:shd w:val="clear" w:color="auto" w:fill="FFCC00"/>
          </w:tcPr>
          <w:p w:rsidR="002522A0" w:rsidRPr="002522A0" w:rsidRDefault="002522A0" w:rsidP="007B2D65">
            <w:pPr>
              <w:jc w:val="center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XIV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. ПОВТОРЕНИЕ И СИСТЕМАТИЗАЦИЯ ИЗУЧЕННОГО В </w:t>
            </w:r>
            <w:r w:rsidRPr="002522A0">
              <w:rPr>
                <w:rFonts w:ascii="Times New Roman" w:hAnsi="Times New Roman"/>
                <w:b/>
                <w:bCs/>
                <w:szCs w:val="24"/>
                <w:lang w:val="en-US"/>
              </w:rPr>
              <w:t>VIII</w:t>
            </w:r>
            <w:r w:rsidRPr="002522A0">
              <w:rPr>
                <w:rFonts w:ascii="Times New Roman" w:hAnsi="Times New Roman"/>
                <w:b/>
                <w:bCs/>
                <w:szCs w:val="24"/>
              </w:rPr>
              <w:t xml:space="preserve"> КЛАССЕ (7 часов)</w:t>
            </w:r>
          </w:p>
        </w:tc>
      </w:tr>
      <w:tr w:rsidR="007B2D65" w:rsidRPr="002522A0" w:rsidTr="007B2D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30"/>
        </w:trPr>
        <w:tc>
          <w:tcPr>
            <w:tcW w:w="513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1740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Синтаксис и мо</w:t>
            </w:r>
            <w:r w:rsidRPr="002522A0">
              <w:rPr>
                <w:rFonts w:ascii="Times New Roman" w:hAnsi="Times New Roman"/>
                <w:szCs w:val="24"/>
              </w:rPr>
              <w:t>р</w:t>
            </w:r>
            <w:r w:rsidRPr="002522A0">
              <w:rPr>
                <w:rFonts w:ascii="Times New Roman" w:hAnsi="Times New Roman"/>
                <w:szCs w:val="24"/>
              </w:rPr>
              <w:t>фология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7B2D65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3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Морфология и синтаксис как разделы грамматики. Разнообразие синтаксич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ских конструкций. Перви</w:t>
            </w:r>
            <w:r w:rsidRPr="002522A0">
              <w:rPr>
                <w:rFonts w:ascii="Times New Roman" w:hAnsi="Times New Roman"/>
                <w:szCs w:val="24"/>
              </w:rPr>
              <w:t>ч</w:t>
            </w:r>
            <w:r w:rsidRPr="002522A0">
              <w:rPr>
                <w:rFonts w:ascii="Times New Roman" w:hAnsi="Times New Roman"/>
                <w:szCs w:val="24"/>
              </w:rPr>
              <w:t>ные и вторичные функции различных частей речи</w:t>
            </w:r>
          </w:p>
        </w:tc>
        <w:tc>
          <w:tcPr>
            <w:tcW w:w="3120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опознавать части речи по их   грамматическим признакам, опр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делять синтаксическую роль в предложении, использовать в речи   разные виды омонимов, виды и средства синтаксической связи</w:t>
            </w:r>
          </w:p>
        </w:tc>
        <w:tc>
          <w:tcPr>
            <w:tcW w:w="2271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Анализ текста</w:t>
            </w:r>
          </w:p>
        </w:tc>
        <w:tc>
          <w:tcPr>
            <w:tcW w:w="2837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73, упр. 436</w:t>
            </w:r>
          </w:p>
        </w:tc>
      </w:tr>
      <w:tr w:rsidR="007B2D65" w:rsidRPr="002522A0" w:rsidTr="00903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92"/>
        </w:trPr>
        <w:tc>
          <w:tcPr>
            <w:tcW w:w="513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97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98.</w:t>
            </w:r>
          </w:p>
        </w:tc>
        <w:tc>
          <w:tcPr>
            <w:tcW w:w="1740" w:type="dxa"/>
            <w:gridSpan w:val="2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  <w:lang w:val="en-US"/>
              </w:rPr>
              <w:t xml:space="preserve">P.p. </w:t>
            </w:r>
            <w:r w:rsidRPr="002522A0">
              <w:rPr>
                <w:rFonts w:ascii="Times New Roman" w:hAnsi="Times New Roman"/>
                <w:szCs w:val="24"/>
              </w:rPr>
              <w:t>Контрольное изложение</w:t>
            </w:r>
          </w:p>
        </w:tc>
        <w:tc>
          <w:tcPr>
            <w:tcW w:w="571" w:type="dxa"/>
            <w:gridSpan w:val="2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</w:t>
            </w:r>
            <w:r w:rsidR="007B2D65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разв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тия</w:t>
            </w:r>
            <w:r w:rsidR="007B2D65">
              <w:rPr>
                <w:rFonts w:ascii="Times New Roman" w:hAnsi="Times New Roman"/>
                <w:szCs w:val="24"/>
              </w:rPr>
              <w:t xml:space="preserve"> </w:t>
            </w: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553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Текст как речевое произв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дение</w:t>
            </w:r>
          </w:p>
        </w:tc>
        <w:tc>
          <w:tcPr>
            <w:tcW w:w="3120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пересказать фрагмент пр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271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Изложение</w:t>
            </w:r>
          </w:p>
        </w:tc>
        <w:tc>
          <w:tcPr>
            <w:tcW w:w="2837" w:type="dxa"/>
            <w:shd w:val="clear" w:color="auto" w:fill="FF66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B2D65" w:rsidRPr="002522A0" w:rsidTr="007B2D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86"/>
        </w:trPr>
        <w:tc>
          <w:tcPr>
            <w:tcW w:w="513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99.</w:t>
            </w:r>
          </w:p>
        </w:tc>
        <w:tc>
          <w:tcPr>
            <w:tcW w:w="1740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Синтаксис и пун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туация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7B2D65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3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Пунктуация как система правил правописания пре</w:t>
            </w:r>
            <w:r w:rsidRPr="002522A0">
              <w:rPr>
                <w:rFonts w:ascii="Times New Roman" w:hAnsi="Times New Roman"/>
                <w:szCs w:val="24"/>
              </w:rPr>
              <w:t>д</w:t>
            </w:r>
            <w:r w:rsidRPr="002522A0">
              <w:rPr>
                <w:rFonts w:ascii="Times New Roman" w:hAnsi="Times New Roman"/>
                <w:szCs w:val="24"/>
              </w:rPr>
              <w:t>ложений. Знаки препинания, их функции.</w:t>
            </w:r>
            <w:r w:rsidR="007B2D65" w:rsidRPr="002522A0">
              <w:rPr>
                <w:rFonts w:ascii="Times New Roman" w:hAnsi="Times New Roman"/>
                <w:szCs w:val="24"/>
              </w:rPr>
              <w:t xml:space="preserve"> Одиночные  и парные зн</w:t>
            </w:r>
            <w:r w:rsidR="007B2D65">
              <w:rPr>
                <w:rFonts w:ascii="Times New Roman" w:hAnsi="Times New Roman"/>
                <w:szCs w:val="24"/>
              </w:rPr>
              <w:t>аки препинания. Сочетания</w:t>
            </w:r>
            <w:r w:rsidR="007B2D65" w:rsidRPr="002522A0">
              <w:rPr>
                <w:rFonts w:ascii="Times New Roman" w:hAnsi="Times New Roman"/>
                <w:szCs w:val="24"/>
              </w:rPr>
              <w:t xml:space="preserve"> знаков препин</w:t>
            </w:r>
            <w:r w:rsidR="007B2D65" w:rsidRPr="002522A0">
              <w:rPr>
                <w:rFonts w:ascii="Times New Roman" w:hAnsi="Times New Roman"/>
                <w:szCs w:val="24"/>
              </w:rPr>
              <w:t>а</w:t>
            </w:r>
            <w:r w:rsidR="007B2D65" w:rsidRPr="002522A0">
              <w:rPr>
                <w:rFonts w:ascii="Times New Roman" w:hAnsi="Times New Roman"/>
                <w:szCs w:val="24"/>
              </w:rPr>
              <w:t>ния. Роль пунктуации в письменном общении</w:t>
            </w:r>
          </w:p>
        </w:tc>
        <w:tc>
          <w:tcPr>
            <w:tcW w:w="3120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Понимать смыслоразличительную роль знаков препинания, уметь пунктуационно грамотно офор</w:t>
            </w:r>
            <w:r w:rsidRPr="002522A0">
              <w:rPr>
                <w:rFonts w:ascii="Times New Roman" w:hAnsi="Times New Roman"/>
                <w:szCs w:val="24"/>
              </w:rPr>
              <w:t>м</w:t>
            </w:r>
            <w:r w:rsidRPr="002522A0">
              <w:rPr>
                <w:rFonts w:ascii="Times New Roman" w:hAnsi="Times New Roman"/>
                <w:szCs w:val="24"/>
              </w:rPr>
              <w:t>лять предложения с однородными и обособленными членами</w:t>
            </w:r>
            <w:r w:rsidR="007B2D65" w:rsidRPr="002522A0">
              <w:rPr>
                <w:rFonts w:ascii="Times New Roman" w:hAnsi="Times New Roman"/>
                <w:szCs w:val="24"/>
              </w:rPr>
              <w:t xml:space="preserve"> пре</w:t>
            </w:r>
            <w:r w:rsidR="007B2D65" w:rsidRPr="002522A0">
              <w:rPr>
                <w:rFonts w:ascii="Times New Roman" w:hAnsi="Times New Roman"/>
                <w:szCs w:val="24"/>
              </w:rPr>
              <w:t>д</w:t>
            </w:r>
            <w:r w:rsidR="007B2D65" w:rsidRPr="002522A0">
              <w:rPr>
                <w:rFonts w:ascii="Times New Roman" w:hAnsi="Times New Roman"/>
                <w:szCs w:val="24"/>
              </w:rPr>
              <w:t>ложения, с прямой и косвенной речью, обращениями и вводными словами, обосновывать выбор зн</w:t>
            </w:r>
            <w:r w:rsidR="007B2D65" w:rsidRPr="002522A0">
              <w:rPr>
                <w:rFonts w:ascii="Times New Roman" w:hAnsi="Times New Roman"/>
                <w:szCs w:val="24"/>
              </w:rPr>
              <w:t>а</w:t>
            </w:r>
            <w:r w:rsidR="007B2D65" w:rsidRPr="002522A0">
              <w:rPr>
                <w:rFonts w:ascii="Times New Roman" w:hAnsi="Times New Roman"/>
                <w:szCs w:val="24"/>
              </w:rPr>
              <w:t>ков препинания</w:t>
            </w:r>
          </w:p>
        </w:tc>
        <w:tc>
          <w:tcPr>
            <w:tcW w:w="2271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Взаимодиктант</w:t>
            </w:r>
          </w:p>
        </w:tc>
        <w:tc>
          <w:tcPr>
            <w:tcW w:w="2837" w:type="dxa"/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§74. Составить инструкцию о выборе знаков препинания в разных синтаксиче</w:t>
            </w:r>
            <w:r w:rsidR="007B2D65" w:rsidRPr="002522A0">
              <w:rPr>
                <w:rFonts w:ascii="Times New Roman" w:hAnsi="Times New Roman"/>
                <w:szCs w:val="24"/>
              </w:rPr>
              <w:t>ских конс</w:t>
            </w:r>
            <w:r w:rsidR="007B2D65" w:rsidRPr="002522A0">
              <w:rPr>
                <w:rFonts w:ascii="Times New Roman" w:hAnsi="Times New Roman"/>
                <w:szCs w:val="24"/>
              </w:rPr>
              <w:t>т</w:t>
            </w:r>
            <w:r w:rsidR="007B2D65" w:rsidRPr="002522A0">
              <w:rPr>
                <w:rFonts w:ascii="Times New Roman" w:hAnsi="Times New Roman"/>
                <w:szCs w:val="24"/>
              </w:rPr>
              <w:t xml:space="preserve">рукциях </w:t>
            </w:r>
            <w:r w:rsidRPr="002522A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70F69" w:rsidRPr="002522A0" w:rsidTr="007B2D65">
        <w:trPr>
          <w:trHeight w:hRule="exact" w:val="22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Синтаксис и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культура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Повтор</w:t>
            </w:r>
            <w:r w:rsidRPr="002522A0">
              <w:rPr>
                <w:rFonts w:ascii="Times New Roman" w:hAnsi="Times New Roman"/>
                <w:szCs w:val="24"/>
              </w:rPr>
              <w:t>и</w:t>
            </w:r>
            <w:r w:rsidRPr="002522A0">
              <w:rPr>
                <w:rFonts w:ascii="Times New Roman" w:hAnsi="Times New Roman"/>
                <w:szCs w:val="24"/>
              </w:rPr>
              <w:t>тельно</w:t>
            </w:r>
            <w:r w:rsidR="007B2D65">
              <w:rPr>
                <w:rFonts w:ascii="Times New Roman" w:hAnsi="Times New Roman"/>
                <w:szCs w:val="24"/>
              </w:rPr>
              <w:t>-о</w:t>
            </w:r>
            <w:r w:rsidRPr="002522A0">
              <w:rPr>
                <w:rFonts w:ascii="Times New Roman" w:hAnsi="Times New Roman"/>
                <w:szCs w:val="24"/>
              </w:rPr>
              <w:t>бобщающий урок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Нормы литературного ру</w:t>
            </w:r>
            <w:r w:rsidRPr="002522A0">
              <w:rPr>
                <w:rFonts w:ascii="Times New Roman" w:hAnsi="Times New Roman"/>
                <w:szCs w:val="24"/>
              </w:rPr>
              <w:t>с</w:t>
            </w:r>
            <w:r w:rsidRPr="002522A0">
              <w:rPr>
                <w:rFonts w:ascii="Times New Roman" w:hAnsi="Times New Roman"/>
                <w:szCs w:val="24"/>
              </w:rPr>
              <w:t>ско</w:t>
            </w:r>
            <w:r w:rsidR="007B2D65">
              <w:rPr>
                <w:rFonts w:ascii="Times New Roman" w:hAnsi="Times New Roman"/>
                <w:szCs w:val="24"/>
              </w:rPr>
              <w:t>го языка</w:t>
            </w:r>
            <w:r w:rsidRPr="002522A0">
              <w:rPr>
                <w:rFonts w:ascii="Times New Roman" w:hAnsi="Times New Roman"/>
                <w:szCs w:val="24"/>
              </w:rPr>
              <w:t xml:space="preserve"> в построении словосочетаний и предл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жений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соблюдать орфографич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ские, грамматические и лексич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ские нормы при построении слов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сочетаний разных видов, синта</w:t>
            </w:r>
            <w:r w:rsidRPr="002522A0">
              <w:rPr>
                <w:rFonts w:ascii="Times New Roman" w:hAnsi="Times New Roman"/>
                <w:szCs w:val="24"/>
              </w:rPr>
              <w:t>к</w:t>
            </w:r>
            <w:r w:rsidRPr="002522A0">
              <w:rPr>
                <w:rFonts w:ascii="Times New Roman" w:hAnsi="Times New Roman"/>
                <w:szCs w:val="24"/>
              </w:rPr>
              <w:t>сические нормы - при построении предложений, исправлять наруш</w:t>
            </w:r>
            <w:r w:rsidRPr="002522A0">
              <w:rPr>
                <w:rFonts w:ascii="Times New Roman" w:hAnsi="Times New Roman"/>
                <w:szCs w:val="24"/>
              </w:rPr>
              <w:t>е</w:t>
            </w:r>
            <w:r w:rsidRPr="002522A0">
              <w:rPr>
                <w:rFonts w:ascii="Times New Roman" w:hAnsi="Times New Roman"/>
                <w:szCs w:val="24"/>
              </w:rPr>
              <w:t>ния синтаксических норм, владеть языковыми средствами в соотве</w:t>
            </w:r>
            <w:r w:rsidRPr="002522A0">
              <w:rPr>
                <w:rFonts w:ascii="Times New Roman" w:hAnsi="Times New Roman"/>
                <w:szCs w:val="24"/>
              </w:rPr>
              <w:t>т</w:t>
            </w:r>
            <w:r w:rsidRPr="002522A0">
              <w:rPr>
                <w:rFonts w:ascii="Times New Roman" w:hAnsi="Times New Roman"/>
                <w:szCs w:val="24"/>
              </w:rPr>
              <w:t>ствии с целями общения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§ 75, упр. 448</w:t>
            </w:r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522A0">
              <w:rPr>
                <w:rFonts w:ascii="Times New Roman" w:hAnsi="Times New Roman"/>
                <w:szCs w:val="24"/>
              </w:rPr>
              <w:t>(отредактировать</w:t>
            </w:r>
            <w:proofErr w:type="gramEnd"/>
          </w:p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письмо)</w:t>
            </w:r>
          </w:p>
        </w:tc>
      </w:tr>
      <w:tr w:rsidR="00F70F69" w:rsidRPr="002522A0" w:rsidTr="00903267">
        <w:trPr>
          <w:trHeight w:hRule="exact" w:val="19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101 102.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Контрольная раб</w:t>
            </w:r>
            <w:r w:rsidRPr="002522A0">
              <w:rPr>
                <w:rFonts w:ascii="Times New Roman" w:hAnsi="Times New Roman"/>
                <w:szCs w:val="24"/>
              </w:rPr>
              <w:t>о</w:t>
            </w:r>
            <w:r w:rsidRPr="002522A0">
              <w:rPr>
                <w:rFonts w:ascii="Times New Roman" w:hAnsi="Times New Roman"/>
                <w:szCs w:val="24"/>
              </w:rPr>
              <w:t>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Уроки ко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троля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Синтаксис и пунктуация простого предложения, си</w:t>
            </w:r>
            <w:r w:rsidRPr="002522A0">
              <w:rPr>
                <w:rFonts w:ascii="Times New Roman" w:hAnsi="Times New Roman"/>
                <w:szCs w:val="24"/>
              </w:rPr>
              <w:t>н</w:t>
            </w:r>
            <w:r w:rsidRPr="002522A0">
              <w:rPr>
                <w:rFonts w:ascii="Times New Roman" w:hAnsi="Times New Roman"/>
                <w:szCs w:val="24"/>
              </w:rPr>
              <w:t>таксиче</w:t>
            </w:r>
            <w:r w:rsidR="007B2D65">
              <w:rPr>
                <w:rFonts w:ascii="Times New Roman" w:hAnsi="Times New Roman"/>
                <w:szCs w:val="24"/>
              </w:rPr>
              <w:t xml:space="preserve">ские </w:t>
            </w:r>
            <w:r w:rsidRPr="002522A0">
              <w:rPr>
                <w:rFonts w:ascii="Times New Roman" w:hAnsi="Times New Roman"/>
                <w:szCs w:val="24"/>
              </w:rPr>
              <w:t>нормы, текст, типы и стили речи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Уметь анализировать текст: прои</w:t>
            </w:r>
            <w:r w:rsidRPr="002522A0">
              <w:rPr>
                <w:rFonts w:ascii="Times New Roman" w:hAnsi="Times New Roman"/>
                <w:szCs w:val="24"/>
              </w:rPr>
              <w:t>з</w:t>
            </w:r>
            <w:r w:rsidRPr="002522A0">
              <w:rPr>
                <w:rFonts w:ascii="Times New Roman" w:hAnsi="Times New Roman"/>
                <w:szCs w:val="24"/>
              </w:rPr>
              <w:t xml:space="preserve">водить композиционно-содержательный, стилистический, типологический анализ текста, языковой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  <w:r w:rsidRPr="002522A0">
              <w:rPr>
                <w:rFonts w:ascii="Times New Roman" w:hAnsi="Times New Roman"/>
                <w:szCs w:val="24"/>
              </w:rPr>
              <w:t>Комплексный анализ текста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33"/>
          </w:tcPr>
          <w:p w:rsidR="00F70F69" w:rsidRPr="002522A0" w:rsidRDefault="00F70F69" w:rsidP="002522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2A0" w:rsidRPr="00930F97" w:rsidRDefault="002522A0" w:rsidP="002522A0">
      <w:pPr>
        <w:jc w:val="both"/>
        <w:rPr>
          <w:rFonts w:ascii="Times New Roman" w:hAnsi="Times New Roman"/>
          <w:sz w:val="24"/>
          <w:szCs w:val="24"/>
        </w:rPr>
      </w:pPr>
    </w:p>
    <w:p w:rsidR="002522A0" w:rsidRPr="00930F97" w:rsidRDefault="002522A0" w:rsidP="002522A0">
      <w:pPr>
        <w:jc w:val="both"/>
        <w:rPr>
          <w:rFonts w:ascii="Times New Roman" w:hAnsi="Times New Roman"/>
          <w:bCs/>
          <w:sz w:val="24"/>
          <w:szCs w:val="24"/>
        </w:rPr>
      </w:pPr>
    </w:p>
    <w:p w:rsidR="002522A0" w:rsidRPr="00930F97" w:rsidRDefault="002522A0" w:rsidP="002522A0">
      <w:pPr>
        <w:jc w:val="both"/>
        <w:rPr>
          <w:rFonts w:ascii="Times New Roman" w:hAnsi="Times New Roman"/>
          <w:sz w:val="24"/>
          <w:szCs w:val="24"/>
        </w:rPr>
      </w:pPr>
    </w:p>
    <w:p w:rsidR="001C281D" w:rsidRPr="00930F97" w:rsidRDefault="001C281D" w:rsidP="000C5518">
      <w:pPr>
        <w:jc w:val="both"/>
        <w:rPr>
          <w:rFonts w:ascii="Times New Roman" w:hAnsi="Times New Roman"/>
          <w:sz w:val="24"/>
          <w:szCs w:val="24"/>
        </w:rPr>
      </w:pPr>
    </w:p>
    <w:sectPr w:rsidR="001C281D" w:rsidRPr="00930F97" w:rsidSect="000C5518">
      <w:pgSz w:w="16834" w:h="11909" w:orient="landscape"/>
      <w:pgMar w:top="964" w:right="1021" w:bottom="964" w:left="1021" w:header="720" w:footer="720" w:gutter="0"/>
      <w:cols w:sep="1"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6EC728"/>
    <w:lvl w:ilvl="0">
      <w:numFmt w:val="bullet"/>
      <w:lvlText w:val="*"/>
      <w:lvlJc w:val="left"/>
    </w:lvl>
  </w:abstractNum>
  <w:abstractNum w:abstractNumId="1">
    <w:nsid w:val="098E42AB"/>
    <w:multiLevelType w:val="singleLevel"/>
    <w:tmpl w:val="D46EF668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">
    <w:nsid w:val="0C165689"/>
    <w:multiLevelType w:val="singleLevel"/>
    <w:tmpl w:val="AFBC36F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3">
    <w:nsid w:val="0F987967"/>
    <w:multiLevelType w:val="singleLevel"/>
    <w:tmpl w:val="8A545014"/>
    <w:lvl w:ilvl="0">
      <w:start w:val="2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15604418"/>
    <w:multiLevelType w:val="singleLevel"/>
    <w:tmpl w:val="190070AE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5">
    <w:nsid w:val="168A5780"/>
    <w:multiLevelType w:val="singleLevel"/>
    <w:tmpl w:val="08F84D7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18CB4F76"/>
    <w:multiLevelType w:val="singleLevel"/>
    <w:tmpl w:val="52E0D8FA"/>
    <w:lvl w:ilvl="0">
      <w:start w:val="1"/>
      <w:numFmt w:val="decimal"/>
      <w:lvlText w:val="%1)"/>
      <w:legacy w:legacy="1" w:legacySpace="0" w:legacyIndent="260"/>
      <w:lvlJc w:val="left"/>
      <w:rPr>
        <w:rFonts w:ascii="Arial" w:hAnsi="Arial" w:cs="Arial" w:hint="default"/>
        <w:b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71DA7"/>
    <w:multiLevelType w:val="hybridMultilevel"/>
    <w:tmpl w:val="99FA854E"/>
    <w:lvl w:ilvl="0" w:tplc="BB3A205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B7DAD"/>
    <w:multiLevelType w:val="singleLevel"/>
    <w:tmpl w:val="62AE41BC"/>
    <w:lvl w:ilvl="0">
      <w:start w:val="7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0">
    <w:nsid w:val="293C2D96"/>
    <w:multiLevelType w:val="singleLevel"/>
    <w:tmpl w:val="37A04CC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1">
    <w:nsid w:val="372D7B68"/>
    <w:multiLevelType w:val="singleLevel"/>
    <w:tmpl w:val="762CE82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12">
    <w:nsid w:val="3A230A12"/>
    <w:multiLevelType w:val="singleLevel"/>
    <w:tmpl w:val="0FD82DA8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3B4C0DDF"/>
    <w:multiLevelType w:val="singleLevel"/>
    <w:tmpl w:val="D20A840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  <w:b/>
      </w:rPr>
    </w:lvl>
  </w:abstractNum>
  <w:abstractNum w:abstractNumId="14">
    <w:nsid w:val="3F6541E7"/>
    <w:multiLevelType w:val="singleLevel"/>
    <w:tmpl w:val="7680988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15">
    <w:nsid w:val="430B30CE"/>
    <w:multiLevelType w:val="singleLevel"/>
    <w:tmpl w:val="8D16116A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  <w:b/>
        <w:sz w:val="22"/>
      </w:rPr>
    </w:lvl>
  </w:abstractNum>
  <w:abstractNum w:abstractNumId="16">
    <w:nsid w:val="4C603E31"/>
    <w:multiLevelType w:val="singleLevel"/>
    <w:tmpl w:val="42E22C98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7">
    <w:nsid w:val="579954C6"/>
    <w:multiLevelType w:val="singleLevel"/>
    <w:tmpl w:val="71007BD4"/>
    <w:lvl w:ilvl="0">
      <w:start w:val="10"/>
      <w:numFmt w:val="decimal"/>
      <w:lvlText w:val="%1)"/>
      <w:legacy w:legacy="1" w:legacySpace="0" w:legacyIndent="355"/>
      <w:lvlJc w:val="left"/>
      <w:rPr>
        <w:rFonts w:ascii="Arial" w:hAnsi="Arial" w:cs="Arial" w:hint="default"/>
        <w:b/>
        <w:sz w:val="22"/>
      </w:rPr>
    </w:lvl>
  </w:abstractNum>
  <w:abstractNum w:abstractNumId="18">
    <w:nsid w:val="60D06215"/>
    <w:multiLevelType w:val="singleLevel"/>
    <w:tmpl w:val="2D34AF76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9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C0669E0"/>
    <w:multiLevelType w:val="singleLevel"/>
    <w:tmpl w:val="0770BF7A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6DA52E9D"/>
    <w:multiLevelType w:val="singleLevel"/>
    <w:tmpl w:val="0194DEE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>
    <w:nsid w:val="7D5E49FC"/>
    <w:multiLevelType w:val="singleLevel"/>
    <w:tmpl w:val="357E780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3">
    <w:abstractNumId w:val="10"/>
  </w:num>
  <w:num w:numId="14">
    <w:abstractNumId w:val="20"/>
  </w:num>
  <w:num w:numId="15">
    <w:abstractNumId w:val="9"/>
  </w:num>
  <w:num w:numId="16">
    <w:abstractNumId w:val="1"/>
  </w:num>
  <w:num w:numId="17">
    <w:abstractNumId w:val="13"/>
  </w:num>
  <w:num w:numId="18">
    <w:abstractNumId w:val="11"/>
  </w:num>
  <w:num w:numId="19">
    <w:abstractNumId w:val="18"/>
  </w:num>
  <w:num w:numId="20">
    <w:abstractNumId w:val="12"/>
  </w:num>
  <w:num w:numId="21">
    <w:abstractNumId w:val="21"/>
  </w:num>
  <w:num w:numId="22">
    <w:abstractNumId w:val="3"/>
  </w:num>
  <w:num w:numId="23">
    <w:abstractNumId w:val="16"/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Arial" w:hAnsi="Arial" w:cs="Arial" w:hint="default"/>
          <w:b/>
        </w:rPr>
      </w:lvl>
    </w:lvlOverride>
  </w:num>
  <w:num w:numId="26">
    <w:abstractNumId w:val="2"/>
  </w:num>
  <w:num w:numId="27">
    <w:abstractNumId w:val="22"/>
  </w:num>
  <w:num w:numId="28">
    <w:abstractNumId w:val="4"/>
  </w:num>
  <w:num w:numId="29">
    <w:abstractNumId w:val="6"/>
  </w:num>
  <w:num w:numId="30">
    <w:abstractNumId w:val="15"/>
  </w:num>
  <w:num w:numId="31">
    <w:abstractNumId w:val="17"/>
  </w:num>
  <w:num w:numId="32">
    <w:abstractNumId w:val="7"/>
  </w:num>
  <w:num w:numId="33">
    <w:abstractNumId w:val="8"/>
  </w:num>
  <w:num w:numId="34">
    <w:abstractNumId w:val="14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Arial" w:hAnsi="Arial" w:cs="Arial" w:hint="default"/>
        </w:rPr>
      </w:lvl>
    </w:lvlOverride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A326DE"/>
    <w:rsid w:val="000010F6"/>
    <w:rsid w:val="000161A0"/>
    <w:rsid w:val="00040EC0"/>
    <w:rsid w:val="0005296C"/>
    <w:rsid w:val="0005776B"/>
    <w:rsid w:val="000723A8"/>
    <w:rsid w:val="000C5518"/>
    <w:rsid w:val="000D3E2A"/>
    <w:rsid w:val="001022FF"/>
    <w:rsid w:val="00103F9C"/>
    <w:rsid w:val="00112602"/>
    <w:rsid w:val="0011482E"/>
    <w:rsid w:val="00157537"/>
    <w:rsid w:val="00160C11"/>
    <w:rsid w:val="00163E3D"/>
    <w:rsid w:val="001864F6"/>
    <w:rsid w:val="0019737D"/>
    <w:rsid w:val="001A3D5E"/>
    <w:rsid w:val="001C281D"/>
    <w:rsid w:val="001C2ABD"/>
    <w:rsid w:val="001C6B9F"/>
    <w:rsid w:val="001E03B7"/>
    <w:rsid w:val="001E4C25"/>
    <w:rsid w:val="001F037B"/>
    <w:rsid w:val="00210FF8"/>
    <w:rsid w:val="00234D7C"/>
    <w:rsid w:val="00245552"/>
    <w:rsid w:val="002522A0"/>
    <w:rsid w:val="002667A0"/>
    <w:rsid w:val="00272471"/>
    <w:rsid w:val="00297157"/>
    <w:rsid w:val="002C519D"/>
    <w:rsid w:val="002D048C"/>
    <w:rsid w:val="002D0C4B"/>
    <w:rsid w:val="003654E1"/>
    <w:rsid w:val="00375C63"/>
    <w:rsid w:val="0038297D"/>
    <w:rsid w:val="00391256"/>
    <w:rsid w:val="003972BB"/>
    <w:rsid w:val="003A4636"/>
    <w:rsid w:val="003B10FC"/>
    <w:rsid w:val="003C1C40"/>
    <w:rsid w:val="003C6FE6"/>
    <w:rsid w:val="003D23F6"/>
    <w:rsid w:val="003D5AB2"/>
    <w:rsid w:val="003F7A03"/>
    <w:rsid w:val="004022DF"/>
    <w:rsid w:val="0040505E"/>
    <w:rsid w:val="00447608"/>
    <w:rsid w:val="00451566"/>
    <w:rsid w:val="004A604E"/>
    <w:rsid w:val="004C1BFD"/>
    <w:rsid w:val="004C684C"/>
    <w:rsid w:val="004E7D71"/>
    <w:rsid w:val="00524FCE"/>
    <w:rsid w:val="0055040B"/>
    <w:rsid w:val="00567C7E"/>
    <w:rsid w:val="00596B33"/>
    <w:rsid w:val="005E4096"/>
    <w:rsid w:val="005E576D"/>
    <w:rsid w:val="005F4843"/>
    <w:rsid w:val="005F5D12"/>
    <w:rsid w:val="005F67B6"/>
    <w:rsid w:val="005F7B78"/>
    <w:rsid w:val="00610C3B"/>
    <w:rsid w:val="00611F1D"/>
    <w:rsid w:val="0062000C"/>
    <w:rsid w:val="00661ACF"/>
    <w:rsid w:val="00676F3C"/>
    <w:rsid w:val="00683983"/>
    <w:rsid w:val="00690AC0"/>
    <w:rsid w:val="006971B3"/>
    <w:rsid w:val="006D1E03"/>
    <w:rsid w:val="006F0BB0"/>
    <w:rsid w:val="006F40E2"/>
    <w:rsid w:val="00723495"/>
    <w:rsid w:val="00750441"/>
    <w:rsid w:val="0075779E"/>
    <w:rsid w:val="007A0633"/>
    <w:rsid w:val="007B2D65"/>
    <w:rsid w:val="007B57C8"/>
    <w:rsid w:val="007F3747"/>
    <w:rsid w:val="0080725F"/>
    <w:rsid w:val="00814F6A"/>
    <w:rsid w:val="008200E1"/>
    <w:rsid w:val="0083620F"/>
    <w:rsid w:val="00850348"/>
    <w:rsid w:val="0085082D"/>
    <w:rsid w:val="00873A3A"/>
    <w:rsid w:val="00880C3A"/>
    <w:rsid w:val="00890643"/>
    <w:rsid w:val="008B162A"/>
    <w:rsid w:val="00902D85"/>
    <w:rsid w:val="00903267"/>
    <w:rsid w:val="009223B5"/>
    <w:rsid w:val="00924CDF"/>
    <w:rsid w:val="00930F97"/>
    <w:rsid w:val="009422A7"/>
    <w:rsid w:val="00952FFF"/>
    <w:rsid w:val="00955166"/>
    <w:rsid w:val="0099446B"/>
    <w:rsid w:val="009B5E58"/>
    <w:rsid w:val="009E207F"/>
    <w:rsid w:val="009F74A8"/>
    <w:rsid w:val="009F76CB"/>
    <w:rsid w:val="00A15D1C"/>
    <w:rsid w:val="00A326DE"/>
    <w:rsid w:val="00A677FB"/>
    <w:rsid w:val="00A71593"/>
    <w:rsid w:val="00A84657"/>
    <w:rsid w:val="00AE6B89"/>
    <w:rsid w:val="00AF429A"/>
    <w:rsid w:val="00AF47AE"/>
    <w:rsid w:val="00B03AA6"/>
    <w:rsid w:val="00B21B06"/>
    <w:rsid w:val="00B35E46"/>
    <w:rsid w:val="00B603B1"/>
    <w:rsid w:val="00B65136"/>
    <w:rsid w:val="00BB44B9"/>
    <w:rsid w:val="00BC7B51"/>
    <w:rsid w:val="00C07528"/>
    <w:rsid w:val="00C3056F"/>
    <w:rsid w:val="00C63574"/>
    <w:rsid w:val="00C75DA8"/>
    <w:rsid w:val="00CA6AB0"/>
    <w:rsid w:val="00CE652E"/>
    <w:rsid w:val="00D12D70"/>
    <w:rsid w:val="00D53111"/>
    <w:rsid w:val="00D85DA8"/>
    <w:rsid w:val="00DA18A1"/>
    <w:rsid w:val="00DE4DC7"/>
    <w:rsid w:val="00DF73B7"/>
    <w:rsid w:val="00E010A3"/>
    <w:rsid w:val="00E06E97"/>
    <w:rsid w:val="00E3067C"/>
    <w:rsid w:val="00E574FE"/>
    <w:rsid w:val="00E619DF"/>
    <w:rsid w:val="00E74F40"/>
    <w:rsid w:val="00EA0C2D"/>
    <w:rsid w:val="00EA4CD9"/>
    <w:rsid w:val="00EC4D94"/>
    <w:rsid w:val="00EC5C0C"/>
    <w:rsid w:val="00EE05D1"/>
    <w:rsid w:val="00F14A34"/>
    <w:rsid w:val="00F20E8B"/>
    <w:rsid w:val="00F3307C"/>
    <w:rsid w:val="00F70F69"/>
    <w:rsid w:val="00F84931"/>
    <w:rsid w:val="00F85E69"/>
    <w:rsid w:val="00FA2D8D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6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010F6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010F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Body Text"/>
    <w:basedOn w:val="a"/>
    <w:link w:val="a5"/>
    <w:semiHidden/>
    <w:rsid w:val="00E619DF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link w:val="a4"/>
    <w:semiHidden/>
    <w:rsid w:val="00E619DF"/>
    <w:rPr>
      <w:sz w:val="24"/>
      <w:szCs w:val="24"/>
      <w:u w:val="single"/>
      <w:lang w:val="ru-RU" w:eastAsia="ru-RU" w:bidi="ar-SA"/>
    </w:rPr>
  </w:style>
  <w:style w:type="paragraph" w:styleId="2">
    <w:name w:val="Body Text Indent 2"/>
    <w:basedOn w:val="a"/>
    <w:link w:val="20"/>
    <w:rsid w:val="009B5E58"/>
    <w:pPr>
      <w:spacing w:after="120" w:line="480" w:lineRule="auto"/>
      <w:ind w:left="283"/>
    </w:pPr>
  </w:style>
  <w:style w:type="paragraph" w:customStyle="1" w:styleId="FR2">
    <w:name w:val="FR2"/>
    <w:rsid w:val="009B5E58"/>
    <w:pPr>
      <w:widowControl w:val="0"/>
      <w:jc w:val="center"/>
    </w:pPr>
    <w:rPr>
      <w:b/>
      <w:sz w:val="32"/>
    </w:rPr>
  </w:style>
  <w:style w:type="character" w:customStyle="1" w:styleId="10">
    <w:name w:val="Заголовок 1 Знак"/>
    <w:link w:val="1"/>
    <w:rsid w:val="002522A0"/>
    <w:rPr>
      <w:b/>
      <w:sz w:val="24"/>
      <w:szCs w:val="24"/>
    </w:rPr>
  </w:style>
  <w:style w:type="character" w:customStyle="1" w:styleId="20">
    <w:name w:val="Основной текст с отступом 2 Знак"/>
    <w:link w:val="2"/>
    <w:rsid w:val="002522A0"/>
    <w:rPr>
      <w:rFonts w:ascii="Arial" w:hAnsi="Arial" w:cs="Arial"/>
    </w:rPr>
  </w:style>
  <w:style w:type="paragraph" w:styleId="a6">
    <w:name w:val="Balloon Text"/>
    <w:basedOn w:val="a"/>
    <w:link w:val="a7"/>
    <w:rsid w:val="009F7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F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7D49-3F50-4D85-8698-A992B7D1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10016</Words>
  <Characters>73426</Characters>
  <Application>Microsoft Office Word</Application>
  <DocSecurity>0</DocSecurity>
  <Lines>611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Темникова Ж.В.</dc:creator>
  <cp:lastModifiedBy>Антон</cp:lastModifiedBy>
  <cp:revision>4</cp:revision>
  <cp:lastPrinted>2013-06-20T10:26:00Z</cp:lastPrinted>
  <dcterms:created xsi:type="dcterms:W3CDTF">2017-09-19T15:03:00Z</dcterms:created>
  <dcterms:modified xsi:type="dcterms:W3CDTF">2017-09-26T16:21:00Z</dcterms:modified>
</cp:coreProperties>
</file>