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CC" w:rsidRPr="00AF2CCC" w:rsidRDefault="00AF2CCC" w:rsidP="00AF2CCC">
      <w:pPr>
        <w:rPr>
          <w:b/>
        </w:rPr>
      </w:pPr>
      <w:r w:rsidRPr="00AF2CCC">
        <w:rPr>
          <w:b/>
        </w:rPr>
        <w:t>Указание Генпрокуратуры России N 387-11, МВД России N 2 от 11.09.2013 "О введении в действие перечней статей Уголовного кодекса Российской Федерации, используемых при формировании статистической отчетности"</w:t>
      </w:r>
      <w:r w:rsidRPr="00AF2CCC">
        <w:rPr>
          <w:b/>
        </w:rPr>
        <w:t xml:space="preserve"> </w:t>
      </w:r>
    </w:p>
    <w:p w:rsidR="00AF2CCC" w:rsidRPr="00AF2CCC" w:rsidRDefault="00AF2CCC" w:rsidP="00AF2CCC">
      <w:r w:rsidRPr="00AF2CCC">
        <w:t xml:space="preserve">ПЕРЕЧЕНЬ N 23 преступлений коррупционной направленности </w:t>
      </w:r>
      <w:bookmarkStart w:id="0" w:name="_GoBack"/>
      <w:bookmarkEnd w:id="0"/>
    </w:p>
    <w:p w:rsidR="000A0103" w:rsidRDefault="00AF2CCC" w:rsidP="00AF2CCC">
      <w:r w:rsidRPr="00AF2CCC">
        <w:t xml:space="preserve">Здесь и далее перечисление преступлений происходит по статьях (пунктам, частям) УК РФ, которыми они предусмотрены. 1. К преступлениям коррупционной направленности относятся противоправные деяния, имеющие все перечисленные ниже признаки: наличие надлежащих субъектов уголовно наказуемого деяния, к которым относятся должностные лица, указанные в примечаниях к ст. 285 УК РФ, лица, выполняющие управленческие функции в коммерческой или иной организации, действующие от имени и в интересах юридического лица,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примечаниях к ст. 201 УК РФ; связь деяния со служебным положением субъекта, отступлением от его прямых прав и обязанностей; обязательное наличие у субъекта корыстного мотива (деяние связано с получением им имущественных прав и выгод для себя или для третьих лиц); совершение преступления только с прямым умыслом. 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или услуги имущественного характера, иных имущественных прав либо незаконного представления такой выгоды. 2. Преступления, относящиеся к перечню без дополнительных условий: ст. 141.1, 184, 204, п. "а" ч. 2 ст. 226.1, п. "б" ч. 2 ст. 229.1, ст. 289, 290, 291, 291.1. 2.1. Преступления, отнесение которых к перечню зависит от даты возбуждения уголовного дела п. "б" ч. 3 ст. 188 (дата </w:t>
      </w:r>
      <w:proofErr w:type="gramStart"/>
      <w:r w:rsidRPr="00AF2CCC">
        <w:t>&lt; 08.12.2011</w:t>
      </w:r>
      <w:proofErr w:type="gramEnd"/>
      <w:r w:rsidRPr="00AF2CCC">
        <w:t xml:space="preserve">). 3. Преступления, относящиеся к перечню при наличии определенных условий: 3.1. Преступления, относящиеся к перечню при наличии в статистической карточке основного преступления отметки о его коррупционной направленности: ст. 174, 174.1, 175, ч. 3 ст. 210. 32.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 ст. 294, 295, 296, 302, 307, 309. 3.3. Преступления, относящиеся к перечню при наличии в статистической карточке отметки о совершении преступления с корыстным мотивом: </w:t>
      </w:r>
      <w:proofErr w:type="spellStart"/>
      <w:r w:rsidRPr="00AF2CCC">
        <w:t>пп</w:t>
      </w:r>
      <w:proofErr w:type="spellEnd"/>
      <w:r w:rsidRPr="00AF2CCC">
        <w:t xml:space="preserve">. "а" и "б" ч. 2 ст. 141, ч. 2 ст. 142, ст. 170, 201, 202, 285, 285.1, 285.2, 285.3, </w:t>
      </w:r>
      <w:proofErr w:type="spellStart"/>
      <w:r w:rsidRPr="00AF2CCC">
        <w:t>чч</w:t>
      </w:r>
      <w:proofErr w:type="spellEnd"/>
      <w:r w:rsidRPr="00AF2CCC">
        <w:t xml:space="preserve">. 1, 2 и п. "в" ч. 3 ст. 286, ст. 292, </w:t>
      </w:r>
      <w:proofErr w:type="spellStart"/>
      <w:r w:rsidRPr="00AF2CCC">
        <w:t>чч</w:t>
      </w:r>
      <w:proofErr w:type="spellEnd"/>
      <w:r w:rsidRPr="00AF2CCC">
        <w:t xml:space="preserve">. 2 и 4 ст. 303, ст. 305. 3.4.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организации: п. "в" ч. 3 ст. 226, ч. 3 ст. 226.1, ч. 2 ст. 228.2, п. "в" ч. 2 ст. 229, </w:t>
      </w:r>
      <w:proofErr w:type="spellStart"/>
      <w:r w:rsidRPr="00AF2CCC">
        <w:t>чч</w:t>
      </w:r>
      <w:proofErr w:type="spellEnd"/>
      <w:r w:rsidRPr="00AF2CCC">
        <w:t xml:space="preserve">. 3 и 4 ст. 229.1. 3.4.1. Преступления, отнесение которых к перечню зависит от даты возбуждения уголовного дела при Указание Генпрокуратуры России N 387-11, МВД России N 2 от 11.09.2013 "О введении в действие перечней статей Уголовного кодекса Российской Федерации, используемых при формировании статистической отчетности" Документ предоставлен </w:t>
      </w:r>
      <w:proofErr w:type="spellStart"/>
      <w:r w:rsidRPr="00AF2CCC">
        <w:t>КонсультантПлюс</w:t>
      </w:r>
      <w:proofErr w:type="spellEnd"/>
      <w:r w:rsidRPr="00AF2CCC">
        <w:t xml:space="preserve"> Дата сохранения: 05.06.2014 </w:t>
      </w:r>
      <w:proofErr w:type="spellStart"/>
      <w:r w:rsidRPr="00AF2CCC">
        <w:t>КонсультантПлюс</w:t>
      </w:r>
      <w:proofErr w:type="spellEnd"/>
      <w:r w:rsidRPr="00AF2CCC">
        <w:t xml:space="preserve"> надежная правовая поддержка www.consultant.ru Страница 22 из 24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ч. 4 ст. 188 (дата &lt; 08.12.2011). 3.5.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</w:t>
      </w:r>
      <w:r w:rsidRPr="00AF2CCC">
        <w:lastRenderedPageBreak/>
        <w:t xml:space="preserve">организации и с корыстным мотивом: </w:t>
      </w:r>
      <w:proofErr w:type="spellStart"/>
      <w:r w:rsidRPr="00AF2CCC">
        <w:t>чч</w:t>
      </w:r>
      <w:proofErr w:type="spellEnd"/>
      <w:r w:rsidRPr="00AF2CCC">
        <w:t xml:space="preserve">. 3 и 4 ст. 183, п. "б" ч. 4 ст. 228.1, п. "б" ч. 2 ст. 228.4, </w:t>
      </w:r>
      <w:proofErr w:type="spellStart"/>
      <w:r w:rsidRPr="00AF2CCC">
        <w:t>чч</w:t>
      </w:r>
      <w:proofErr w:type="spellEnd"/>
      <w:r w:rsidRPr="00AF2CCC">
        <w:t xml:space="preserve">. 1 и 3 ст. 303. 3.5.1. 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 мотивом п. "б" ч. 3 ст. 228.1 (дата </w:t>
      </w:r>
      <w:proofErr w:type="gramStart"/>
      <w:r w:rsidRPr="00AF2CCC">
        <w:t>&lt; 01.01.2013</w:t>
      </w:r>
      <w:proofErr w:type="gramEnd"/>
      <w:r w:rsidRPr="00AF2CCC">
        <w:t xml:space="preserve">). 3.6. Преступления, относящиеся к перечню при наличии в статистической карточке отметок о коррупционной направленности преступления,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положения: </w:t>
      </w:r>
      <w:proofErr w:type="spellStart"/>
      <w:r w:rsidRPr="00AF2CCC">
        <w:t>чч</w:t>
      </w:r>
      <w:proofErr w:type="spellEnd"/>
      <w:r w:rsidRPr="00AF2CCC">
        <w:t xml:space="preserve">. 3 и 4 ст. 159, </w:t>
      </w:r>
      <w:proofErr w:type="spellStart"/>
      <w:r w:rsidRPr="00AF2CCC">
        <w:t>чч</w:t>
      </w:r>
      <w:proofErr w:type="spellEnd"/>
      <w:r w:rsidRPr="00AF2CCC">
        <w:t xml:space="preserve">. 3 и 4 ст. 159.1, </w:t>
      </w:r>
      <w:proofErr w:type="spellStart"/>
      <w:r w:rsidRPr="00AF2CCC">
        <w:t>чч</w:t>
      </w:r>
      <w:proofErr w:type="spellEnd"/>
      <w:r w:rsidRPr="00AF2CCC">
        <w:t xml:space="preserve">. 3 и 4 ст. 159.2, </w:t>
      </w:r>
      <w:proofErr w:type="spellStart"/>
      <w:r w:rsidRPr="00AF2CCC">
        <w:t>чч</w:t>
      </w:r>
      <w:proofErr w:type="spellEnd"/>
      <w:r w:rsidRPr="00AF2CCC">
        <w:t xml:space="preserve">. 3 и 4 ст. 159.3, 159.4, </w:t>
      </w:r>
      <w:proofErr w:type="spellStart"/>
      <w:r w:rsidRPr="00AF2CCC">
        <w:t>чч</w:t>
      </w:r>
      <w:proofErr w:type="spellEnd"/>
      <w:r w:rsidRPr="00AF2CCC">
        <w:t xml:space="preserve">. 3 и 4 ст. 159.5, </w:t>
      </w:r>
      <w:proofErr w:type="spellStart"/>
      <w:r w:rsidRPr="00AF2CCC">
        <w:t>чч</w:t>
      </w:r>
      <w:proofErr w:type="spellEnd"/>
      <w:r w:rsidRPr="00AF2CCC">
        <w:t xml:space="preserve">. 3 и 4 ст. 159.6, </w:t>
      </w:r>
      <w:proofErr w:type="spellStart"/>
      <w:r w:rsidRPr="00AF2CCC">
        <w:t>чч</w:t>
      </w:r>
      <w:proofErr w:type="spellEnd"/>
      <w:r w:rsidRPr="00AF2CCC">
        <w:t xml:space="preserve">. 3 и 4 ст. 160, </w:t>
      </w:r>
      <w:proofErr w:type="spellStart"/>
      <w:r w:rsidRPr="00AF2CCC">
        <w:t>чч</w:t>
      </w:r>
      <w:proofErr w:type="spellEnd"/>
      <w:r w:rsidRPr="00AF2CCC">
        <w:t>. 3 и 4 ст. 229. 3.7. 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 мотивом ч. 5 ст. 228.1. 4. Преступления, которые могут способствовать совершению преступлений коррупционной направленности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организации. 4.1. Преступления, относящиеся к перечню при наличии в статистической карточке сведений о совершении преступления, связанного с подготовкой, в том числе мнимой, условий для получения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выгоды в виде денег, ценностей, иного имущества либо незаконного представления такой выгоды: ст. 159, 159.1, 159.2, 159.3, 159.4, 159.5, 159.6 (за исключением случаев, указанных в п. 3.6), ст.</w:t>
      </w:r>
      <w:r>
        <w:t xml:space="preserve"> 169, 178, 179.</w:t>
      </w:r>
    </w:p>
    <w:sectPr w:rsidR="000A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C"/>
    <w:rsid w:val="000A0103"/>
    <w:rsid w:val="00A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9691"/>
  <w15:chartTrackingRefBased/>
  <w15:docId w15:val="{3EB70BAE-852E-40DD-B2B4-3F39EBE3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 Анатолий Александрович</dc:creator>
  <cp:keywords/>
  <dc:description/>
  <cp:lastModifiedBy>Судаков Анатолий Александрович</cp:lastModifiedBy>
  <cp:revision>2</cp:revision>
  <cp:lastPrinted>2016-11-22T10:53:00Z</cp:lastPrinted>
  <dcterms:created xsi:type="dcterms:W3CDTF">2016-11-22T10:50:00Z</dcterms:created>
  <dcterms:modified xsi:type="dcterms:W3CDTF">2016-11-22T10:53:00Z</dcterms:modified>
</cp:coreProperties>
</file>