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6C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F126C" w:rsidRPr="004F126C" w:rsidTr="00D95B9E">
        <w:tc>
          <w:tcPr>
            <w:tcW w:w="6947" w:type="dxa"/>
          </w:tcPr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2017 г.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«1» сентября 2017 г.</w:t>
            </w:r>
          </w:p>
          <w:p w:rsidR="004F126C" w:rsidRPr="004F126C" w:rsidRDefault="004F126C" w:rsidP="004F126C">
            <w:pPr>
              <w:tabs>
                <w:tab w:val="left" w:pos="9288"/>
              </w:tabs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ind w:left="240" w:right="538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физика</w:t>
      </w: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F1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Кузьмичева А.Ю.</w:t>
      </w: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6C" w:rsidRPr="004F126C" w:rsidRDefault="004F126C" w:rsidP="004F126C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26C" w:rsidRPr="004F126C" w:rsidRDefault="004F126C" w:rsidP="004F126C">
      <w:pPr>
        <w:tabs>
          <w:tab w:val="left" w:pos="9288"/>
        </w:tabs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6C">
        <w:rPr>
          <w:rFonts w:ascii="Times New Roman" w:eastAsia="Times New Roman" w:hAnsi="Times New Roman"/>
          <w:b/>
          <w:sz w:val="24"/>
          <w:szCs w:val="24"/>
          <w:lang w:eastAsia="ru-RU"/>
        </w:rPr>
        <w:t>2017 - 2018  учебный год</w:t>
      </w:r>
    </w:p>
    <w:p w:rsidR="004E288A" w:rsidRPr="004E288A" w:rsidRDefault="004E288A" w:rsidP="004E288A">
      <w:pPr>
        <w:tabs>
          <w:tab w:val="left" w:pos="3360"/>
        </w:tabs>
        <w:rPr>
          <w:rFonts w:ascii="Times New Roman" w:hAnsi="Times New Roman"/>
          <w:sz w:val="24"/>
          <w:szCs w:val="24"/>
        </w:rPr>
      </w:pPr>
    </w:p>
    <w:p w:rsidR="004F126C" w:rsidRPr="004F126C" w:rsidRDefault="004F126C" w:rsidP="004F126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F126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F126C" w:rsidRPr="004F126C" w:rsidRDefault="004F126C" w:rsidP="004F12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 xml:space="preserve">      Рабочая программа по</w:t>
      </w:r>
      <w:r>
        <w:rPr>
          <w:rFonts w:ascii="Times New Roman" w:hAnsi="Times New Roman"/>
          <w:sz w:val="24"/>
          <w:szCs w:val="24"/>
        </w:rPr>
        <w:t xml:space="preserve"> физике</w:t>
      </w:r>
      <w:r w:rsidRPr="004F126C">
        <w:rPr>
          <w:rFonts w:ascii="Times New Roman" w:hAnsi="Times New Roman"/>
          <w:sz w:val="24"/>
          <w:szCs w:val="24"/>
        </w:rPr>
        <w:t xml:space="preserve"> составлена в соответствии с: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F12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4F126C">
        <w:rPr>
          <w:rFonts w:ascii="Times New Roman" w:hAnsi="Times New Roman"/>
          <w:sz w:val="24"/>
          <w:szCs w:val="24"/>
        </w:rPr>
        <w:t xml:space="preserve">  классов),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r w:rsidRPr="004F126C">
        <w:rPr>
          <w:rFonts w:ascii="Times New Roman" w:hAnsi="Times New Roman"/>
          <w:sz w:val="24"/>
          <w:szCs w:val="24"/>
        </w:rPr>
        <w:lastRenderedPageBreak/>
        <w:t>государственную аккредитацию образовательных программ начального общего, среднего общего, основного общего образования»,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Письмом Комитета по образованию Правительства Санкт – Петербурга от 11.03.2016 № 03-20-758/16-0-0 «О направлении методических рекомендаций по выбору УМК по математике»,</w:t>
      </w:r>
    </w:p>
    <w:p w:rsidR="004F126C" w:rsidRPr="004F126C" w:rsidRDefault="004F126C" w:rsidP="004F12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 xml:space="preserve">Примерных программ основного общего образования по </w:t>
      </w:r>
      <w:r>
        <w:rPr>
          <w:rFonts w:ascii="Times New Roman" w:hAnsi="Times New Roman"/>
          <w:sz w:val="24"/>
          <w:szCs w:val="24"/>
        </w:rPr>
        <w:t>физике для 10</w:t>
      </w:r>
      <w:r w:rsidRPr="004F126C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>«Физика 10», автор Касьянов В.А</w:t>
      </w:r>
      <w:bookmarkStart w:id="0" w:name="_GoBack"/>
      <w:bookmarkEnd w:id="0"/>
      <w:r w:rsidRPr="004F126C">
        <w:rPr>
          <w:rFonts w:ascii="Times New Roman" w:hAnsi="Times New Roman"/>
          <w:sz w:val="24"/>
          <w:szCs w:val="24"/>
        </w:rPr>
        <w:t>.,</w:t>
      </w:r>
    </w:p>
    <w:p w:rsidR="004F126C" w:rsidRPr="004F126C" w:rsidRDefault="004F126C" w:rsidP="004F126C">
      <w:pPr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4F126C" w:rsidRPr="004F126C" w:rsidRDefault="004F126C" w:rsidP="004F126C">
      <w:pPr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126C">
        <w:rPr>
          <w:rFonts w:ascii="Times New Roman" w:hAnsi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4F126C" w:rsidRPr="004F126C" w:rsidRDefault="004F126C" w:rsidP="004F12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1173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проводится при изучении всех разделов курса физики, а не только при изучении специального раздела «Физика и методы научного познания»</w:t>
      </w: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11730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E11730">
        <w:rPr>
          <w:rFonts w:ascii="Times New Roman" w:hAnsi="Times New Roman"/>
          <w:i/>
          <w:sz w:val="24"/>
          <w:szCs w:val="24"/>
        </w:rPr>
        <w:t>,</w:t>
      </w:r>
      <w:r w:rsidRPr="00E11730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E11730">
        <w:rPr>
          <w:rFonts w:ascii="Times New Roman" w:hAnsi="Times New Roman"/>
          <w:i/>
          <w:sz w:val="24"/>
          <w:szCs w:val="24"/>
        </w:rPr>
        <w:t>.</w:t>
      </w: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lastRenderedPageBreak/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11730" w:rsidRPr="00E11730" w:rsidRDefault="00E11730" w:rsidP="00E1173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11730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 </w:t>
      </w:r>
    </w:p>
    <w:p w:rsid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В примерных программах предусмотрен резерв свободного учебного времени в объеме 14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11730">
        <w:rPr>
          <w:rFonts w:ascii="Times New Roman" w:hAnsi="Times New Roman"/>
          <w:b/>
          <w:bCs/>
          <w:sz w:val="24"/>
          <w:szCs w:val="24"/>
        </w:rPr>
        <w:t xml:space="preserve">1. Цели </w:t>
      </w:r>
      <w:r w:rsidRPr="00E11730">
        <w:rPr>
          <w:rFonts w:ascii="Times New Roman" w:hAnsi="Times New Roman"/>
          <w:b/>
          <w:sz w:val="24"/>
          <w:szCs w:val="24"/>
        </w:rPr>
        <w:t>изучения физики в старшей школе следующие:</w:t>
      </w:r>
    </w:p>
    <w:p w:rsidR="00E11730" w:rsidRPr="00E11730" w:rsidRDefault="00E11730" w:rsidP="00E117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r w:rsidRPr="00E11730">
        <w:rPr>
          <w:rFonts w:ascii="Times New Roman" w:hAnsi="Times New Roman"/>
          <w:i/>
          <w:sz w:val="24"/>
          <w:szCs w:val="24"/>
        </w:rPr>
        <w:t>о</w:t>
      </w:r>
      <w:r w:rsidRPr="00E11730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11730" w:rsidRPr="00E11730" w:rsidRDefault="00E11730" w:rsidP="00E117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E11730">
        <w:rPr>
          <w:rFonts w:ascii="Times New Roman" w:hAnsi="Times New Roman"/>
          <w:b/>
          <w:sz w:val="24"/>
          <w:szCs w:val="24"/>
        </w:rPr>
        <w:t xml:space="preserve"> </w:t>
      </w:r>
      <w:r w:rsidRPr="00E11730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11730" w:rsidRPr="00E11730" w:rsidRDefault="00E11730" w:rsidP="00E117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E11730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11730" w:rsidRPr="00E11730" w:rsidRDefault="00E11730" w:rsidP="00E117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E11730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11730" w:rsidRPr="00E11730" w:rsidRDefault="00E11730" w:rsidP="00E117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E11730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11730" w:rsidRPr="00E11730" w:rsidRDefault="00E11730" w:rsidP="00E1173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1730" w:rsidRPr="00E11730" w:rsidRDefault="00E11730" w:rsidP="00E11730">
      <w:pPr>
        <w:jc w:val="both"/>
        <w:rPr>
          <w:rFonts w:ascii="Times New Roman" w:hAnsi="Times New Roman"/>
          <w:b/>
          <w:sz w:val="24"/>
          <w:szCs w:val="24"/>
        </w:rPr>
      </w:pPr>
      <w:r w:rsidRPr="00E11730">
        <w:rPr>
          <w:rFonts w:ascii="Times New Roman" w:hAnsi="Times New Roman"/>
          <w:b/>
          <w:sz w:val="24"/>
          <w:szCs w:val="24"/>
        </w:rPr>
        <w:t xml:space="preserve">2. Цели для данного класса: </w:t>
      </w:r>
    </w:p>
    <w:p w:rsidR="00E11730" w:rsidRPr="00E11730" w:rsidRDefault="00E11730" w:rsidP="00E1173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 xml:space="preserve">старшая ступень </w:t>
      </w:r>
    </w:p>
    <w:p w:rsidR="00E11730" w:rsidRDefault="00E11730" w:rsidP="00E1173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lastRenderedPageBreak/>
        <w:t>курс направлен на повторение и формирование основных физических понятий по разделам механика, молекулярная физика, термодинамика, электродинамика, изучение основных физических законов. Курс способствует развитию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 Курс формирует 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4267BC" w:rsidRDefault="004267BC" w:rsidP="004267BC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67BC" w:rsidRPr="00E11730" w:rsidRDefault="004267BC" w:rsidP="004267BC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11730">
        <w:rPr>
          <w:rFonts w:ascii="Times New Roman" w:hAnsi="Times New Roman"/>
          <w:b/>
          <w:sz w:val="24"/>
          <w:szCs w:val="24"/>
        </w:rPr>
        <w:t xml:space="preserve">3. Достижение целей обеспечивается решением следующих </w:t>
      </w:r>
      <w:r w:rsidRPr="00E11730">
        <w:rPr>
          <w:rFonts w:ascii="Times New Roman" w:hAnsi="Times New Roman"/>
          <w:b/>
          <w:bCs/>
          <w:sz w:val="24"/>
          <w:szCs w:val="24"/>
        </w:rPr>
        <w:t>задач</w:t>
      </w:r>
      <w:r w:rsidRPr="00E11730">
        <w:rPr>
          <w:rFonts w:ascii="Times New Roman" w:hAnsi="Times New Roman"/>
          <w:b/>
          <w:sz w:val="24"/>
          <w:szCs w:val="24"/>
        </w:rPr>
        <w:t>:</w:t>
      </w:r>
    </w:p>
    <w:p w:rsidR="00E11730" w:rsidRPr="00E11730" w:rsidRDefault="00E11730" w:rsidP="00E117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E11730" w:rsidRPr="00E11730" w:rsidRDefault="00E11730" w:rsidP="00E117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приобретение учащимися знаний физических теорий;</w:t>
      </w:r>
    </w:p>
    <w:p w:rsidR="00E11730" w:rsidRPr="00E11730" w:rsidRDefault="00E11730" w:rsidP="00E117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11730" w:rsidRPr="00E11730" w:rsidRDefault="00E11730" w:rsidP="00E117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E11730" w:rsidRPr="00E11730" w:rsidRDefault="00E11730" w:rsidP="00E1173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E11730" w:rsidRPr="00E11730" w:rsidRDefault="00E11730" w:rsidP="00E117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1730" w:rsidRPr="00E11730" w:rsidRDefault="00E11730" w:rsidP="00E117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73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11730">
        <w:rPr>
          <w:rFonts w:ascii="Times New Roman" w:hAnsi="Times New Roman"/>
          <w:b/>
          <w:sz w:val="24"/>
          <w:szCs w:val="24"/>
          <w:lang w:eastAsia="en-US"/>
        </w:rPr>
        <w:t>Содержание курса</w:t>
      </w:r>
    </w:p>
    <w:p w:rsidR="004E288A" w:rsidRPr="004E288A" w:rsidRDefault="004E288A" w:rsidP="004E288A">
      <w:pPr>
        <w:jc w:val="center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ВВЕДЕНИЕ (2 ч)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Физика в познании вещества, поля, пространства и времени (2 ч)</w:t>
      </w:r>
    </w:p>
    <w:p w:rsidR="004E288A" w:rsidRPr="004E288A" w:rsidRDefault="004E288A" w:rsidP="004E288A">
      <w:pPr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Физический эксперимент, закон, гипотеза, теория. Физические модели. Симметрия и физические законы.</w:t>
      </w:r>
      <w:r w:rsidR="00E11730">
        <w:rPr>
          <w:rFonts w:ascii="Times New Roman" w:hAnsi="Times New Roman"/>
          <w:sz w:val="24"/>
          <w:szCs w:val="24"/>
        </w:rPr>
        <w:t xml:space="preserve"> </w:t>
      </w:r>
      <w:r w:rsidRPr="004E288A">
        <w:rPr>
          <w:rFonts w:ascii="Times New Roman" w:hAnsi="Times New Roman"/>
          <w:sz w:val="24"/>
          <w:szCs w:val="24"/>
        </w:rPr>
        <w:t>Идея атомизма. Фундаментальные взаимодействия .</w:t>
      </w:r>
    </w:p>
    <w:p w:rsidR="004E288A" w:rsidRPr="004E288A" w:rsidRDefault="004E288A" w:rsidP="004E28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МЕХАНИКА (3</w:t>
      </w:r>
      <w:r w:rsidR="00432BF7">
        <w:rPr>
          <w:rFonts w:ascii="Times New Roman" w:hAnsi="Times New Roman"/>
          <w:b/>
          <w:bCs/>
          <w:sz w:val="24"/>
          <w:szCs w:val="24"/>
        </w:rPr>
        <w:t>4</w:t>
      </w:r>
      <w:r w:rsidRPr="004E288A">
        <w:rPr>
          <w:rFonts w:ascii="Times New Roman" w:hAnsi="Times New Roman"/>
          <w:b/>
          <w:bCs/>
          <w:sz w:val="24"/>
          <w:szCs w:val="24"/>
        </w:rPr>
        <w:t>ч)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 xml:space="preserve">Кинематика материальной точки  (10 ч) </w:t>
      </w:r>
    </w:p>
    <w:p w:rsidR="004E288A" w:rsidRPr="004E288A" w:rsidRDefault="004E288A" w:rsidP="004E28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Траектория. Закон движения. Перемещение. Путь. Средняя и мгновенная скорость. Относительная скорость движения тел. Равномерное прямолинейное движение. Ускорение. Прямолинейное движение с постоянным ускорением. Свободное падение тел. Кинематика вращательного движения. Кинематика колебательного движения.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Динамика материальной точки (1</w:t>
      </w:r>
      <w:r w:rsidR="00432BF7">
        <w:rPr>
          <w:rFonts w:ascii="Times New Roman" w:hAnsi="Times New Roman"/>
          <w:b/>
          <w:bCs/>
          <w:sz w:val="24"/>
          <w:szCs w:val="24"/>
        </w:rPr>
        <w:t>1</w:t>
      </w:r>
      <w:r w:rsidRPr="004E288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4E288A" w:rsidRDefault="004E288A" w:rsidP="004E288A">
      <w:pPr>
        <w:pStyle w:val="a6"/>
      </w:pPr>
      <w:r w:rsidRPr="004E288A">
        <w:t>Принцип относительности Галилея. Первый закон Ньютона. Второй закон Ньютона. Третий закон Ньютона. Гравитационная сила. Закон всемирного тяготения. Сила тяжести. Сила упругости. Вес тела. Сила трения. Применение законов Ньютона.</w:t>
      </w:r>
    </w:p>
    <w:p w:rsidR="004E288A" w:rsidRPr="004E288A" w:rsidRDefault="004E288A" w:rsidP="004E288A">
      <w:pPr>
        <w:pStyle w:val="a6"/>
        <w:rPr>
          <w:b/>
          <w:bCs/>
        </w:rPr>
      </w:pP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Законы сохранения (</w:t>
      </w:r>
      <w:r w:rsidR="00432BF7">
        <w:rPr>
          <w:rFonts w:ascii="Times New Roman" w:hAnsi="Times New Roman"/>
          <w:b/>
          <w:bCs/>
          <w:sz w:val="24"/>
          <w:szCs w:val="24"/>
        </w:rPr>
        <w:t>6</w:t>
      </w:r>
      <w:r w:rsidRPr="004E288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4E288A" w:rsidRDefault="004E288A" w:rsidP="00432BF7">
      <w:pPr>
        <w:pStyle w:val="a6"/>
      </w:pPr>
      <w:r w:rsidRPr="004E288A">
        <w:t>Импульс материальной точки. Закон сохранения импульса. Реактивное движение.Работа силы. Потенциальная энергия. Кинетическая энергия. Мощность. Закон сохранения механической энергии.</w:t>
      </w:r>
    </w:p>
    <w:p w:rsidR="00432BF7" w:rsidRPr="004E288A" w:rsidRDefault="00432BF7" w:rsidP="00432BF7">
      <w:pPr>
        <w:pStyle w:val="a6"/>
        <w:rPr>
          <w:b/>
          <w:bCs/>
        </w:rPr>
      </w:pP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Динамика периодического движения (3 ч)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 xml:space="preserve">Движение тел в гравитационном поле. Космические скорости.   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Релятивистская механика (4 ч)</w:t>
      </w:r>
    </w:p>
    <w:p w:rsidR="004E288A" w:rsidRPr="004E288A" w:rsidRDefault="004E288A" w:rsidP="004E288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288A">
        <w:rPr>
          <w:rFonts w:ascii="Times New Roman" w:hAnsi="Times New Roman"/>
          <w:sz w:val="24"/>
          <w:szCs w:val="24"/>
        </w:rPr>
        <w:t>Постулаты специальной теории относительности. Относительность времени. Замедление времени. Взаимосвязь массы и энергии.</w:t>
      </w:r>
    </w:p>
    <w:p w:rsidR="004E288A" w:rsidRPr="004E288A" w:rsidRDefault="004E288A" w:rsidP="004E288A">
      <w:pPr>
        <w:pStyle w:val="7"/>
      </w:pPr>
      <w:r w:rsidRPr="004E288A">
        <w:t>Демонстрации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Падение тел в вакууме и в воздухе.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Явление инерции.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Сравнение масс тел.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Второй закон Ньютона.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Измерение и сложение сил.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Зависимость силы упругости от деформации.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Силы трения.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Типы равновесия тел.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Реактивное движение.</w:t>
      </w:r>
    </w:p>
    <w:p w:rsidR="004E288A" w:rsidRPr="004E288A" w:rsidRDefault="004E288A" w:rsidP="004E288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Переход потенциальной энергии в кинетическую и обратно.</w:t>
      </w:r>
    </w:p>
    <w:p w:rsidR="004E288A" w:rsidRPr="004E288A" w:rsidRDefault="004E288A" w:rsidP="004E288A">
      <w:pPr>
        <w:pStyle w:val="7"/>
      </w:pPr>
    </w:p>
    <w:p w:rsidR="004E288A" w:rsidRPr="004E288A" w:rsidRDefault="004E288A" w:rsidP="004E288A">
      <w:pPr>
        <w:pStyle w:val="7"/>
      </w:pPr>
      <w:r w:rsidRPr="004E288A">
        <w:t xml:space="preserve">Фронтальная лабораторная работа </w:t>
      </w:r>
    </w:p>
    <w:p w:rsidR="004E288A" w:rsidRPr="004E288A" w:rsidRDefault="004E288A" w:rsidP="004E288A">
      <w:pPr>
        <w:pStyle w:val="a6"/>
        <w:rPr>
          <w:b/>
          <w:bCs/>
        </w:rPr>
      </w:pPr>
      <w:r w:rsidRPr="004E288A">
        <w:t>1. Измерение коэффициента трения скольжения.</w:t>
      </w:r>
    </w:p>
    <w:p w:rsidR="004E288A" w:rsidRPr="004E288A" w:rsidRDefault="004E288A" w:rsidP="004E28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288A" w:rsidRPr="004E288A" w:rsidRDefault="004E288A" w:rsidP="004E28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МОЛЕКУЛЯРНАЯ ФИЗИКА (17 ч)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Молекулярная структура вещества (2 ч)</w:t>
      </w:r>
    </w:p>
    <w:p w:rsidR="004E288A" w:rsidRPr="004E288A" w:rsidRDefault="004E288A" w:rsidP="004E288A">
      <w:pPr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Масса атомов. Молярная масса. Агрегатные состояния вещества.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Молекулярно-кинетическая теория идеального газа (6 ч)</w:t>
      </w:r>
    </w:p>
    <w:p w:rsidR="004E288A" w:rsidRDefault="004E288A" w:rsidP="004E288A">
      <w:pPr>
        <w:pStyle w:val="a6"/>
      </w:pPr>
      <w:r w:rsidRPr="004E288A">
        <w:t>Распределение молекул идеального газа по скоростям . Температура. Основное уравнение молекулярно-кинетической теории. Уравнение Клапейрона-Менделеева. Изопроцессы.</w:t>
      </w:r>
    </w:p>
    <w:p w:rsidR="004E288A" w:rsidRPr="004E288A" w:rsidRDefault="004E288A" w:rsidP="004E288A">
      <w:pPr>
        <w:pStyle w:val="a6"/>
        <w:rPr>
          <w:b/>
          <w:bCs/>
        </w:rPr>
      </w:pP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Термодинамика (6 ч)</w:t>
      </w:r>
    </w:p>
    <w:p w:rsidR="004E288A" w:rsidRDefault="004E288A" w:rsidP="004E288A">
      <w:pPr>
        <w:pStyle w:val="a6"/>
      </w:pPr>
      <w:r w:rsidRPr="004E288A">
        <w:t>Внутренняя энергия. Работа газа при изопроцессах. Первый закон термодинамики. Тепловые двигатели. Второй закон термодинамики. Тепловые двигатели. Второй закон термодинамики.</w:t>
      </w:r>
    </w:p>
    <w:p w:rsidR="004E288A" w:rsidRPr="004E288A" w:rsidRDefault="004E288A" w:rsidP="004E288A">
      <w:pPr>
        <w:pStyle w:val="a6"/>
        <w:rPr>
          <w:b/>
          <w:bCs/>
        </w:rPr>
      </w:pP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Звуковые волны. Акустика (3 ч)</w:t>
      </w:r>
    </w:p>
    <w:p w:rsidR="004E288A" w:rsidRPr="004E288A" w:rsidRDefault="004E288A" w:rsidP="00432BF7">
      <w:r w:rsidRPr="004E288A">
        <w:rPr>
          <w:rFonts w:ascii="Times New Roman" w:hAnsi="Times New Roman"/>
          <w:sz w:val="24"/>
          <w:szCs w:val="24"/>
        </w:rPr>
        <w:t>Звуковые волны. Высота, тембр, громкость звука.</w:t>
      </w:r>
    </w:p>
    <w:p w:rsidR="004E288A" w:rsidRPr="004E288A" w:rsidRDefault="004E288A" w:rsidP="004E288A">
      <w:pPr>
        <w:pStyle w:val="6"/>
        <w:rPr>
          <w:i/>
          <w:iCs/>
        </w:rPr>
      </w:pPr>
      <w:r w:rsidRPr="004E288A">
        <w:rPr>
          <w:i/>
          <w:iCs/>
        </w:rPr>
        <w:lastRenderedPageBreak/>
        <w:t>Демонстрации</w:t>
      </w:r>
    </w:p>
    <w:p w:rsidR="004E288A" w:rsidRPr="004E288A" w:rsidRDefault="004E288A" w:rsidP="004E288A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4E288A" w:rsidRPr="004E288A" w:rsidRDefault="004E288A" w:rsidP="004E288A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Изменение объема газа с изменением температуры при постоянном давлении.</w:t>
      </w:r>
    </w:p>
    <w:p w:rsidR="004E288A" w:rsidRPr="004E288A" w:rsidRDefault="004E288A" w:rsidP="004E288A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Изменение объема газа с изменением давлении при постоянной температуре.</w:t>
      </w:r>
    </w:p>
    <w:p w:rsidR="004E288A" w:rsidRPr="004E288A" w:rsidRDefault="004E288A" w:rsidP="004E288A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Объемные модели кристаллов.</w:t>
      </w:r>
    </w:p>
    <w:p w:rsidR="004E288A" w:rsidRPr="004E288A" w:rsidRDefault="004E288A" w:rsidP="004E288A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Модели тепловых двигателей.</w:t>
      </w:r>
    </w:p>
    <w:p w:rsidR="004E288A" w:rsidRPr="004E288A" w:rsidRDefault="004E288A" w:rsidP="004E28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288A" w:rsidRPr="004E288A" w:rsidRDefault="004E288A" w:rsidP="004E28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ЭЛЕКТРОДИНАМИКА (14 ч)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Силы электромагнитного взаимодействия неподвижных зарядов (6 ч)</w:t>
      </w:r>
    </w:p>
    <w:p w:rsidR="004E288A" w:rsidRPr="004E288A" w:rsidRDefault="004E288A" w:rsidP="004E28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Электрический заряд. Дискретность (квантование заряда). Электризация тел. Закон сохранения заряда. Закон Кулона. Напряженность электрического поля. Линии напряженности электрического поля.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Энергия электромагнитного взаимодействия неподвижных зарядов (8 ч)</w:t>
      </w:r>
    </w:p>
    <w:p w:rsidR="004E288A" w:rsidRPr="004E288A" w:rsidRDefault="004E288A" w:rsidP="004E288A">
      <w:pPr>
        <w:jc w:val="both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Работа сил электростатического поля. Потенциал электростатического поля. Электрическое поле в веществе. Диэлектрики в электростатическом поле. Проводники в электростатическом поле. Электроемкость уединенного проводника и конденсатора. Энергия электростатического поля.</w:t>
      </w:r>
    </w:p>
    <w:p w:rsidR="004E288A" w:rsidRPr="004E288A" w:rsidRDefault="004E288A" w:rsidP="004E288A">
      <w:pPr>
        <w:pStyle w:val="6"/>
        <w:rPr>
          <w:i/>
          <w:iCs/>
        </w:rPr>
      </w:pPr>
      <w:r w:rsidRPr="004E288A">
        <w:rPr>
          <w:i/>
          <w:iCs/>
        </w:rPr>
        <w:t>Демонстрации</w:t>
      </w:r>
    </w:p>
    <w:p w:rsidR="004E288A" w:rsidRPr="004E288A" w:rsidRDefault="004E288A" w:rsidP="004E288A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Электрометр.</w:t>
      </w:r>
    </w:p>
    <w:p w:rsidR="004E288A" w:rsidRPr="004E288A" w:rsidRDefault="004E288A" w:rsidP="004E288A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Проводники в электрическом поле.</w:t>
      </w:r>
    </w:p>
    <w:p w:rsidR="004E288A" w:rsidRPr="004E288A" w:rsidRDefault="004E288A" w:rsidP="004E288A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88A">
        <w:rPr>
          <w:rFonts w:ascii="Times New Roman" w:hAnsi="Times New Roman"/>
          <w:sz w:val="24"/>
          <w:szCs w:val="24"/>
        </w:rPr>
        <w:t>Диэлектрики в электрическом поле.</w:t>
      </w:r>
    </w:p>
    <w:p w:rsidR="004E288A" w:rsidRPr="004E288A" w:rsidRDefault="004E288A" w:rsidP="004E288A">
      <w:pPr>
        <w:rPr>
          <w:rFonts w:ascii="Times New Roman" w:hAnsi="Times New Roman"/>
          <w:sz w:val="24"/>
          <w:szCs w:val="24"/>
          <w:u w:val="single"/>
        </w:rPr>
      </w:pPr>
    </w:p>
    <w:p w:rsidR="004E288A" w:rsidRPr="004E288A" w:rsidRDefault="004E288A" w:rsidP="004E288A">
      <w:pPr>
        <w:rPr>
          <w:rFonts w:ascii="Times New Roman" w:hAnsi="Times New Roman"/>
          <w:b/>
          <w:bCs/>
          <w:sz w:val="24"/>
          <w:szCs w:val="24"/>
        </w:rPr>
      </w:pPr>
      <w:r w:rsidRPr="004E288A">
        <w:rPr>
          <w:rFonts w:ascii="Times New Roman" w:hAnsi="Times New Roman"/>
          <w:b/>
          <w:bCs/>
          <w:sz w:val="24"/>
          <w:szCs w:val="24"/>
        </w:rPr>
        <w:t>Резерв времени (1 ч).</w:t>
      </w: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4E288A" w:rsidRDefault="004E288A">
      <w:pPr>
        <w:rPr>
          <w:rFonts w:ascii="Times New Roman" w:hAnsi="Times New Roman"/>
          <w:sz w:val="24"/>
          <w:szCs w:val="24"/>
        </w:rPr>
      </w:pPr>
    </w:p>
    <w:p w:rsidR="009A58DA" w:rsidRDefault="009A58DA" w:rsidP="009A58DA">
      <w:pPr>
        <w:rPr>
          <w:rFonts w:ascii="Times New Roman" w:hAnsi="Times New Roman"/>
          <w:sz w:val="24"/>
          <w:szCs w:val="24"/>
        </w:rPr>
        <w:sectPr w:rsidR="009A58DA" w:rsidSect="00432BF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32BF7" w:rsidRPr="00432BF7" w:rsidRDefault="00432BF7" w:rsidP="00432BF7">
      <w:pPr>
        <w:spacing w:after="0"/>
        <w:jc w:val="right"/>
        <w:rPr>
          <w:rFonts w:ascii="Times New Roman" w:hAnsi="Times New Roman"/>
          <w:b/>
          <w:bCs/>
          <w:iCs/>
          <w:sz w:val="28"/>
        </w:rPr>
      </w:pPr>
      <w:r w:rsidRPr="00432BF7">
        <w:rPr>
          <w:rFonts w:ascii="Times New Roman" w:hAnsi="Times New Roman"/>
        </w:rPr>
        <w:lastRenderedPageBreak/>
        <w:t>Приложение 2</w:t>
      </w:r>
    </w:p>
    <w:p w:rsidR="00432BF7" w:rsidRPr="00432BF7" w:rsidRDefault="00432BF7" w:rsidP="00432BF7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32BF7">
        <w:rPr>
          <w:rFonts w:ascii="Times New Roman" w:hAnsi="Times New Roman"/>
          <w:b/>
          <w:bCs/>
          <w:iCs/>
          <w:sz w:val="28"/>
        </w:rPr>
        <w:t>Календарно-тематическое</w:t>
      </w:r>
      <w:r w:rsidRPr="00432BF7">
        <w:rPr>
          <w:rFonts w:ascii="Times New Roman" w:hAnsi="Times New Roman"/>
          <w:sz w:val="28"/>
        </w:rPr>
        <w:t xml:space="preserve"> </w:t>
      </w:r>
      <w:r w:rsidRPr="00432BF7">
        <w:rPr>
          <w:rFonts w:ascii="Times New Roman" w:hAnsi="Times New Roman"/>
          <w:b/>
          <w:bCs/>
          <w:iCs/>
          <w:sz w:val="28"/>
        </w:rPr>
        <w:t>планирование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6946"/>
        <w:gridCol w:w="1984"/>
        <w:gridCol w:w="2126"/>
        <w:gridCol w:w="1701"/>
      </w:tblGrid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№ урока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год/тема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Неделя/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Вид контроля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Домашнее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 в познании вещества, поля, пространства и времени (2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Физический эксперимент, теория. Физические модели.                    Симметрия и физические законы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§1-3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Идея атомизма. Фундаментальные взаимодействия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§4-6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Механика (34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Кинематика материальной точки (10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Траектория. Закон движения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1155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Перемещение. Путь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2115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и мгновенная скорость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скорость движения тел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7/5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7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Равномерное прямолинейное движение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§10, СР-1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8/6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90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Ускорение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9/7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90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Прямолинейное движение с постоянным ускорением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ТС-2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§12, СР-2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10/8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90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ТС-3 (1-3)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§13, СР-3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11/9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120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 вращательного движения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 (1), СР-4 (1)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12/10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 колебательного движения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ТС-4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 (2), СР-4 (2)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Динамика материальной точки (11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13/1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относительности Галилея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14/2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 Ньютона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lastRenderedPageBreak/>
              <w:t>15/3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16/4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ТС-5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§20, СР-5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17/5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Гравитационная сила. Закон всемирного тяготения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18/6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Сила тяжести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19/7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упругости. Вес тела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20/8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ТС-6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21/9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№1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«Измерение коэффициента трения скольжения».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СР-6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22/10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0"/>
                <w:tab w:val="left" w:pos="45"/>
                <w:tab w:val="left" w:pos="2115"/>
                <w:tab w:val="center" w:pos="3240"/>
              </w:tabs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законов Ньютона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ТС-7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§25, СР-7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23/11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№1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«Кинематика и динамика</w:t>
            </w: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 точки».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Законы сохранения (6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24/1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 материальной точки. Закон сохранения импульса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ТС-8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§26, 27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25/2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силы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§28, СР-8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26/3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ТС-9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§32, СР-9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27/4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Кинетическая энергия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28/5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Потенциальная энергия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ТС-10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§30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29/6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сохранения механической энергии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ТС-11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§33, СР-10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Динамика периодического движения (3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30/1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тел в гравитационном поле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ТС-12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§35, СР-12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31/2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колебаний. Резонанс.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Конспект, ТС-13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§36, 38, СР-13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32/3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№2</w:t>
            </w: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«Законы сохранения».    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Релятивистская механика (4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33/1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Постулаты специальной теории относительности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§42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34/2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Относительность времени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§43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35/3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Замедление времени. Релятивистское сложение скоростей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§44, 45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lastRenderedPageBreak/>
              <w:t>36/4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массы и энергии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ТС-14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§46, СР-14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Молекулярная физика (17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Молекулярная структура вещества (2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37/1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атомов. Молярная масса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38/2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ТС-15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§48, СР-15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Молекулярно-кинетическая теория идеального газа (6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39/1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молекул идеального газа по скоростям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§49, 50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40/2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§51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41/3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уравнение молекулярно-кинетической теории газов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ТС-16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§52, СР-16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42/4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Клапейрона-Менделеева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§53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43/5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ТС-17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§54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44/6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графических задач на изопроцессы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СР-17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Термодинамика (6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45/1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§55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46/2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газа при изопроцессах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§56, СР-18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47/3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 термодинамики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ТС-18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48/4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первого закона термодинамики к изопроцессам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§58, СР-19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49/5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ТС-19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§59, СР-20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50/6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закон термодинамики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Механические волны. Акустика (3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51/1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волны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§71, 74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52/2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Высота, тембр, громкость звука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ТС-24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§75 (1), 76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53/3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№3</w:t>
            </w: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«Молекулярная физика».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Электродинамика (14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Силы электромагнитного взаимодействия неподвижных зарядов (6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54/1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заряд. Квантование заряда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55/2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Электризация тел. Закон сохранения заряда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§78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56/3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Кулона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ТС-25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§79, СР-25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57/4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Напряженность электрического поля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§81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58/5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напряженности электрического поля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ТС-26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§82, 83, СР-26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59/6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№4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«Силы электромагнитного взаимодействия неподвижных зарядов».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Энергия электромагнитного взаимодействия неподвижных зарядов (8 ч)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60/1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сил электростатического поля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§84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61/2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 электростатического поля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ТС-27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§85, СР-27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62/3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поле в веществе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§86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63/4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Диэлектрики в электростатическом поле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§87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64/5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Проводники в электростатическом поле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ТС-28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§88, СР-28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65/6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Электроемкость уединенного проводника и конденсатора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§90,91, СР-29 (1)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66/7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электростатического поля</w:t>
            </w: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ТС-29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§93, СР-29 (2)</w:t>
            </w: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277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67/8</w:t>
            </w:r>
          </w:p>
        </w:tc>
        <w:tc>
          <w:tcPr>
            <w:tcW w:w="1559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946" w:type="dxa"/>
          </w:tcPr>
          <w:p w:rsidR="00432BF7" w:rsidRPr="00432BF7" w:rsidRDefault="00432BF7" w:rsidP="00432BF7">
            <w:pPr>
              <w:tabs>
                <w:tab w:val="left" w:pos="30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№5</w:t>
            </w:r>
          </w:p>
          <w:p w:rsidR="00432BF7" w:rsidRPr="00432BF7" w:rsidRDefault="00432BF7" w:rsidP="00432BF7">
            <w:pPr>
              <w:tabs>
                <w:tab w:val="left" w:pos="30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«Энергия электромагнитного взаимодействия неподвижных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зарядов».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26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F7" w:rsidRPr="00432BF7" w:rsidTr="00432BF7">
        <w:tc>
          <w:tcPr>
            <w:tcW w:w="15593" w:type="dxa"/>
            <w:gridSpan w:val="6"/>
          </w:tcPr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2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 времени (1 ч).</w:t>
            </w:r>
          </w:p>
          <w:p w:rsidR="00432BF7" w:rsidRPr="00432BF7" w:rsidRDefault="00432BF7" w:rsidP="00432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BF7" w:rsidRDefault="00432BF7" w:rsidP="00432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F7" w:rsidRDefault="00432BF7" w:rsidP="00432BF7">
      <w:pPr>
        <w:spacing w:after="0" w:line="240" w:lineRule="auto"/>
        <w:rPr>
          <w:rFonts w:ascii="Times New Roman" w:hAnsi="Times New Roman"/>
          <w:sz w:val="24"/>
          <w:szCs w:val="24"/>
        </w:rPr>
        <w:sectPr w:rsidR="00432BF7" w:rsidSect="00432B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2BF7" w:rsidRPr="00432BF7" w:rsidRDefault="00432BF7" w:rsidP="00432BF7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1"/>
          <w:lang w:eastAsia="en-US"/>
        </w:rPr>
      </w:pPr>
    </w:p>
    <w:p w:rsidR="00432BF7" w:rsidRPr="00432BF7" w:rsidRDefault="00432BF7" w:rsidP="00432BF7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6"/>
          <w:lang w:eastAsia="en-US"/>
        </w:rPr>
      </w:pPr>
      <w:r w:rsidRPr="00432BF7">
        <w:rPr>
          <w:rFonts w:ascii="Times New Roman" w:eastAsia="Times New Roman" w:hAnsi="Times New Roman"/>
          <w:b/>
          <w:bCs/>
          <w:szCs w:val="24"/>
          <w:lang w:eastAsia="ru-RU"/>
        </w:rPr>
        <w:t xml:space="preserve">5. </w:t>
      </w:r>
      <w:r w:rsidRPr="00432BF7">
        <w:rPr>
          <w:rFonts w:ascii="Times New Roman" w:hAnsi="Times New Roman"/>
          <w:b/>
          <w:sz w:val="24"/>
          <w:szCs w:val="26"/>
          <w:lang w:eastAsia="en-US"/>
        </w:rPr>
        <w:t>Результаты освоения курса</w:t>
      </w:r>
    </w:p>
    <w:p w:rsidR="00432BF7" w:rsidRPr="00432BF7" w:rsidRDefault="00432BF7" w:rsidP="00432B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eastAsia="en-US"/>
        </w:rPr>
      </w:pPr>
      <w:r w:rsidRPr="00432BF7">
        <w:rPr>
          <w:rFonts w:ascii="Times New Roman" w:hAnsi="Times New Roman"/>
          <w:b/>
          <w:bCs/>
          <w:sz w:val="24"/>
          <w:szCs w:val="21"/>
          <w:lang w:eastAsia="en-US"/>
        </w:rPr>
        <w:t xml:space="preserve">Предметные результаты </w:t>
      </w:r>
      <w:r w:rsidRPr="00432BF7">
        <w:rPr>
          <w:rFonts w:ascii="Times New Roman" w:hAnsi="Times New Roman"/>
          <w:sz w:val="24"/>
          <w:szCs w:val="21"/>
          <w:lang w:eastAsia="en-US"/>
        </w:rPr>
        <w:t xml:space="preserve">обучения указаны ниже в </w:t>
      </w:r>
      <w:r w:rsidRPr="00432BF7">
        <w:rPr>
          <w:rFonts w:ascii="Times New Roman" w:hAnsi="Times New Roman"/>
          <w:b/>
          <w:sz w:val="24"/>
          <w:szCs w:val="21"/>
          <w:lang w:eastAsia="en-US"/>
        </w:rPr>
        <w:t>таблице 2</w:t>
      </w:r>
      <w:r w:rsidRPr="00432BF7">
        <w:rPr>
          <w:rFonts w:ascii="Times New Roman" w:hAnsi="Times New Roman"/>
          <w:sz w:val="24"/>
          <w:szCs w:val="21"/>
          <w:lang w:eastAsia="en-US"/>
        </w:rPr>
        <w:t xml:space="preserve"> </w:t>
      </w:r>
      <w:r w:rsidRPr="00432BF7">
        <w:rPr>
          <w:rFonts w:ascii="Times New Roman" w:hAnsi="Times New Roman"/>
          <w:b/>
          <w:sz w:val="24"/>
          <w:szCs w:val="21"/>
          <w:lang w:eastAsia="en-US"/>
        </w:rPr>
        <w:t>«Требования к качеству образования».</w:t>
      </w:r>
    </w:p>
    <w:p w:rsidR="00432BF7" w:rsidRPr="00432BF7" w:rsidRDefault="00432BF7" w:rsidP="00432B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b/>
          <w:bCs/>
          <w:sz w:val="24"/>
          <w:szCs w:val="21"/>
          <w:lang w:eastAsia="en-US"/>
        </w:rPr>
        <w:t xml:space="preserve">Личностными результатами </w:t>
      </w:r>
      <w:r w:rsidRPr="00432BF7">
        <w:rPr>
          <w:rFonts w:ascii="Times New Roman" w:hAnsi="Times New Roman"/>
          <w:sz w:val="24"/>
          <w:szCs w:val="21"/>
          <w:lang w:eastAsia="en-US"/>
        </w:rPr>
        <w:t>обучения физике в старшей школе являются:</w:t>
      </w:r>
    </w:p>
    <w:p w:rsidR="00432BF7" w:rsidRPr="00432BF7" w:rsidRDefault="00432BF7" w:rsidP="00432BF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432BF7" w:rsidRPr="00432BF7" w:rsidRDefault="00432BF7" w:rsidP="00432BF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32BF7" w:rsidRPr="00432BF7" w:rsidRDefault="00432BF7" w:rsidP="00432BF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самостоятельность в приобретении новых знаний и практических умений;</w:t>
      </w:r>
    </w:p>
    <w:p w:rsidR="00432BF7" w:rsidRPr="00432BF7" w:rsidRDefault="00432BF7" w:rsidP="00432BF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15"/>
          <w:szCs w:val="11"/>
          <w:lang w:eastAsia="en-US"/>
        </w:rPr>
        <w:t xml:space="preserve"> </w:t>
      </w:r>
      <w:r w:rsidRPr="00432BF7">
        <w:rPr>
          <w:rFonts w:ascii="Times New Roman" w:hAnsi="Times New Roman"/>
          <w:sz w:val="24"/>
          <w:szCs w:val="21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432BF7" w:rsidRPr="00432BF7" w:rsidRDefault="00432BF7" w:rsidP="00432BF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мотивация образовательной деятельности школьников на основе личностно-ориентированного подхода;</w:t>
      </w:r>
    </w:p>
    <w:p w:rsidR="00432BF7" w:rsidRPr="00432BF7" w:rsidRDefault="00432BF7" w:rsidP="00432BF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432BF7" w:rsidRPr="00432BF7" w:rsidRDefault="00432BF7" w:rsidP="00432B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b/>
          <w:bCs/>
          <w:sz w:val="24"/>
          <w:szCs w:val="21"/>
          <w:lang w:eastAsia="en-US"/>
        </w:rPr>
        <w:t xml:space="preserve">Метапредметными результатами </w:t>
      </w:r>
      <w:r w:rsidRPr="00432BF7">
        <w:rPr>
          <w:rFonts w:ascii="Times New Roman" w:hAnsi="Times New Roman"/>
          <w:sz w:val="24"/>
          <w:szCs w:val="21"/>
          <w:lang w:eastAsia="en-US"/>
        </w:rPr>
        <w:t>обучения физике в основной школе являются (метапредметные результаты представлены видами деятельности):</w:t>
      </w:r>
    </w:p>
    <w:p w:rsidR="00432BF7" w:rsidRPr="00432BF7" w:rsidRDefault="00432BF7" w:rsidP="00432BF7">
      <w:pPr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1"/>
          <w:lang w:eastAsia="en-US"/>
        </w:rPr>
      </w:pPr>
      <w:r w:rsidRPr="00432BF7">
        <w:rPr>
          <w:rFonts w:ascii="Times New Roman" w:hAnsi="Times New Roman"/>
          <w:b/>
          <w:i/>
          <w:sz w:val="24"/>
          <w:szCs w:val="21"/>
          <w:lang w:eastAsia="en-US"/>
        </w:rPr>
        <w:t>Познавательная деятельность:</w:t>
      </w:r>
    </w:p>
    <w:p w:rsidR="00432BF7" w:rsidRPr="00432BF7" w:rsidRDefault="00432BF7" w:rsidP="00432BF7">
      <w:pPr>
        <w:numPr>
          <w:ilvl w:val="0"/>
          <w:numId w:val="10"/>
        </w:numPr>
        <w:tabs>
          <w:tab w:val="num" w:pos="128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32BF7" w:rsidRPr="00432BF7" w:rsidRDefault="00432BF7" w:rsidP="00432BF7">
      <w:pPr>
        <w:numPr>
          <w:ilvl w:val="0"/>
          <w:numId w:val="10"/>
        </w:numPr>
        <w:tabs>
          <w:tab w:val="num" w:pos="128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432BF7" w:rsidRPr="00432BF7" w:rsidRDefault="00432BF7" w:rsidP="00432BF7">
      <w:pPr>
        <w:numPr>
          <w:ilvl w:val="0"/>
          <w:numId w:val="10"/>
        </w:numPr>
        <w:tabs>
          <w:tab w:val="num" w:pos="128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овладение адекватными способами решения теоретических и экспериментальных задач;</w:t>
      </w:r>
    </w:p>
    <w:p w:rsidR="00432BF7" w:rsidRPr="00432BF7" w:rsidRDefault="00432BF7" w:rsidP="00432BF7">
      <w:pPr>
        <w:numPr>
          <w:ilvl w:val="0"/>
          <w:numId w:val="10"/>
        </w:numPr>
        <w:tabs>
          <w:tab w:val="num" w:pos="128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32BF7" w:rsidRPr="00432BF7" w:rsidRDefault="00432BF7" w:rsidP="00432BF7">
      <w:pPr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1"/>
          <w:lang w:eastAsia="en-US"/>
        </w:rPr>
      </w:pPr>
      <w:r w:rsidRPr="00432BF7">
        <w:rPr>
          <w:rFonts w:ascii="Times New Roman" w:hAnsi="Times New Roman"/>
          <w:b/>
          <w:i/>
          <w:sz w:val="24"/>
          <w:szCs w:val="21"/>
          <w:lang w:eastAsia="en-US"/>
        </w:rPr>
        <w:t>Информационно-коммуникативная деятельность:</w:t>
      </w:r>
    </w:p>
    <w:p w:rsidR="00432BF7" w:rsidRPr="00432BF7" w:rsidRDefault="00432BF7" w:rsidP="00432BF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432BF7" w:rsidRPr="00432BF7" w:rsidRDefault="00432BF7" w:rsidP="00432BF7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432BF7" w:rsidRPr="00432BF7" w:rsidRDefault="00432BF7" w:rsidP="00432BF7">
      <w:pPr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1"/>
          <w:lang w:eastAsia="en-US"/>
        </w:rPr>
      </w:pPr>
      <w:r w:rsidRPr="00432BF7">
        <w:rPr>
          <w:rFonts w:ascii="Times New Roman" w:hAnsi="Times New Roman"/>
          <w:b/>
          <w:i/>
          <w:sz w:val="24"/>
          <w:szCs w:val="21"/>
          <w:lang w:eastAsia="en-US"/>
        </w:rPr>
        <w:t>Рефлексивная деятельность:</w:t>
      </w:r>
    </w:p>
    <w:p w:rsidR="00432BF7" w:rsidRPr="00432BF7" w:rsidRDefault="00432BF7" w:rsidP="00432BF7">
      <w:pPr>
        <w:numPr>
          <w:ilvl w:val="0"/>
          <w:numId w:val="11"/>
        </w:numPr>
        <w:tabs>
          <w:tab w:val="num" w:pos="18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432BF7" w:rsidRPr="00432BF7" w:rsidRDefault="00432BF7" w:rsidP="00432BF7">
      <w:pPr>
        <w:numPr>
          <w:ilvl w:val="0"/>
          <w:numId w:val="11"/>
        </w:numPr>
        <w:tabs>
          <w:tab w:val="num" w:pos="18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  <w:lang w:eastAsia="en-US"/>
        </w:rPr>
      </w:pPr>
      <w:r w:rsidRPr="00432BF7">
        <w:rPr>
          <w:rFonts w:ascii="Times New Roman" w:hAnsi="Times New Roman"/>
          <w:sz w:val="24"/>
          <w:szCs w:val="21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32BF7" w:rsidRPr="00432BF7" w:rsidRDefault="00432BF7" w:rsidP="00432BF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</w:p>
    <w:p w:rsidR="00432BF7" w:rsidRPr="00432BF7" w:rsidRDefault="00432BF7" w:rsidP="00432BF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0"/>
          <w:szCs w:val="24"/>
          <w:lang w:eastAsia="ru-RU"/>
        </w:rPr>
      </w:pPr>
    </w:p>
    <w:p w:rsidR="004267BC" w:rsidRDefault="004267BC" w:rsidP="00432BF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267BC" w:rsidSect="004267B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267BC" w:rsidRPr="004267BC" w:rsidRDefault="004267BC" w:rsidP="004267BC">
      <w:pPr>
        <w:suppressAutoHyphens w:val="0"/>
        <w:spacing w:before="100" w:beforeAutospacing="1" w:after="0" w:afterAutospacing="1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4267BC" w:rsidRPr="004267BC" w:rsidRDefault="004267BC" w:rsidP="004267BC">
      <w:pPr>
        <w:suppressAutoHyphens w:val="0"/>
        <w:spacing w:before="100" w:beforeAutospacing="1" w:after="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267BC">
        <w:rPr>
          <w:rFonts w:ascii="Times New Roman" w:hAnsi="Times New Roman"/>
          <w:b/>
          <w:bCs/>
          <w:iCs/>
          <w:sz w:val="28"/>
        </w:rPr>
        <w:t>Требования к качеству образования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5210"/>
        <w:gridCol w:w="6521"/>
      </w:tblGrid>
      <w:tr w:rsidR="00EF3DC7" w:rsidRPr="00EF3DC7" w:rsidTr="00051CC6">
        <w:tc>
          <w:tcPr>
            <w:tcW w:w="993" w:type="dxa"/>
          </w:tcPr>
          <w:p w:rsidR="00EF3DC7" w:rsidRPr="00EF3DC7" w:rsidRDefault="00EF3DC7" w:rsidP="004267BC">
            <w:pPr>
              <w:suppressAutoHyphens w:val="0"/>
              <w:spacing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EF3DC7" w:rsidRPr="00EF3DC7" w:rsidRDefault="00EF3DC7" w:rsidP="00EF3D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EF3DC7" w:rsidRPr="00EF3DC7" w:rsidRDefault="00EF3DC7" w:rsidP="00EF3DC7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210" w:type="dxa"/>
          </w:tcPr>
          <w:p w:rsidR="00EF3DC7" w:rsidRPr="00EF3DC7" w:rsidRDefault="00EF3DC7" w:rsidP="00EF3DC7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Обязательный минимум содержания</w:t>
            </w:r>
          </w:p>
        </w:tc>
        <w:tc>
          <w:tcPr>
            <w:tcW w:w="6521" w:type="dxa"/>
          </w:tcPr>
          <w:p w:rsidR="00EF3DC7" w:rsidRPr="00EF3DC7" w:rsidRDefault="00EF3DC7" w:rsidP="004267BC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</w:tr>
      <w:tr w:rsidR="00EF3DC7" w:rsidRPr="00EF3DC7" w:rsidTr="00051CC6">
        <w:tc>
          <w:tcPr>
            <w:tcW w:w="993" w:type="dxa"/>
          </w:tcPr>
          <w:p w:rsidR="00EF3DC7" w:rsidRPr="00EF3DC7" w:rsidRDefault="00EF3DC7" w:rsidP="00EF3DC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  <w:lang w:eastAsia="en-US"/>
              </w:rPr>
            </w:pPr>
            <w:r w:rsidRPr="00EF3DC7">
              <w:rPr>
                <w:rFonts w:ascii="Times New Roman" w:hAnsi="Times New Roman"/>
                <w:b/>
                <w:i/>
                <w:sz w:val="24"/>
                <w:szCs w:val="26"/>
                <w:lang w:eastAsia="en-US"/>
              </w:rPr>
              <w:t>Физика и методы научного познания (2ч)</w:t>
            </w:r>
          </w:p>
        </w:tc>
        <w:tc>
          <w:tcPr>
            <w:tcW w:w="5210" w:type="dxa"/>
          </w:tcPr>
          <w:p w:rsidR="00EF3DC7" w:rsidRPr="00EF3DC7" w:rsidRDefault="00EF3DC7" w:rsidP="00EF3DC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Физика – наука о природе. </w:t>
            </w:r>
          </w:p>
          <w:p w:rsidR="00EF3DC7" w:rsidRPr="00EF3DC7" w:rsidRDefault="00EF3DC7" w:rsidP="00EF3DC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Научные методы познания окружающего мира и их отличия от других методов познания. </w:t>
            </w:r>
          </w:p>
          <w:p w:rsidR="00EF3DC7" w:rsidRPr="00EF3DC7" w:rsidRDefault="00EF3DC7" w:rsidP="00EF3DC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Роль эксперимента и теории в процессе познания природы. </w:t>
            </w:r>
          </w:p>
          <w:p w:rsidR="00EF3DC7" w:rsidRPr="00EF3DC7" w:rsidRDefault="00EF3DC7" w:rsidP="00EF3DC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Моделирование физических явлений и процессов. </w:t>
            </w:r>
          </w:p>
          <w:p w:rsidR="00EF3DC7" w:rsidRPr="00EF3DC7" w:rsidRDefault="00EF3DC7" w:rsidP="00EF3DC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Научные гипотезы. Физические законы. Физические теории. </w:t>
            </w:r>
          </w:p>
          <w:p w:rsidR="00EF3DC7" w:rsidRPr="00EF3DC7" w:rsidRDefault="00EF3DC7" w:rsidP="00EF3DC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Границы применимости физических законов и теорий. Принцип соответствия.</w:t>
            </w:r>
          </w:p>
          <w:p w:rsidR="00EF3DC7" w:rsidRPr="00EF3DC7" w:rsidRDefault="00EF3DC7" w:rsidP="00EF3DC7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 Основные элементы физической картины мира.</w:t>
            </w:r>
          </w:p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</w:p>
        </w:tc>
        <w:tc>
          <w:tcPr>
            <w:tcW w:w="6521" w:type="dxa"/>
          </w:tcPr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 xml:space="preserve">Предметными результатами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роли эксперимента и теории в процессе познания природы, способность описывать научные методы познания;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и способность давать определения/описания понятий: физическая модель, научная гипотеза, физический закон и закономерность;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смысла принципа соответствия, физической картины мира;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приводить примеры физических моделей, научных гипотез, физических законов и теорий.</w:t>
            </w:r>
          </w:p>
        </w:tc>
      </w:tr>
      <w:tr w:rsidR="00EF3DC7" w:rsidRPr="00EF3DC7" w:rsidTr="00051CC6">
        <w:tc>
          <w:tcPr>
            <w:tcW w:w="993" w:type="dxa"/>
          </w:tcPr>
          <w:p w:rsidR="00EF3DC7" w:rsidRPr="00EF3DC7" w:rsidRDefault="00EF3DC7" w:rsidP="00EF3DC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EF3DC7" w:rsidRPr="00EF3DC7" w:rsidRDefault="00EF3DC7" w:rsidP="00EF3DC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Механика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4ч.)</w:t>
            </w:r>
          </w:p>
        </w:tc>
        <w:tc>
          <w:tcPr>
            <w:tcW w:w="5210" w:type="dxa"/>
          </w:tcPr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Механическое движение и его виды. 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Относительность механического движения. 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Прямолинейное равноускоренное движение.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 Принцип относительности Галилея. 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Законы динамики. 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Всемирное тяготение. 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Законы сохранения в механике. Предсказательная сила законов классической механики. 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Использование законов механики для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lastRenderedPageBreak/>
              <w:t>объяснения движения небесных тел и для развития космических исследований.</w:t>
            </w:r>
          </w:p>
          <w:p w:rsidR="00EF3DC7" w:rsidRPr="00EF3DC7" w:rsidRDefault="00EF3DC7" w:rsidP="00EF3DC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 Границы применимости классической механики.</w:t>
            </w:r>
          </w:p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</w:p>
        </w:tc>
        <w:tc>
          <w:tcPr>
            <w:tcW w:w="6521" w:type="dxa"/>
          </w:tcPr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lastRenderedPageBreak/>
              <w:t xml:space="preserve">Предметными результатами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и способность описывать и объяснять физические явления</w:t>
            </w:r>
            <w:r w:rsidRPr="00EF3DC7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>: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 поступательное движение, свободное падение тел, невесомость, движение по окружности с постоянной по модулю скоростью, движение искусственных небесных тел;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знание и способность давать определения/описания физических понятий: относительность движения, первая космическая скорость, реактивное движение; физических моделей: материальная точка, система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lastRenderedPageBreak/>
              <w:t>отсчета; физических величин: перемещение, скорость равномерного прямолинейного движения, мгновенная и средняя скорость, ускорение при равноускоренном прямолинейном движении, скорость и центростремительное ускорение при равномерном движении тела по окружности, импульс, работа, энергия;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смысла основных физических законов: законы Ньютона, закон всемирного тяготения, закон сохранения импульса, закон сохранения энергии,  и умение применять их на практике;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измерять: ускорение свободного падения, центростремительное ускорение при равномерном движении по окружности, проверка выполнения второго закона Ньютона;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использовать полученные знания в повседневной жизни (быт, экология, охрана окружающей среды).</w:t>
            </w:r>
          </w:p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1"/>
                <w:lang w:eastAsia="en-US"/>
              </w:rPr>
            </w:pPr>
          </w:p>
        </w:tc>
      </w:tr>
      <w:tr w:rsidR="00EF3DC7" w:rsidRPr="00EF3DC7" w:rsidTr="00051CC6">
        <w:tc>
          <w:tcPr>
            <w:tcW w:w="993" w:type="dxa"/>
          </w:tcPr>
          <w:p w:rsidR="00EF3DC7" w:rsidRPr="00EF3DC7" w:rsidRDefault="00EF3DC7" w:rsidP="00EF3DC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EF3DC7" w:rsidRPr="00EF3DC7" w:rsidRDefault="00EF3DC7" w:rsidP="00EF3DC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Молекулярная физика (1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5210" w:type="dxa"/>
          </w:tcPr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Возникновение атомистической гипотезы строения вещества и ее экспериментальные доказательства. </w:t>
            </w:r>
          </w:p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Абсолютная температура как мера средней кинетической энергии теплового движения частиц вещества. </w:t>
            </w:r>
          </w:p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Модель идеального газа. </w:t>
            </w:r>
          </w:p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Давление газа. Основное уравнение МКТ.</w:t>
            </w:r>
          </w:p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Уравнение состояния идеального газа. </w:t>
            </w:r>
          </w:p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Законы термодинамики. Порядок и хаос. </w:t>
            </w:r>
          </w:p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Необратимость тепловых процессов. </w:t>
            </w:r>
          </w:p>
          <w:p w:rsidR="00EF3DC7" w:rsidRPr="00EF3DC7" w:rsidRDefault="00EF3DC7" w:rsidP="00EF3DC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Тепловые двигатели и охрана окружающей среды.</w:t>
            </w:r>
          </w:p>
        </w:tc>
        <w:tc>
          <w:tcPr>
            <w:tcW w:w="6521" w:type="dxa"/>
          </w:tcPr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 xml:space="preserve">Предметными результатами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EF3DC7" w:rsidRPr="00EF3DC7" w:rsidRDefault="00EF3DC7" w:rsidP="00EF3DC7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3DC7">
              <w:rPr>
                <w:rFonts w:ascii="Times New Roman" w:eastAsia="Times New Roman" w:hAnsi="Times New Roman"/>
                <w:i/>
                <w:sz w:val="24"/>
                <w:szCs w:val="21"/>
                <w:lang w:eastAsia="ru-RU"/>
              </w:rPr>
              <w:t>понимание и способность описывать и объяснять физические явления</w:t>
            </w:r>
            <w:r w:rsidRPr="00EF3DC7">
              <w:rPr>
                <w:rFonts w:ascii="Times New Roman" w:eastAsia="Times New Roman" w:hAnsi="Times New Roman"/>
                <w:bCs/>
                <w:i/>
                <w:sz w:val="24"/>
                <w:szCs w:val="21"/>
                <w:lang w:eastAsia="ru-RU"/>
              </w:rPr>
              <w:t xml:space="preserve">: тепловое движение, </w:t>
            </w:r>
            <w:r w:rsidRPr="00EF3DC7">
              <w:rPr>
                <w:rFonts w:ascii="Times New Roman" w:eastAsia="Times New Roman" w:hAnsi="Times New Roman"/>
                <w:i/>
                <w:sz w:val="24"/>
                <w:szCs w:val="21"/>
                <w:lang w:eastAsia="ru-RU"/>
              </w:rPr>
              <w:t xml:space="preserve">изменение внутренней энергии тела в результате теплопередачи или работы внешних сил, объяснять свойства </w:t>
            </w:r>
            <w:r w:rsidRPr="00EF3D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жидкостей, газов и твердых тел с точки зрения молекулярной теории;</w:t>
            </w:r>
          </w:p>
          <w:p w:rsidR="00EF3DC7" w:rsidRPr="00EF3DC7" w:rsidRDefault="00EF3DC7" w:rsidP="00EF3DC7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i/>
                <w:sz w:val="24"/>
                <w:szCs w:val="21"/>
                <w:lang w:eastAsia="ru-RU"/>
              </w:rPr>
              <w:t xml:space="preserve">знание и способность давать определения/описания физических понятий: относительная молекулярная и молярная массы,  количество вещества,  число Авогадро,  идеальный газ, давление идеального газа, абсолютная температура, поверхностное натяжение,  </w:t>
            </w:r>
            <w:r w:rsidRPr="00EF3D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изопроцессы, адиабатный процесс; </w:t>
            </w:r>
          </w:p>
          <w:p w:rsidR="00EF3DC7" w:rsidRPr="00EF3DC7" w:rsidRDefault="00EF3DC7" w:rsidP="00EF3DC7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смысла основных физических законов:</w:t>
            </w:r>
            <w:r w:rsidRPr="00EF3DC7">
              <w:rPr>
                <w:lang w:eastAsia="en-US"/>
              </w:rPr>
              <w:t xml:space="preserve">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lastRenderedPageBreak/>
              <w:t>основное уравнение МКТ,  уравнение Менделеева-Клапейрона, газовые законы, первый и второй законы термодинамики;</w:t>
            </w:r>
          </w:p>
          <w:p w:rsidR="00EF3DC7" w:rsidRPr="00EF3DC7" w:rsidRDefault="00EF3DC7" w:rsidP="00EF3DC7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измерять: температуру, удельную теплоемкость вещества</w:t>
            </w:r>
            <w:r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;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 </w:t>
            </w:r>
          </w:p>
          <w:p w:rsidR="00EF3DC7" w:rsidRPr="00EF3DC7" w:rsidRDefault="00EF3DC7" w:rsidP="00EF3DC7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приводить примеры использования законов молекулярной физики и термодинамики в технике и иллюстрировать их проявление в природе.</w:t>
            </w:r>
          </w:p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1"/>
                <w:lang w:eastAsia="en-US"/>
              </w:rPr>
            </w:pPr>
          </w:p>
        </w:tc>
      </w:tr>
      <w:tr w:rsidR="00EF3DC7" w:rsidRPr="00EF3DC7" w:rsidTr="00051CC6">
        <w:tc>
          <w:tcPr>
            <w:tcW w:w="993" w:type="dxa"/>
          </w:tcPr>
          <w:p w:rsidR="00EF3DC7" w:rsidRPr="00EF3DC7" w:rsidRDefault="00EF3DC7" w:rsidP="00EF3DC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</w:tcPr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b/>
                <w:i/>
                <w:sz w:val="24"/>
                <w:szCs w:val="21"/>
                <w:lang w:eastAsia="en-US"/>
              </w:rPr>
              <w:t>Электродинамика (</w:t>
            </w:r>
            <w:r>
              <w:rPr>
                <w:rFonts w:ascii="Times New Roman" w:hAnsi="Times New Roman"/>
                <w:b/>
                <w:i/>
                <w:sz w:val="24"/>
                <w:szCs w:val="21"/>
                <w:lang w:eastAsia="en-US"/>
              </w:rPr>
              <w:t>14</w:t>
            </w:r>
            <w:r w:rsidRPr="00EF3DC7">
              <w:rPr>
                <w:rFonts w:ascii="Times New Roman" w:hAnsi="Times New Roman"/>
                <w:b/>
                <w:i/>
                <w:sz w:val="24"/>
                <w:szCs w:val="21"/>
                <w:lang w:eastAsia="en-US"/>
              </w:rPr>
              <w:t>ч.)</w:t>
            </w:r>
          </w:p>
        </w:tc>
        <w:tc>
          <w:tcPr>
            <w:tcW w:w="5210" w:type="dxa"/>
          </w:tcPr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Элементарный электрический заряд. 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Закон сохранения электрического заряда.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Закон Кулона.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Электрическое поле. 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F3DC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Напряженность электрического поля. Линии напряженности.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Принцип суперпозиции полей.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Потенциал. Разность потенциалов.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  <w:r w:rsidRPr="00EF3DC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Электроемкость.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Конденсаторы.</w:t>
            </w:r>
          </w:p>
          <w:p w:rsidR="00EF3DC7" w:rsidRPr="00EF3DC7" w:rsidRDefault="00EF3DC7" w:rsidP="00EF3DC7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Энергия электрического поля.</w:t>
            </w:r>
          </w:p>
          <w:p w:rsidR="00EF3DC7" w:rsidRPr="00EF3DC7" w:rsidRDefault="00EF3DC7" w:rsidP="00EF3DC7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 xml:space="preserve">Предметными результатами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и способность описывать и объяснять физические явления</w:t>
            </w:r>
            <w:r w:rsidRPr="00EF3DC7">
              <w:rPr>
                <w:rFonts w:ascii="Times New Roman" w:hAnsi="Times New Roman"/>
                <w:bCs/>
                <w:i/>
                <w:sz w:val="24"/>
                <w:szCs w:val="21"/>
                <w:lang w:eastAsia="en-US"/>
              </w:rPr>
              <w:t>: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  электризация тел, электрические явления с позиции строения атома;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и способность давать определения/описания физических понятий:</w:t>
            </w:r>
            <w:r w:rsidRPr="00EF3DC7">
              <w:rPr>
                <w:lang w:eastAsia="en-US"/>
              </w:rPr>
              <w:t xml:space="preserve"> </w:t>
            </w: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электрический заряд, напряженность,  электрическое поле,  работа поля, потенциал, напряжение, электроемкость, конденсатор</w:t>
            </w:r>
          </w:p>
          <w:p w:rsidR="00EF3DC7" w:rsidRPr="00EF3DC7" w:rsidRDefault="00EF3DC7" w:rsidP="00EF3DC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смысла основных физических законов: закон сохранения электрического заряда, закон Кулона, принципа суперпозиции полей;</w:t>
            </w:r>
          </w:p>
          <w:p w:rsidR="00EF3DC7" w:rsidRPr="00EF3DC7" w:rsidRDefault="00EF3DC7" w:rsidP="00EF3DC7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владение способами выполнения расчетов для нахождения: силы взаимодействия двух зарядов, напряженности поля в заданной точке поля, емкости конденсатора, работы электрического поля конденсатора, энергии конденсатора;</w:t>
            </w:r>
          </w:p>
          <w:p w:rsidR="00EF3DC7" w:rsidRPr="00EF3DC7" w:rsidRDefault="00EF3DC7" w:rsidP="00EF3DC7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1"/>
                <w:lang w:eastAsia="en-US"/>
              </w:rPr>
            </w:pPr>
            <w:r w:rsidRPr="00EF3DC7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использовать полученные знания в повседневной жизни (экология, быт, охрана окружающей среды, техника безопасности).</w:t>
            </w:r>
          </w:p>
          <w:p w:rsidR="00EF3DC7" w:rsidRPr="00EF3DC7" w:rsidRDefault="00EF3DC7" w:rsidP="00EF3D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i/>
                <w:szCs w:val="21"/>
                <w:lang w:eastAsia="en-US"/>
              </w:rPr>
            </w:pPr>
          </w:p>
        </w:tc>
      </w:tr>
    </w:tbl>
    <w:p w:rsidR="00432BF7" w:rsidRDefault="00432BF7" w:rsidP="00432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1F8" w:rsidRDefault="006D11F8" w:rsidP="00432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1F8" w:rsidRDefault="006D11F8" w:rsidP="00432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1F8" w:rsidRDefault="006D11F8" w:rsidP="00432BF7">
      <w:pPr>
        <w:spacing w:after="0" w:line="240" w:lineRule="auto"/>
        <w:rPr>
          <w:rFonts w:ascii="Times New Roman" w:hAnsi="Times New Roman"/>
          <w:sz w:val="24"/>
          <w:szCs w:val="24"/>
        </w:rPr>
        <w:sectPr w:rsidR="006D11F8" w:rsidSect="00432B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11F8" w:rsidRPr="00B722B0" w:rsidRDefault="006D11F8" w:rsidP="006D11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Программное и учебно-методическое обеспечение</w:t>
      </w:r>
      <w:r w:rsidRPr="00B722B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B722B0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</w:p>
    <w:p w:rsidR="006D11F8" w:rsidRPr="00B722B0" w:rsidRDefault="006D11F8" w:rsidP="006D11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389"/>
        <w:gridCol w:w="5549"/>
      </w:tblGrid>
      <w:tr w:rsidR="006D11F8" w:rsidRPr="00B722B0" w:rsidTr="00A04EFD">
        <w:tc>
          <w:tcPr>
            <w:tcW w:w="741" w:type="dxa"/>
            <w:vMerge w:val="restart"/>
            <w:textDirection w:val="btLr"/>
          </w:tcPr>
          <w:p w:rsidR="006D11F8" w:rsidRPr="00B722B0" w:rsidRDefault="006D11F8" w:rsidP="00A04EFD">
            <w:pPr>
              <w:suppressAutoHyphens w:val="0"/>
              <w:spacing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2389" w:type="dxa"/>
          </w:tcPr>
          <w:p w:rsidR="006D11F8" w:rsidRPr="00B722B0" w:rsidRDefault="006D11F8" w:rsidP="00A04EFD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B722B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(автор, название,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B722B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год издания, издательство)</w:t>
            </w:r>
          </w:p>
        </w:tc>
        <w:tc>
          <w:tcPr>
            <w:tcW w:w="5549" w:type="dxa"/>
          </w:tcPr>
          <w:p w:rsidR="006D11F8" w:rsidRPr="00B722B0" w:rsidRDefault="006D11F8" w:rsidP="00A04EF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В.А.Касьянов</w:t>
            </w:r>
          </w:p>
          <w:p w:rsidR="006D11F8" w:rsidRPr="00B722B0" w:rsidRDefault="006D11F8" w:rsidP="00A04EF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«Физика 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класс»</w:t>
            </w:r>
          </w:p>
          <w:p w:rsidR="006D11F8" w:rsidRPr="00B722B0" w:rsidRDefault="006D11F8" w:rsidP="00A04EF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Дрофа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», Москва,  20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:rsidR="006D11F8" w:rsidRPr="00B722B0" w:rsidRDefault="006D11F8" w:rsidP="00A04EF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D11F8" w:rsidRPr="00B722B0" w:rsidTr="00A04EFD">
        <w:trPr>
          <w:trHeight w:val="690"/>
        </w:trPr>
        <w:tc>
          <w:tcPr>
            <w:tcW w:w="741" w:type="dxa"/>
            <w:vMerge/>
          </w:tcPr>
          <w:p w:rsidR="006D11F8" w:rsidRPr="00B722B0" w:rsidRDefault="006D11F8" w:rsidP="00A04EFD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6D11F8" w:rsidRPr="00B722B0" w:rsidRDefault="006D11F8" w:rsidP="00A04EF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5549" w:type="dxa"/>
          </w:tcPr>
          <w:p w:rsidR="006D11F8" w:rsidRPr="00B722B0" w:rsidRDefault="006D11F8" w:rsidP="00A04EF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D11F8" w:rsidRPr="00B722B0" w:rsidTr="00A04EFD">
        <w:tc>
          <w:tcPr>
            <w:tcW w:w="741" w:type="dxa"/>
            <w:vMerge/>
          </w:tcPr>
          <w:p w:rsidR="006D11F8" w:rsidRPr="00B722B0" w:rsidRDefault="006D11F8" w:rsidP="00A04EFD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6D11F8" w:rsidRPr="00B722B0" w:rsidRDefault="006D11F8" w:rsidP="00A04EFD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5549" w:type="dxa"/>
          </w:tcPr>
          <w:p w:rsidR="006D11F8" w:rsidRPr="00B722B0" w:rsidRDefault="006D11F8" w:rsidP="006D11F8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А.П.Рымкевич , П.А.Рымкевич    «Сборник задач по физике 9-11», «Просвещение», Москва, 2009г.</w:t>
            </w:r>
          </w:p>
          <w:p w:rsidR="006D11F8" w:rsidRPr="00B722B0" w:rsidRDefault="006D11F8" w:rsidP="006D11F8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А.Е. Марон,  Е.А. Марон</w:t>
            </w:r>
          </w:p>
          <w:p w:rsidR="006D11F8" w:rsidRPr="00B722B0" w:rsidRDefault="006D11F8" w:rsidP="00A04EFD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«Физика 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Дидактические материалы»</w:t>
            </w:r>
          </w:p>
          <w:p w:rsidR="006D11F8" w:rsidRPr="00B722B0" w:rsidRDefault="006D11F8" w:rsidP="00A04EFD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Москва, «Дрофа», 20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г. </w:t>
            </w:r>
          </w:p>
          <w:p w:rsidR="006D11F8" w:rsidRPr="00B722B0" w:rsidRDefault="006D11F8" w:rsidP="006D11F8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Ю.С.Куперштейн, Е.А.Марон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онтрольные работы по физике.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10-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 класс»</w:t>
            </w:r>
          </w:p>
          <w:p w:rsidR="006D11F8" w:rsidRPr="00B722B0" w:rsidRDefault="006D11F8" w:rsidP="00A04EFD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«Экзамен», Москва, 2012г.  </w:t>
            </w:r>
          </w:p>
          <w:p w:rsidR="006D11F8" w:rsidRPr="00B722B0" w:rsidRDefault="006D11F8" w:rsidP="00A04E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1F8" w:rsidRPr="00B722B0" w:rsidRDefault="006D11F8" w:rsidP="00A04E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6D11F8" w:rsidRPr="00432BF7" w:rsidRDefault="006D11F8" w:rsidP="00432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11F8" w:rsidRPr="00432BF7" w:rsidSect="006D11F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88" w:rsidRDefault="006B4C88" w:rsidP="00432BF7">
      <w:pPr>
        <w:spacing w:after="0" w:line="240" w:lineRule="auto"/>
      </w:pPr>
      <w:r>
        <w:separator/>
      </w:r>
    </w:p>
  </w:endnote>
  <w:endnote w:type="continuationSeparator" w:id="0">
    <w:p w:rsidR="006B4C88" w:rsidRDefault="006B4C88" w:rsidP="0043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88" w:rsidRDefault="006B4C88" w:rsidP="00432BF7">
      <w:pPr>
        <w:spacing w:after="0" w:line="240" w:lineRule="auto"/>
      </w:pPr>
      <w:r>
        <w:separator/>
      </w:r>
    </w:p>
  </w:footnote>
  <w:footnote w:type="continuationSeparator" w:id="0">
    <w:p w:rsidR="006B4C88" w:rsidRDefault="006B4C88" w:rsidP="0043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06"/>
    <w:multiLevelType w:val="hybridMultilevel"/>
    <w:tmpl w:val="2DB62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16AB4"/>
    <w:multiLevelType w:val="hybridMultilevel"/>
    <w:tmpl w:val="7E5C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22B"/>
    <w:multiLevelType w:val="hybridMultilevel"/>
    <w:tmpl w:val="A9BC046E"/>
    <w:lvl w:ilvl="0" w:tplc="79146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62A4"/>
    <w:multiLevelType w:val="hybridMultilevel"/>
    <w:tmpl w:val="9384C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A98"/>
    <w:multiLevelType w:val="hybridMultilevel"/>
    <w:tmpl w:val="FD7AFF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F23B8"/>
    <w:multiLevelType w:val="hybridMultilevel"/>
    <w:tmpl w:val="E3CC90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F2D25"/>
    <w:multiLevelType w:val="hybridMultilevel"/>
    <w:tmpl w:val="E6D8AB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F7C61"/>
    <w:multiLevelType w:val="hybridMultilevel"/>
    <w:tmpl w:val="EAA2F6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758AD"/>
    <w:multiLevelType w:val="hybridMultilevel"/>
    <w:tmpl w:val="CDF83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F28E5"/>
    <w:multiLevelType w:val="hybridMultilevel"/>
    <w:tmpl w:val="4454B5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A7B11"/>
    <w:multiLevelType w:val="hybridMultilevel"/>
    <w:tmpl w:val="615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335"/>
    <w:multiLevelType w:val="hybridMultilevel"/>
    <w:tmpl w:val="5B125E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45596"/>
    <w:multiLevelType w:val="hybridMultilevel"/>
    <w:tmpl w:val="468CB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76B69"/>
    <w:multiLevelType w:val="hybridMultilevel"/>
    <w:tmpl w:val="F28A1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17E1A"/>
    <w:multiLevelType w:val="hybridMultilevel"/>
    <w:tmpl w:val="F5B6E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820CD"/>
    <w:multiLevelType w:val="hybridMultilevel"/>
    <w:tmpl w:val="615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A73E1"/>
    <w:multiLevelType w:val="hybridMultilevel"/>
    <w:tmpl w:val="B69C1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F333AD"/>
    <w:multiLevelType w:val="hybridMultilevel"/>
    <w:tmpl w:val="521E98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4"/>
  </w:num>
  <w:num w:numId="8">
    <w:abstractNumId w:val="14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22"/>
  </w:num>
  <w:num w:numId="14">
    <w:abstractNumId w:val="13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19"/>
  </w:num>
  <w:num w:numId="20">
    <w:abstractNumId w:val="10"/>
  </w:num>
  <w:num w:numId="21">
    <w:abstractNumId w:val="6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8A"/>
    <w:rsid w:val="004267BC"/>
    <w:rsid w:val="00432BF7"/>
    <w:rsid w:val="0048735B"/>
    <w:rsid w:val="004E288A"/>
    <w:rsid w:val="004F126C"/>
    <w:rsid w:val="006B4C88"/>
    <w:rsid w:val="006D11F8"/>
    <w:rsid w:val="009A58DA"/>
    <w:rsid w:val="009F0601"/>
    <w:rsid w:val="00A261C5"/>
    <w:rsid w:val="00CE5F42"/>
    <w:rsid w:val="00D7502A"/>
    <w:rsid w:val="00E11730"/>
    <w:rsid w:val="00E23C22"/>
    <w:rsid w:val="00EF3DC7"/>
    <w:rsid w:val="00F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4DF2"/>
  <w15:docId w15:val="{7721524F-B2E7-4B13-867D-E9C139F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8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4E288A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E288A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4E288A"/>
    <w:pPr>
      <w:keepNext/>
      <w:suppressAutoHyphens w:val="0"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1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288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E288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4E288A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4">
    <w:name w:val="Title"/>
    <w:basedOn w:val="a"/>
    <w:link w:val="a5"/>
    <w:qFormat/>
    <w:rsid w:val="004E288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5">
    <w:name w:val="Заголовок Знак"/>
    <w:basedOn w:val="a0"/>
    <w:link w:val="a4"/>
    <w:rsid w:val="004E28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semiHidden/>
    <w:rsid w:val="004E288A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4E28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11730"/>
    <w:pPr>
      <w:suppressAutoHyphens w:val="0"/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3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2BF7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3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2BF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schurik</dc:creator>
  <cp:keywords/>
  <dc:description/>
  <cp:lastModifiedBy>user</cp:lastModifiedBy>
  <cp:revision>5</cp:revision>
  <dcterms:created xsi:type="dcterms:W3CDTF">2013-09-30T16:36:00Z</dcterms:created>
  <dcterms:modified xsi:type="dcterms:W3CDTF">2017-09-23T08:11:00Z</dcterms:modified>
</cp:coreProperties>
</file>