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68" w:rsidRPr="00C6509C" w:rsidRDefault="00275668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9C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275668" w:rsidRPr="00C6509C" w:rsidRDefault="00275668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9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275668" w:rsidRPr="00C6509C" w:rsidTr="002D5D45">
        <w:tc>
          <w:tcPr>
            <w:tcW w:w="6947" w:type="dxa"/>
          </w:tcPr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b/>
                <w:sz w:val="24"/>
                <w:szCs w:val="24"/>
              </w:rPr>
              <w:t>к утверждению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sz w:val="24"/>
                <w:szCs w:val="24"/>
              </w:rPr>
              <w:t>«31» августа 2017 г.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sz w:val="24"/>
                <w:szCs w:val="24"/>
              </w:rPr>
              <w:t>Директор ГБОУ СОШ № 553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sz w:val="24"/>
                <w:szCs w:val="24"/>
              </w:rPr>
              <w:t>_____________Судаков А.А.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 </w:t>
            </w:r>
          </w:p>
          <w:p w:rsidR="00275668" w:rsidRPr="00C6509C" w:rsidRDefault="00275668" w:rsidP="00C6509C">
            <w:pPr>
              <w:tabs>
                <w:tab w:val="left" w:pos="9288"/>
              </w:tabs>
              <w:spacing w:line="240" w:lineRule="auto"/>
              <w:ind w:left="567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9C">
              <w:rPr>
                <w:rFonts w:ascii="Times New Roman" w:hAnsi="Times New Roman" w:cs="Times New Roman"/>
                <w:sz w:val="24"/>
                <w:szCs w:val="24"/>
              </w:rPr>
              <w:t>от «1» сентября 201</w:t>
            </w:r>
            <w:r w:rsidRPr="00C65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50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6509C" w:rsidRDefault="00C6509C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9C" w:rsidRDefault="00C6509C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9C" w:rsidRDefault="00C6509C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9C" w:rsidRDefault="00C6509C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9C" w:rsidRDefault="00C6509C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9C" w:rsidRDefault="00C6509C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68" w:rsidRPr="00C6509C" w:rsidRDefault="00275668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9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275668" w:rsidRPr="00C6509C" w:rsidRDefault="00275668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9C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275668" w:rsidRPr="00C6509C" w:rsidRDefault="00275668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9C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75668" w:rsidRPr="00C6509C" w:rsidRDefault="00275668" w:rsidP="00C6509C">
      <w:pPr>
        <w:spacing w:line="360" w:lineRule="auto"/>
        <w:ind w:left="567" w:hanging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6509C">
        <w:rPr>
          <w:rFonts w:ascii="Times New Roman" w:hAnsi="Times New Roman" w:cs="Times New Roman"/>
          <w:b/>
          <w:bCs/>
          <w:sz w:val="24"/>
          <w:szCs w:val="24"/>
        </w:rPr>
        <w:t>учитель Хорошев Д.В.</w:t>
      </w:r>
    </w:p>
    <w:p w:rsidR="00275668" w:rsidRPr="00C6509C" w:rsidRDefault="00275668" w:rsidP="00C6509C">
      <w:pPr>
        <w:spacing w:line="36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C6509C" w:rsidRDefault="00C6509C" w:rsidP="00C6509C">
      <w:pPr>
        <w:tabs>
          <w:tab w:val="left" w:pos="9288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9C" w:rsidRDefault="00C6509C" w:rsidP="00C6509C">
      <w:pPr>
        <w:tabs>
          <w:tab w:val="left" w:pos="9288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9C" w:rsidRDefault="00C6509C" w:rsidP="00C6509C">
      <w:pPr>
        <w:tabs>
          <w:tab w:val="left" w:pos="9288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09C" w:rsidRDefault="00C6509C" w:rsidP="00C6509C">
      <w:pPr>
        <w:tabs>
          <w:tab w:val="left" w:pos="9288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668" w:rsidRPr="00C6509C" w:rsidRDefault="00275668" w:rsidP="00C6509C">
      <w:pPr>
        <w:tabs>
          <w:tab w:val="left" w:pos="9288"/>
        </w:tabs>
        <w:spacing w:line="3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509C">
        <w:rPr>
          <w:rFonts w:ascii="Times New Roman" w:hAnsi="Times New Roman" w:cs="Times New Roman"/>
          <w:b/>
          <w:sz w:val="24"/>
          <w:szCs w:val="24"/>
        </w:rPr>
        <w:t>2017 - 2018 учебный год</w:t>
      </w:r>
    </w:p>
    <w:p w:rsidR="00275668" w:rsidRPr="00C6509C" w:rsidRDefault="00275668" w:rsidP="00C6509C">
      <w:pPr>
        <w:spacing w:line="360" w:lineRule="auto"/>
        <w:ind w:left="567" w:right="2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75668" w:rsidRPr="00C6509C" w:rsidRDefault="00275668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Рабочая программа по музыке составлена в соответствии с: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–VII  классов),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</w:t>
      </w: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2.4.2.2821-10 «Санитарно-эпидемиологические требования к условиям и организации обучения в общеобразовательных учреждениях»,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Санкт-Петербурга от 17.07.2013 № 461-83 «Об образовании в Санкт-Петербурге».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разработана на основании на основе примерной программы основного общего образования по географии. 5-9 классы авторы И. И. Баринова, В. П. Дронов, И. В. Душина, В. И. Сиротин, издательство Дрофа. 2012 г.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ГБОУ СОШ № 553 с углубленным изучением английского языка Фрунзенского района Санкт - Петербурга на 2017-2018 учебный год.</w:t>
      </w:r>
    </w:p>
    <w:p w:rsidR="00275668" w:rsidRPr="00C6509C" w:rsidRDefault="00275668" w:rsidP="00C6509C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6E6B87" w:rsidRPr="00C6509C" w:rsidRDefault="006E6B87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668" w:rsidRPr="00C6509C" w:rsidRDefault="00275668" w:rsidP="00C6509C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и задачи, решаемые при реализации рабочей программы: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Цель </w:t>
      </w: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географии в 6 классе -  развитие географических знаний,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умений, опыта творческой деятельности и эмоционально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изучении учебного предмета решаются следующие </w:t>
      </w:r>
      <w:r w:rsidRPr="00C650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</w:t>
      </w:r>
      <w:r w:rsidRPr="00C65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единстве природы, объяснение простейших взаимосвязей процессов и явлений природы, ее частей;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представлений о разнообразии природы и сложности протекающих в ней процессов;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представлений о размещении природных и социально-экономических объектов;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понимания воздействия человека на состояние природы и следствий взаимодействия природы и человека;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уважения и любви к своей малой родине через активное познание и сохранение родной природы, ответственного поведения в ней, а также здоровья учащихся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Общая характеристика учебного предмета (курса).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изучении географии в 6 классе начинается формирование географической культуры и обучение географическому языку; изучая его, учащиеся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</w:t>
      </w: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изучению своей местности для накопления представлений (знаний), которые будут использоваться в дальнейшем.  </w:t>
      </w:r>
    </w:p>
    <w:p w:rsidR="001328C1" w:rsidRPr="00C6509C" w:rsidRDefault="001328C1" w:rsidP="00C6509C">
      <w:pPr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. Место учебного предмета (курса) в учебном плане: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34 часов (1 час в неделю).  В соответствии с базисным учебным (образовательным) планом  географии на ступени основного общего образования предшествует предмет  «Окружающий мир», включающий определенные географические сведения. По отношению к  географии данный предмет является пропедевтическим. В свою очередь,  содержание  географии в основной школе является базой для изучения общих географических закономерностей, теорий, законов, гипотез в старшей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школе. Таким образом, содержание предмета  в основной школе представляет собой базовое звено в системе непрерывного географического образования.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Личностные, метапредметные и предметные результаты освоения конкретного учебного предмета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C65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-ставить учебную задачу под руководством учителя;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свою деятельность под руководством учителя;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в соответствии с поставленной учебной задачей;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в соответствии с предложенным планом;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совместной деятельности;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полученные результаты с ожидаемыми;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работу одноклассников;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-выделять главное, существенные признаки понятий;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критерии для сравнения фактов, явлений, событий, объектов;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-сравнивать объекты, факты, явления, события по заданным критериям;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-высказывать суждения, подтверждая их фактами;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информацию по заданным признакам;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-искать и отбирать информацию в учебных и справочных пособиях, словарях;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текстом и нетекстовыми компонентами;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информацию;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тексты разных типов (описательные, объяснительные) и т. д.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8C1" w:rsidRPr="00C6509C" w:rsidRDefault="00C6509C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328C1" w:rsidRPr="00C6509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Личностные</w:t>
        </w:r>
      </w:hyperlink>
      <w:r w:rsidR="001328C1"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C65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обладать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-опытом участия в социально значимом труде;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-осознанным, уважительным и доброжелательным отношением к другому человеку, его мнению;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-коммуникативной компетентностью в общении и сотрудничестве со сверстниками в процессе образовательной,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-общественно полезной, учебно-исследовательской, творческой деятельности;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-пониманием ценности здорового образа жизни;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-основами экологической культуры.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Достижение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на качественном уровне (без отметки).  Сформированность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предметных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Предметные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должен </w:t>
      </w:r>
      <w:r w:rsidRPr="00C650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методы изучения Земли;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основные результаты выдающихся географических открытий и путешествий;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значение понятий: «Солнечная система», «планета», «тропики», «полярные круги», «параллели», «меридианы»;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географических следствий движения Земли;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значение понятий: «градусная сеть», «план местности»,  «масштаб», «азимут», «географическая карта»;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масштаб глобуса и показывать изображения разных видов масштаба на глобусе;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перевода одного вида масштаба в другой;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и называть сходство и различия в изображении элементов градусной сети на глобусе и карте;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план местности и карту;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(измерять) направления, расстояния на плане, карте и на местности;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-производить простейшую съемку местности;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карты по назначению, масштабу и охвату территории;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-ориентироваться на местности при помощи компаса, карты и местных предметов;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(показывать) элементы градусной сети, географические полюса, объяснять их особенности;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и показывать основные географические объекты;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контурной картой;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методы изучения земных недр и Мирового океана;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основных форм рельефа дна океана и объяснять их взаимосвязь с тектоническими структурами;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по карте сейсмические районы мира, абсолютную и относительную высоту точек, глубину морей;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-классифицировать горы и равнины по высоте, происхождению, строению;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-объяснять особенности движения вод в Мировом океане,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рельефа суши и дна Мирового океана,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циркуляции атмосферы;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краткую характеристику климатического пояса, гор, равнин, моря, реки, озера по плану;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-описывать погоду и климат своей местности;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меры по охране природ;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-рассказывать о способах предсказания стихийных бедствий;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стихийных бедствий в разных районах Земли;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описание природного комплекса;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-приводить примеры мер безопасности при стихийных бедствиях.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 Содержание учебного предмета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  (1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Открытие, изучение и преобразование Земли.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человек открывал Землю. Изучение Земли человеком. Современная география.</w:t>
      </w:r>
    </w:p>
    <w:p w:rsidR="001328C1" w:rsidRPr="00C6509C" w:rsidRDefault="00F271FA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Земля-</w:t>
      </w:r>
      <w:r w:rsidR="001328C1"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планета Солнечной системы. </w:t>
      </w:r>
      <w:r w:rsidR="001328C1"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— планета Солнечной системы. Вращение Земли. Луна. Предметные результаты обучения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изображений поверхности Земли (9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МЕСТНОСТИ (4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Понятие о плане местности.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план местности? Условные знаки.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Масштаб.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нужен масштаб? Численный и именованный масштабы. Линейный масштаб. Выбор масштаба.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Стороны горизонта. Ориентирование.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горизонта. Способы ориентирования на местности. Азимут. Определение направлений по плану.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на плане неровностей земной поверхности.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Рельеф. Относительная высота. Абсолютная высота. Горизонтали (изогипсы). Профиль местности. 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Составление простейших планов местности.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Глазомерная съемка. Полярная съемка. Маршрутная съемка.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Практикумы.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здания школы в масштабе.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направлений и азимутов по плану местности.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местности методом маршрутной съемки.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ГЕОГРАФИЧЕСКАЯ КАРТА (5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размеры Земли.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Земли. Размеры Земли. Глобус — модель земного шара.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Географическая карта.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Градусная сеть на глобусе и картах.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Меридианы и параллели. Градусная сеть на глобусе и картах.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Географическая широта.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широта. Определение географической широты.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Географическая долгота. Географические координаты.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Географическая долгота. Определение географической долготы. Географические координаты.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Изображение на физических картах высот и глубин.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на физических картах высот и глубин отдельных точек. Шкала высот и глубин.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Практикумы.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географических координат объектов и объектов по их географическим координатам. 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Земли. Земные оболочки (22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 (5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 и ее внутреннее строение.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Движения земной коры. Вулканизм.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Рельеф суши. Горы.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гор. Различие гор по высоте.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гор во времени. Человек в горах.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Равнины суши.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равнин. Различие равнин по высоте. Изменение равнин по времени. Человек на равнинах.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Рельеф дна Мирового океана.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представлений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Практикумы.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описания форм рельефа.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 (6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Вода на Земле.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гидросфера? Мировой круговорот воды.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Части Мирового океана. Свойства вод океана.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Движение воды в океане.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Ветровые волны. Цунами. Приливы и отливы. Океанические течения.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Подземные воды.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подземных вод. Грунтовые и межпластовые воды. Использование и охрана подземных вод.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Реки.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Озера.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озеро? Озерные котловины. Вода в озере. Водохранилища.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Ледники.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образуются ледники? Горные ледники. Покровные ледники. Многолетняя мерзлота. 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Практикумы. 6. Составление описания внутренних вод.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АТМОСФЕРА (7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Атмосфера: строение, значение, изучение.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— воздушная оболочка Земли. Строение атмосферы. Значение атмосферы. Изучение атмосферы.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воздуха.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воздуха в течение года.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Атмосферное давление. Ветер.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Водяной пар в атмосфере. Облака и атмосферные осадки.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количества атмосферных осадков. Причины, влияющие на количество осадков.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Погода и климат.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Причины, влияющие на климат.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Практикумы.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графика хода температуры и вычисление средней температуры.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розы ветров.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диаграммы количества осадков по многолетним данным.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БИОСФЕРА. ГЕОГРАФИЧЕСКАЯ ОБОЛОЧКА (4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Разнообразие и распространение организмов на Земле.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Природный комплекс.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Практикумы. </w:t>
      </w: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характеристики природного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комплекса (ПК).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 ЗЕМЛИ (2 ч)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Население Земли.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 Количество учебных часов, на которое рассчитана рабочая программа (в соответствии с учебным планом, годовым календарным учебным графиком), в том числе  количество часов для проведения лабораторно- практических и контрольных уроков, уроков повторения и обобщения изученного материала, а также часов, выделенных на экскурсии, проекты, исследования и др.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Рабочая программа  рассчитана на: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1 учебный час в неделю.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34 учебных часа в год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2 контрольных работы.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</w: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oftHyphen/>
        <w:t>8 лабораторно-практических работ.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8. Описание учебно-методического и материально-технического обеспечения образовательной деятельности</w:t>
      </w:r>
    </w:p>
    <w:p w:rsidR="001328C1" w:rsidRPr="00C6509C" w:rsidRDefault="001328C1" w:rsidP="00C6509C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9C">
        <w:rPr>
          <w:rFonts w:ascii="Times New Roman" w:eastAsia="Calibri" w:hAnsi="Times New Roman" w:cs="Times New Roman"/>
          <w:color w:val="000000"/>
          <w:sz w:val="24"/>
          <w:szCs w:val="24"/>
        </w:rPr>
        <w:t>Компьютер</w:t>
      </w:r>
    </w:p>
    <w:p w:rsidR="001328C1" w:rsidRPr="00C6509C" w:rsidRDefault="001328C1" w:rsidP="00C6509C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9C">
        <w:rPr>
          <w:rFonts w:ascii="Times New Roman" w:eastAsia="Calibri" w:hAnsi="Times New Roman" w:cs="Times New Roman"/>
          <w:color w:val="000000"/>
          <w:sz w:val="24"/>
          <w:szCs w:val="24"/>
        </w:rPr>
        <w:t>Проектор</w:t>
      </w:r>
    </w:p>
    <w:p w:rsidR="001328C1" w:rsidRPr="00C6509C" w:rsidRDefault="001328C1" w:rsidP="00C6509C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9C">
        <w:rPr>
          <w:rFonts w:ascii="Times New Roman" w:eastAsia="Calibri" w:hAnsi="Times New Roman" w:cs="Times New Roman"/>
          <w:color w:val="000000"/>
          <w:sz w:val="24"/>
          <w:szCs w:val="24"/>
        </w:rPr>
        <w:t>Стол</w:t>
      </w:r>
    </w:p>
    <w:p w:rsidR="001328C1" w:rsidRPr="00C6509C" w:rsidRDefault="001328C1" w:rsidP="00C6509C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509C">
        <w:rPr>
          <w:rFonts w:ascii="Times New Roman" w:eastAsia="Calibri" w:hAnsi="Times New Roman" w:cs="Times New Roman"/>
          <w:color w:val="000000"/>
          <w:sz w:val="24"/>
          <w:szCs w:val="24"/>
        </w:rPr>
        <w:t>Парты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9. Планируемые результаты изучения учебного предмета.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результате изучения географии учащийся должен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left="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</w:t>
      </w:r>
    </w:p>
    <w:p w:rsidR="001328C1" w:rsidRPr="00C6509C" w:rsidRDefault="001328C1" w:rsidP="00C6509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328C1" w:rsidRPr="00C6509C" w:rsidRDefault="001328C1" w:rsidP="00C6509C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72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образования и площадь области в сравнении с другими регионами и странами;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и естественное движение населения;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области, соседние области, края и республики, естественные рубежи, по которым проходит граница области, ее протяженность;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национальности жителей Кузбасса, коренные народы Кузбасса, религии, их распространение;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городские округа и городские поселения, муниципальные районы и их центры, исторические и промышленные центры; 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сельскохозяйственные районы и их специализацию, крупнейшие 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геологического и тектонического строения территории родного края;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формы рельефа (орографические структуры) и месторождения полезных ископаемых, современное изучение территории области и новые месторождения открытых ископаемых;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крупнейшие реки, озера, водохранилища и ледники области;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основных типов почв;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природно-ландшафтные зоны, особенности широтной и вертикальной зональности, растительного и животного мира, заповедники, национальные парки,  зоологические заказники, Красную книгу Кемеровской области;</w:t>
      </w:r>
    </w:p>
    <w:p w:rsidR="001328C1" w:rsidRPr="00C6509C" w:rsidRDefault="001328C1" w:rsidP="00C6509C">
      <w:pPr>
        <w:numPr>
          <w:ilvl w:val="0"/>
          <w:numId w:val="4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климатообразующие факторы, характеристику резко континентального климата и основные фенологические явления в природе по временам года;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родного края.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выделять, описывать и объяснять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находить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экологических проблем;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приводить примеры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использования и охраны природных ресурсов, адаптации человека к условиям окружающей среды, 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составлять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определять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применять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328C1" w:rsidRPr="00C6509C" w:rsidRDefault="001328C1" w:rsidP="00C6509C">
      <w:pPr>
        <w:autoSpaceDE w:val="0"/>
        <w:autoSpaceDN w:val="0"/>
        <w:adjustRightInd w:val="0"/>
        <w:spacing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на местности и проведения съемок ее участков; чтения карт различного содержания;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погодой, состоянием воздуха, воды и почвы в своей местности; </w:t>
      </w:r>
    </w:p>
    <w:p w:rsidR="001328C1" w:rsidRPr="00C6509C" w:rsidRDefault="001328C1" w:rsidP="00C6509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40" w:after="0" w:line="360" w:lineRule="auto"/>
        <w:ind w:left="9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10. Виды и формы промежуточного, итогового, административного  контроля (согласно положению о промежуточной аттестации).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качестве диагностики результативности работы по программе может использоваться: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Тестовый контроль.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3.Топографические и географические диктанты.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4.Работа с контурными картами и атласом.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5.Практические работы.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6.Индивидуальный устный опрос.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sz w:val="24"/>
          <w:szCs w:val="24"/>
          <w:lang w:eastAsia="ru-RU"/>
        </w:rPr>
        <w:t>7.Фронтальная письменная работа.</w:t>
      </w:r>
    </w:p>
    <w:p w:rsidR="001328C1" w:rsidRPr="00C6509C" w:rsidRDefault="001328C1" w:rsidP="00C650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Оценивание обучающихся производится согласно «Положению о периодичности и порядке текущего контроля успеваемости и промежуточной аттестации обучающихся», «Положению о системе оценивания образовательных результатов обучающихся».</w:t>
      </w:r>
    </w:p>
    <w:p w:rsidR="00A67C57" w:rsidRPr="00C6509C" w:rsidRDefault="00A67C57" w:rsidP="00C6509C">
      <w:pPr>
        <w:spacing w:after="0" w:line="36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50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C6509C" w:rsidRDefault="00C6509C" w:rsidP="000D68CD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C6509C" w:rsidSect="00C6509C">
          <w:footerReference w:type="default" r:id="rId8"/>
          <w:pgSz w:w="11906" w:h="16838"/>
          <w:pgMar w:top="851" w:right="1440" w:bottom="1077" w:left="1440" w:header="709" w:footer="709" w:gutter="0"/>
          <w:cols w:space="708"/>
          <w:titlePg/>
          <w:docGrid w:linePitch="360"/>
        </w:sectPr>
      </w:pPr>
    </w:p>
    <w:p w:rsidR="000D68CD" w:rsidRPr="00BB5EB8" w:rsidRDefault="000D68CD" w:rsidP="000D68CD">
      <w:pPr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E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8"/>
        <w:gridCol w:w="586"/>
        <w:gridCol w:w="465"/>
        <w:gridCol w:w="1755"/>
        <w:gridCol w:w="805"/>
        <w:gridCol w:w="1418"/>
        <w:gridCol w:w="1407"/>
        <w:gridCol w:w="1738"/>
        <w:gridCol w:w="2666"/>
        <w:gridCol w:w="1560"/>
        <w:gridCol w:w="2126"/>
      </w:tblGrid>
      <w:tr w:rsidR="000D68CD" w:rsidRPr="00BB5EB8" w:rsidTr="00A67C57">
        <w:trPr>
          <w:trHeight w:val="257"/>
        </w:trPr>
        <w:tc>
          <w:tcPr>
            <w:tcW w:w="608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586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65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№ ур.</w:t>
            </w:r>
          </w:p>
        </w:tc>
        <w:tc>
          <w:tcPr>
            <w:tcW w:w="1755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Тема урока</w:t>
            </w:r>
          </w:p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Кол-во часов</w:t>
            </w:r>
          </w:p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2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Тип/форма урока</w:t>
            </w:r>
          </w:p>
        </w:tc>
        <w:tc>
          <w:tcPr>
            <w:tcW w:w="4404" w:type="dxa"/>
            <w:gridSpan w:val="2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Планируемые результаты</w:t>
            </w:r>
          </w:p>
        </w:tc>
        <w:tc>
          <w:tcPr>
            <w:tcW w:w="1560" w:type="dxa"/>
            <w:vMerge w:val="restart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Виды и формы контроля</w:t>
            </w:r>
          </w:p>
        </w:tc>
        <w:tc>
          <w:tcPr>
            <w:tcW w:w="2126" w:type="dxa"/>
            <w:vMerge w:val="restart"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Примечание</w:t>
            </w:r>
          </w:p>
        </w:tc>
      </w:tr>
      <w:tr w:rsidR="000D68CD" w:rsidRPr="00BB5EB8" w:rsidTr="00A67C57">
        <w:trPr>
          <w:trHeight w:val="256"/>
        </w:trPr>
        <w:tc>
          <w:tcPr>
            <w:tcW w:w="608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Форма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Освоение предметных знаний</w:t>
            </w:r>
          </w:p>
        </w:tc>
        <w:tc>
          <w:tcPr>
            <w:tcW w:w="2666" w:type="dxa"/>
          </w:tcPr>
          <w:p w:rsidR="000D68CD" w:rsidRPr="00BB5EB8" w:rsidRDefault="000D68CD" w:rsidP="000D68CD">
            <w:pPr>
              <w:jc w:val="center"/>
              <w:rPr>
                <w:color w:val="000000"/>
                <w:sz w:val="18"/>
                <w:szCs w:val="18"/>
              </w:rPr>
            </w:pPr>
            <w:r w:rsidRPr="00BB5EB8">
              <w:rPr>
                <w:color w:val="000000"/>
                <w:sz w:val="18"/>
                <w:szCs w:val="18"/>
              </w:rPr>
              <w:t>УУД</w:t>
            </w:r>
          </w:p>
        </w:tc>
        <w:tc>
          <w:tcPr>
            <w:tcW w:w="1560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D68CD" w:rsidRPr="00BB5EB8" w:rsidRDefault="000D68CD" w:rsidP="000D68CD">
            <w:pPr>
              <w:rPr>
                <w:color w:val="000000"/>
                <w:sz w:val="18"/>
                <w:szCs w:val="18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CE491A" w:rsidRDefault="000D68CD" w:rsidP="000D68C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CE491A">
              <w:rPr>
                <w:b/>
                <w:bCs/>
              </w:rPr>
              <w:t>Введение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Открытие, изучение и преобразование Земли. Земля-планета Солнечной системы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Вводный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Называть методы изучения Земли, объяснять значение «Солнечная система», «планета», «тропики», «полярные круги», приводить примеры географических следствий движения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t xml:space="preserve"> выражать свою точку зрения.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>
              <w:t>ставить учебную задачу под руководством учителя.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t>выделять главное в тексте учебника (смысловое чтение); устанавливать причинно-следствен- ные связи; применять методы инфор- мационного поиска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b/>
                <w:bCs/>
                <w:sz w:val="22"/>
                <w:szCs w:val="22"/>
              </w:rPr>
              <w:t>Виды изображения земной поверхности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b/>
                <w:bCs/>
                <w:sz w:val="22"/>
                <w:szCs w:val="22"/>
              </w:rPr>
              <w:t>План местности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Понятие о плане местности. Масштаб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 xml:space="preserve">Называть существенные признаки плана местности, приводить примеры разных видов </w:t>
            </w: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>масштаба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t>: формировать на- 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>
              <w:t xml:space="preserve">работать в соответствии с поставленной учебной </w:t>
            </w:r>
            <w:r>
              <w:lastRenderedPageBreak/>
              <w:t>задачей.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t>работать с нетексто- вым компонентом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Стороны горизонта. Ориентирование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Научиться называть и показывать стороны горизонта, определять стороны горизонта, азимут на объекты.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t xml:space="preserve"> формировать на- выки учебного сотрудничества в ходе индивидуальной работы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>
              <w:t>работать в соответствии с поставленной учебной задачей.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84E1B">
              <w:rPr>
                <w:color w:val="333333"/>
                <w:sz w:val="22"/>
                <w:szCs w:val="22"/>
                <w:shd w:val="clear" w:color="auto" w:fill="FFFFFF"/>
              </w:rPr>
              <w:t>устанавливать причинно-следственные связи в изучаемом круге явлений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0117E" w:rsidRDefault="000D68CD" w:rsidP="00B0117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CE491A">
              <w:t>Изображение на плане неровностей земной</w:t>
            </w:r>
            <w:r w:rsidR="00B0117E">
              <w:rPr>
                <w:sz w:val="24"/>
              </w:rPr>
              <w:t xml:space="preserve"> </w:t>
            </w:r>
            <w:r w:rsidRPr="00CE491A">
              <w:rPr>
                <w:sz w:val="22"/>
                <w:szCs w:val="22"/>
              </w:rPr>
              <w:t>поверхности.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CE491A">
              <w:rPr>
                <w:color w:val="000000"/>
                <w:sz w:val="24"/>
                <w:szCs w:val="24"/>
              </w:rPr>
              <w:t>Научиться и показывать относительные высоты, абсолютную высоту, горизонтали, отметки высот</w:t>
            </w:r>
          </w:p>
        </w:tc>
        <w:tc>
          <w:tcPr>
            <w:tcW w:w="2666" w:type="dxa"/>
          </w:tcPr>
          <w:p w:rsidR="000D68CD" w:rsidRPr="0096194D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>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задачей.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t xml:space="preserve"> работать с нетексто- вым компонентом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Составление простейших планов местности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 xml:space="preserve">Научиться называть и показывать полярный и маршрутный метод глазомерной </w:t>
            </w: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>съёмки.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групповой работы</w:t>
            </w:r>
          </w:p>
          <w:p w:rsidR="000D68CD" w:rsidRPr="0096194D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>организовать выполнение задания по предложенному плану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Познавательные:</w:t>
            </w:r>
            <w:r w:rsidRPr="0096194D">
              <w:rPr>
                <w:color w:val="000000"/>
                <w:sz w:val="22"/>
                <w:szCs w:val="22"/>
              </w:rPr>
              <w:t>работать с заданиями.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b/>
                <w:sz w:val="22"/>
                <w:szCs w:val="22"/>
              </w:rPr>
              <w:t>Географическая карта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Форма и размеры Земли. Географическая карта.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Научиться называть масштаб глобуса и показывать изображения разных видов масштаба на глобусе, сравнивать разнообразные по масштабу и содержанию карты, объекты и расстояния</w:t>
            </w:r>
          </w:p>
        </w:tc>
        <w:tc>
          <w:tcPr>
            <w:tcW w:w="2666" w:type="dxa"/>
          </w:tcPr>
          <w:p w:rsidR="000D68CD" w:rsidRPr="0096194D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работы; высказывать суждения, подтверждая их фактами</w:t>
            </w:r>
          </w:p>
          <w:p w:rsidR="000D68CD" w:rsidRPr="0096194D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96194D">
              <w:rPr>
                <w:color w:val="000000"/>
                <w:sz w:val="22"/>
                <w:szCs w:val="22"/>
              </w:rPr>
              <w:t xml:space="preserve"> планировать свою деятельность</w:t>
            </w:r>
          </w:p>
          <w:p w:rsidR="000D68CD" w:rsidRPr="0096194D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>искать и отбирать информациюв различных источниках.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Градусная сеть на глобусе и карте.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Научиться называть и показывать на картах и глобусе экватор, начальный меридиан, полюсы(Северный и Южный),полушария (Северное, Южное, Западное, Восточное)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96194D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>сравнивать объекты по заданным критериям.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 xml:space="preserve">Географическая </w:t>
            </w:r>
            <w:r w:rsidRPr="00244238">
              <w:rPr>
                <w:sz w:val="22"/>
                <w:szCs w:val="22"/>
              </w:rPr>
              <w:lastRenderedPageBreak/>
              <w:t>широта.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lastRenderedPageBreak/>
              <w:t xml:space="preserve">Урок </w:t>
            </w:r>
            <w:r w:rsidRPr="001248A0">
              <w:rPr>
                <w:color w:val="000000"/>
                <w:sz w:val="22"/>
                <w:szCs w:val="22"/>
              </w:rPr>
              <w:lastRenderedPageBreak/>
              <w:t>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 xml:space="preserve">Научиться </w:t>
            </w: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>называть и показывать  на глобусе и карте: полюсы, линии градусной сетки, экватор, начальный меридиан. Определять географическую широту заданной точки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96194D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>работать с нетекстовым компонентом.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Географическая долгота, географические координаты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Называть и показывать на глобусе и карте: географические координаты, Гринвичский меридиан.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работать с нетекстовым компонентом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Изображение на физических картах и глубин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Называть и показывать территории с определённым высотами и глубинами.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работы в парах;оценивать работу одноклассников.</w:t>
            </w:r>
          </w:p>
          <w:p w:rsidR="000D68C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>самостоятельно выделять и формулировать познавательную цель.</w:t>
            </w:r>
            <w:r>
              <w:t xml:space="preserve"> 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color w:val="000000"/>
                <w:sz w:val="22"/>
                <w:szCs w:val="22"/>
              </w:rPr>
              <w:t>выделять главное,существенные признаки понятий.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Обобщение и контроль знаний по разделу «Виды изображений поверхности Земли»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Возможность применять географические знания в повседневной жизни.</w:t>
            </w:r>
          </w:p>
        </w:tc>
        <w:tc>
          <w:tcPr>
            <w:tcW w:w="2666" w:type="dxa"/>
          </w:tcPr>
          <w:p w:rsidR="000D68CD" w:rsidRPr="000F5AB1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>развитиче критического мышления к своему мнению.</w:t>
            </w:r>
          </w:p>
          <w:p w:rsidR="000D68CD" w:rsidRPr="000F5AB1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>оценивать полученные результаты с ожидаемыми</w:t>
            </w:r>
          </w:p>
          <w:p w:rsidR="000D68CD" w:rsidRPr="000F5AB1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t xml:space="preserve"> работать с нетексто- вым компонентом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Строение Земли. Земные оболочки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Литосфера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Земля и её внутреннее строение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>Называть и показывать основные земные сферы и части внутреннего строения Земли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0F5AB1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>выделять главное, существенные признаки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Движение земной коры. Вулканизм.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CE491A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CE491A">
              <w:rPr>
                <w:rStyle w:val="a4"/>
                <w:b w:val="0"/>
                <w:sz w:val="22"/>
                <w:szCs w:val="22"/>
              </w:rPr>
              <w:t xml:space="preserve">Называть и приводить примеры характерных природных явлений в </w:t>
            </w:r>
            <w:r w:rsidRPr="00CE491A">
              <w:rPr>
                <w:rStyle w:val="a4"/>
                <w:b w:val="0"/>
                <w:sz w:val="22"/>
                <w:szCs w:val="22"/>
              </w:rPr>
              <w:lastRenderedPageBreak/>
              <w:t>земной коре.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</w:t>
            </w:r>
            <w:r>
              <w:lastRenderedPageBreak/>
              <w:t>соответствии с поставленной учебной задачей</w:t>
            </w:r>
          </w:p>
          <w:p w:rsidR="000D68CD" w:rsidRPr="000F5AB1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устанавливать причинно следственные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Рельеф суши. Горы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Уметь называть и показывать крупнейшие горные системы мира и России.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2F7B07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>сравнивать объекты по заданным критериям.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Равнины суши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Уметь называть и показывать крупнейшие равнины мира и России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сравнивать объекты по заданным критериям.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Рельеф дна Мирового океана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 xml:space="preserve">Уметь называть и показывать примеры основных форм рельефа дна океана и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объяснять их взаимосвязь с тектоническими структурами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</w:t>
            </w:r>
            <w:r>
              <w:lastRenderedPageBreak/>
              <w:t>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2F7B07">
              <w:rPr>
                <w:color w:val="000000"/>
                <w:sz w:val="22"/>
                <w:szCs w:val="22"/>
              </w:rPr>
              <w:t>выделять</w:t>
            </w:r>
            <w:r>
              <w:rPr>
                <w:color w:val="000000"/>
                <w:sz w:val="22"/>
                <w:szCs w:val="22"/>
              </w:rPr>
              <w:t xml:space="preserve"> главное, существенные признаки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5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244238" w:rsidRDefault="000D68CD" w:rsidP="000D68CD">
            <w:r>
              <w:t>Обобщение и контроль знаний по теме «Литосфера»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rStyle w:val="a4"/>
                <w:b w:val="0"/>
              </w:rPr>
            </w:pP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2F7B07">
              <w:rPr>
                <w:color w:val="000000"/>
                <w:sz w:val="22"/>
                <w:szCs w:val="22"/>
              </w:rPr>
              <w:t>развитие критического отношения к своему мнению.</w:t>
            </w:r>
          </w:p>
          <w:p w:rsidR="000D68CD" w:rsidRPr="002F7B07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 w:rsidRPr="002F7B07">
              <w:rPr>
                <w:color w:val="000000"/>
                <w:sz w:val="22"/>
                <w:szCs w:val="22"/>
              </w:rPr>
              <w:t>сравнивать полученные результаты с ожидаемыми.</w:t>
            </w:r>
          </w:p>
          <w:p w:rsidR="000D68CD" w:rsidRPr="0099679D" w:rsidRDefault="000D68CD" w:rsidP="000D68CD">
            <w:pPr>
              <w:rPr>
                <w:b/>
                <w:color w:val="000000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2F7B07">
              <w:rPr>
                <w:color w:val="000000"/>
                <w:sz w:val="22"/>
                <w:szCs w:val="22"/>
              </w:rPr>
              <w:t>решать проблемные задачи, работать с текстовым и нетекстовым документом.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Самостостоятельная 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Гидросфера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Вода на Земле. Части Мирового океана. Свойства вод океана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Уметь называть и показывать составные части гидросферы, крупнейшие части Мирового океана, моря, заливы и проливы, среднюю солёность и температуру вод океана.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2F7B07">
              <w:rPr>
                <w:color w:val="000000"/>
                <w:sz w:val="22"/>
                <w:szCs w:val="22"/>
              </w:rPr>
              <w:t xml:space="preserve"> выделять главное, существенные признаки</w:t>
            </w:r>
            <w:r>
              <w:rPr>
                <w:color w:val="000000"/>
                <w:sz w:val="22"/>
                <w:szCs w:val="22"/>
              </w:rPr>
              <w:t xml:space="preserve">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 xml:space="preserve">Движение воды </w:t>
            </w:r>
            <w:r w:rsidRPr="00244238">
              <w:rPr>
                <w:sz w:val="22"/>
                <w:szCs w:val="22"/>
              </w:rPr>
              <w:lastRenderedPageBreak/>
              <w:t>в океане.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lastRenderedPageBreak/>
              <w:t xml:space="preserve">Урок </w:t>
            </w:r>
            <w:r w:rsidRPr="001248A0">
              <w:rPr>
                <w:color w:val="000000"/>
                <w:sz w:val="22"/>
                <w:szCs w:val="22"/>
              </w:rPr>
              <w:lastRenderedPageBreak/>
              <w:t>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 xml:space="preserve">Научиться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характеризовать виды движения воды в океане и их причины, определять по картам крупнейшие тёплые и холодные течения океана, выявлять зависимость их направления от направления господствующих ветров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 и предложенным планом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2F7B07">
              <w:rPr>
                <w:color w:val="000000"/>
                <w:sz w:val="22"/>
                <w:szCs w:val="22"/>
              </w:rPr>
              <w:t xml:space="preserve"> выделять главное, существенные признаки</w:t>
            </w:r>
            <w:r>
              <w:rPr>
                <w:color w:val="000000"/>
                <w:sz w:val="22"/>
                <w:szCs w:val="22"/>
              </w:rPr>
              <w:t xml:space="preserve">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</w:t>
            </w:r>
            <w:r>
              <w:rPr>
                <w:color w:val="000000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Подземные воды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характеризовать особенности подземных вод, объяснять происхождение подземных вод.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 и предложенным планом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2F7B07">
              <w:rPr>
                <w:color w:val="000000"/>
                <w:sz w:val="22"/>
                <w:szCs w:val="22"/>
              </w:rPr>
              <w:t xml:space="preserve"> выделять главное, существенные признаки</w:t>
            </w:r>
            <w:r>
              <w:rPr>
                <w:color w:val="000000"/>
                <w:sz w:val="22"/>
                <w:szCs w:val="22"/>
              </w:rPr>
              <w:t xml:space="preserve"> понятий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Реки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изучения и первичного закрепления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lastRenderedPageBreak/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 xml:space="preserve">Научиться называть и показывать крупнейшие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реки мира и России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</w:t>
            </w:r>
            <w:r>
              <w:rPr>
                <w:color w:val="000000"/>
                <w:sz w:val="22"/>
                <w:szCs w:val="22"/>
              </w:rPr>
              <w:lastRenderedPageBreak/>
              <w:t>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 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>работать с текстовым и нетекстовым документом..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Озёра</w:t>
            </w:r>
            <w:r>
              <w:rPr>
                <w:sz w:val="22"/>
                <w:szCs w:val="22"/>
              </w:rPr>
              <w:t>,</w:t>
            </w:r>
            <w:r w:rsidRPr="00244238">
              <w:rPr>
                <w:sz w:val="22"/>
                <w:szCs w:val="22"/>
              </w:rPr>
              <w:t xml:space="preserve"> Ледники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 xml:space="preserve">Научиться называть и показывать озёра сточные и бессточные, пресные и солёные болта, приводить примеры искусственных водоёмов. Определять по карте ГП крупнейших озёр мира, обозначать их на контурной карте. Научиться называть и показывать области распространения ледников, айсбергов, многолетней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мерзлоты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>
              <w:rPr>
                <w:color w:val="000000"/>
                <w:sz w:val="22"/>
                <w:szCs w:val="22"/>
              </w:rPr>
              <w:t xml:space="preserve"> работать с текстовым и нетекстовым документом..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5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244238" w:rsidRDefault="000D68CD" w:rsidP="000D68CD">
            <w:r>
              <w:t>Обобщение и контроль знаний по теме «Гидросфера»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rStyle w:val="a4"/>
                <w:b w:val="0"/>
              </w:rPr>
            </w:pPr>
          </w:p>
        </w:tc>
        <w:tc>
          <w:tcPr>
            <w:tcW w:w="2666" w:type="dxa"/>
          </w:tcPr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FD7DA2">
              <w:rPr>
                <w:color w:val="000000"/>
                <w:sz w:val="22"/>
                <w:szCs w:val="22"/>
              </w:rPr>
              <w:t>развитие критического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отношения к своему мнению.</w:t>
            </w:r>
          </w:p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>сравнивать полученные результаты с ожидаемыми.</w:t>
            </w:r>
          </w:p>
          <w:p w:rsidR="000D68CD" w:rsidRPr="0099679D" w:rsidRDefault="000D68CD" w:rsidP="000D68CD">
            <w:pPr>
              <w:rPr>
                <w:b/>
                <w:color w:val="000000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 xml:space="preserve"> решать проблемные задачи.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Атмосфера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Атмосфера: строение, значение, изучение</w:t>
            </w:r>
            <w:r>
              <w:rPr>
                <w:sz w:val="22"/>
                <w:szCs w:val="22"/>
              </w:rPr>
              <w:t>.</w:t>
            </w:r>
            <w:r w:rsidRPr="00244238">
              <w:rPr>
                <w:sz w:val="22"/>
                <w:szCs w:val="22"/>
              </w:rPr>
              <w:t xml:space="preserve"> Температура воздуха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показывать и сравнивать слои атмосферы, называть способы её изучения, определять значение атмосферы для жизни на Земле. Научиться строить график хода температур и вычислять средние температуры воздуха.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 xml:space="preserve">Атмосферное давление. </w:t>
            </w:r>
            <w:r w:rsidRPr="00244238">
              <w:rPr>
                <w:sz w:val="22"/>
                <w:szCs w:val="22"/>
              </w:rPr>
              <w:lastRenderedPageBreak/>
              <w:t>Ветер.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изучения и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lastRenderedPageBreak/>
              <w:t>Урок формирован</w:t>
            </w:r>
            <w:r w:rsidRPr="001248A0">
              <w:rPr>
                <w:color w:val="000000"/>
                <w:sz w:val="22"/>
                <w:szCs w:val="22"/>
              </w:rPr>
              <w:lastRenderedPageBreak/>
              <w:t>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 xml:space="preserve">Научиться называть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основные виды ветров, объяснять значение понятия «ветер», возможность научиться определять направление ветра, измерять атмосферное давление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</w:t>
            </w:r>
            <w:r>
              <w:rPr>
                <w:color w:val="000000"/>
                <w:sz w:val="22"/>
                <w:szCs w:val="22"/>
              </w:rPr>
              <w:lastRenderedPageBreak/>
              <w:t>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>устанавливать причинно-сл</w:t>
            </w:r>
            <w:r>
              <w:rPr>
                <w:color w:val="000000"/>
                <w:sz w:val="22"/>
                <w:szCs w:val="22"/>
              </w:rPr>
              <w:t>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Водяной пар в атмосфере. Облака и атмосферные осадки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называть главную причину образования осадков, облаков; приводить примеры связей между элементами погоды.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>устанавливать причинно-сл</w:t>
            </w:r>
            <w:r>
              <w:rPr>
                <w:color w:val="000000"/>
                <w:sz w:val="22"/>
                <w:szCs w:val="22"/>
              </w:rPr>
              <w:t>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Погода</w:t>
            </w:r>
            <w:r>
              <w:rPr>
                <w:sz w:val="22"/>
                <w:szCs w:val="22"/>
              </w:rPr>
              <w:t xml:space="preserve"> и</w:t>
            </w:r>
            <w:r w:rsidRPr="002442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244238">
              <w:rPr>
                <w:sz w:val="22"/>
                <w:szCs w:val="22"/>
              </w:rPr>
              <w:t>лимат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 xml:space="preserve">Приводить примеры характерных природных явлений в атмосфере, связей между элементами погоды. Научиться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называть причины изменения температуры воздуха в течении суток, года. Объяснять значение понятия «климат».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>устана</w:t>
            </w:r>
            <w:r w:rsidRPr="00FD7DA2">
              <w:rPr>
                <w:color w:val="000000"/>
                <w:sz w:val="22"/>
                <w:szCs w:val="22"/>
              </w:rPr>
              <w:lastRenderedPageBreak/>
              <w:t>вливать причинно-сл</w:t>
            </w:r>
            <w:r>
              <w:rPr>
                <w:color w:val="000000"/>
                <w:sz w:val="22"/>
                <w:szCs w:val="22"/>
              </w:rPr>
              <w:t>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Причины, влияющие на климат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называть и показывать пояса освещённости Земли.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>устанавливать причинно-сл</w:t>
            </w:r>
            <w:r>
              <w:rPr>
                <w:color w:val="000000"/>
                <w:sz w:val="22"/>
                <w:szCs w:val="22"/>
              </w:rPr>
              <w:t>едственные связи.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65" w:type="dxa"/>
          </w:tcPr>
          <w:p w:rsidR="000D68CD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244238" w:rsidRDefault="000D68CD" w:rsidP="000D68CD">
            <w:r>
              <w:t>Обобщение и контроль знаний по теме «Атмосфера»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rStyle w:val="a4"/>
                <w:b w:val="0"/>
              </w:rPr>
            </w:pPr>
          </w:p>
        </w:tc>
        <w:tc>
          <w:tcPr>
            <w:tcW w:w="2666" w:type="dxa"/>
          </w:tcPr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FD7DA2">
              <w:rPr>
                <w:color w:val="000000"/>
                <w:sz w:val="22"/>
                <w:szCs w:val="22"/>
              </w:rPr>
              <w:t>развитие критического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отношения к своему мнению.</w:t>
            </w:r>
          </w:p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>сравнивать полученные результаты с ожидаемыми.</w:t>
            </w:r>
          </w:p>
          <w:p w:rsidR="000D68CD" w:rsidRPr="0099679D" w:rsidRDefault="000D68CD" w:rsidP="000D68CD">
            <w:pPr>
              <w:rPr>
                <w:b/>
                <w:color w:val="000000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 xml:space="preserve"> решать проблемные задачи.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Биосфера. Географическая оболочка.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Разнообразие и распространение организмов на Земле.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sz w:val="22"/>
                <w:szCs w:val="22"/>
              </w:rPr>
              <w:t>Комбинированный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называть меры по охране природы, объяснять понятие «природная зона», определить причины широтной зональности и высотной поясности, характеризовать природные зоны по плану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>устанавливать причинно-сл</w:t>
            </w:r>
            <w:r>
              <w:rPr>
                <w:color w:val="000000"/>
                <w:sz w:val="22"/>
                <w:szCs w:val="22"/>
              </w:rPr>
              <w:t>едственные связи, работь с нектовым и нетекстовым документом.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E7625E" w:rsidP="00E762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t>Природный комплекс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t>Научиться приводить примеры взаимосвязи организмов и воздействия их на земные оболочки, объяснят значения понятий «биосфера», «географическая оболочка», описывать природный комплекс</w:t>
            </w:r>
            <w:r w:rsidRPr="00244238">
              <w:rPr>
                <w:rStyle w:val="a4"/>
                <w:sz w:val="22"/>
                <w:szCs w:val="22"/>
              </w:rPr>
              <w:t>.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>устанавливать причинно-сл</w:t>
            </w:r>
            <w:r>
              <w:rPr>
                <w:color w:val="000000"/>
                <w:sz w:val="22"/>
                <w:szCs w:val="22"/>
              </w:rPr>
              <w:t>едственные связи, работь с нектовым и нетекстовым документом.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0D68CD" w:rsidRPr="00631C5C" w:rsidRDefault="000D68CD" w:rsidP="000D68C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631C5C">
              <w:t xml:space="preserve">Обобщение и </w:t>
            </w:r>
            <w:r w:rsidRPr="00631C5C">
              <w:lastRenderedPageBreak/>
              <w:t>контроль знаний по разделу «Строение Земли. Земные оболочки»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Урок </w:t>
            </w: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обобщения и систематизации знаний</w:t>
            </w:r>
          </w:p>
        </w:tc>
        <w:tc>
          <w:tcPr>
            <w:tcW w:w="1738" w:type="dxa"/>
          </w:tcPr>
          <w:p w:rsidR="000D68CD" w:rsidRPr="00631C5C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 xml:space="preserve">Возможность </w:t>
            </w:r>
            <w:r w:rsidRPr="00631C5C">
              <w:rPr>
                <w:rStyle w:val="a4"/>
                <w:b w:val="0"/>
                <w:sz w:val="22"/>
                <w:szCs w:val="22"/>
              </w:rPr>
              <w:lastRenderedPageBreak/>
              <w:t>применять географические знания в повседневной жизни.</w:t>
            </w:r>
          </w:p>
        </w:tc>
        <w:tc>
          <w:tcPr>
            <w:tcW w:w="2666" w:type="dxa"/>
            <w:tcBorders>
              <w:bottom w:val="nil"/>
            </w:tcBorders>
          </w:tcPr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lastRenderedPageBreak/>
              <w:t>Коммуникативные:</w:t>
            </w:r>
            <w:r w:rsidRPr="00FD7DA2">
              <w:rPr>
                <w:color w:val="000000"/>
                <w:sz w:val="22"/>
                <w:szCs w:val="22"/>
              </w:rPr>
              <w:t>разв</w:t>
            </w:r>
            <w:r w:rsidRPr="00FD7DA2">
              <w:rPr>
                <w:color w:val="000000"/>
                <w:sz w:val="22"/>
                <w:szCs w:val="22"/>
              </w:rPr>
              <w:lastRenderedPageBreak/>
              <w:t>итие критического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отношения к своему мнению.</w:t>
            </w:r>
          </w:p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>сравнивать полученные результаты с ожидаемыми.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 xml:space="preserve"> решать проблемные задачи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lastRenderedPageBreak/>
              <w:t xml:space="preserve">Контрольная </w:t>
            </w:r>
            <w:r w:rsidRPr="00244238">
              <w:rPr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Население Земли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nil"/>
            </w:tcBorders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244238">
              <w:rPr>
                <w:sz w:val="22"/>
                <w:szCs w:val="22"/>
              </w:rPr>
              <w:t>Население Земли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изучения и первичного закрепления новых знаний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</w:rPr>
              <w:t>Урок формирования новых знаний</w:t>
            </w:r>
          </w:p>
        </w:tc>
        <w:tc>
          <w:tcPr>
            <w:tcW w:w="1738" w:type="dxa"/>
          </w:tcPr>
          <w:p w:rsidR="000D68CD" w:rsidRPr="0099679D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99679D">
              <w:rPr>
                <w:rStyle w:val="a4"/>
                <w:b w:val="0"/>
                <w:sz w:val="22"/>
                <w:szCs w:val="22"/>
              </w:rPr>
              <w:t>Научиться называть и показывать основные территории проживания представителей человеческих рас</w:t>
            </w:r>
          </w:p>
        </w:tc>
        <w:tc>
          <w:tcPr>
            <w:tcW w:w="2666" w:type="dxa"/>
          </w:tcPr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>
              <w:rPr>
                <w:color w:val="000000"/>
                <w:sz w:val="22"/>
                <w:szCs w:val="22"/>
              </w:rPr>
              <w:t xml:space="preserve"> формировать навыки учебного сотрудничества в ходе индивидуальной работы</w:t>
            </w:r>
          </w:p>
          <w:p w:rsidR="000D68CD" w:rsidRPr="0099679D" w:rsidRDefault="000D68CD" w:rsidP="000D68CD">
            <w:pPr>
              <w:rPr>
                <w:b/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t xml:space="preserve"> работать в соответствии с поставленной учебной задачей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>устанавливать причинно-сл</w:t>
            </w:r>
            <w:r>
              <w:rPr>
                <w:color w:val="000000"/>
                <w:sz w:val="22"/>
                <w:szCs w:val="22"/>
              </w:rPr>
              <w:t>едственные связи, работь с нектовым и нетекстовым документом.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  <w:tr w:rsidR="000D68CD" w:rsidRPr="00BB5EB8" w:rsidTr="00A67C57">
        <w:tc>
          <w:tcPr>
            <w:tcW w:w="60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6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68CD" w:rsidRPr="00BB5EB8" w:rsidRDefault="00E7625E" w:rsidP="00E762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t>Обобщение и контроль знаний по разделу «Население Земли»</w:t>
            </w:r>
          </w:p>
        </w:tc>
        <w:tc>
          <w:tcPr>
            <w:tcW w:w="805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контроля знаний и умений</w:t>
            </w:r>
          </w:p>
        </w:tc>
        <w:tc>
          <w:tcPr>
            <w:tcW w:w="1407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1248A0">
              <w:rPr>
                <w:color w:val="000000"/>
                <w:sz w:val="22"/>
                <w:szCs w:val="22"/>
                <w:shd w:val="clear" w:color="auto" w:fill="FFFFFF"/>
              </w:rPr>
              <w:t>Урок обобщения и систематизации знаний</w:t>
            </w:r>
          </w:p>
        </w:tc>
        <w:tc>
          <w:tcPr>
            <w:tcW w:w="1738" w:type="dxa"/>
          </w:tcPr>
          <w:p w:rsidR="000D68CD" w:rsidRPr="0099679D" w:rsidRDefault="000D68CD" w:rsidP="000D68CD">
            <w:pPr>
              <w:rPr>
                <w:b/>
                <w:color w:val="000000"/>
                <w:sz w:val="24"/>
                <w:szCs w:val="24"/>
              </w:rPr>
            </w:pPr>
            <w:r w:rsidRPr="0099679D">
              <w:rPr>
                <w:rStyle w:val="a4"/>
                <w:b w:val="0"/>
                <w:sz w:val="22"/>
                <w:szCs w:val="22"/>
              </w:rPr>
              <w:t>Возможность применять географические знания в повседневной жизни</w:t>
            </w:r>
          </w:p>
        </w:tc>
        <w:tc>
          <w:tcPr>
            <w:tcW w:w="2666" w:type="dxa"/>
          </w:tcPr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Коммуникативные:</w:t>
            </w:r>
            <w:r w:rsidRPr="00FD7DA2">
              <w:rPr>
                <w:color w:val="000000"/>
                <w:sz w:val="22"/>
                <w:szCs w:val="22"/>
              </w:rPr>
              <w:t>развитие критического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отношения к своему мнению.</w:t>
            </w:r>
          </w:p>
          <w:p w:rsidR="000D68CD" w:rsidRPr="00FD7DA2" w:rsidRDefault="000D68CD" w:rsidP="000D68CD">
            <w:pPr>
              <w:rPr>
                <w:color w:val="000000"/>
                <w:sz w:val="22"/>
                <w:szCs w:val="22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Регулятивные:</w:t>
            </w:r>
            <w:r>
              <w:rPr>
                <w:color w:val="000000"/>
                <w:sz w:val="22"/>
                <w:szCs w:val="22"/>
              </w:rPr>
              <w:t>сравнивать полученные результаты с ожидаемыми.</w:t>
            </w:r>
          </w:p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 w:rsidRPr="0099679D">
              <w:rPr>
                <w:b/>
                <w:color w:val="000000"/>
                <w:sz w:val="22"/>
                <w:szCs w:val="22"/>
              </w:rPr>
              <w:t>Познавательные:</w:t>
            </w:r>
            <w:r w:rsidRPr="00FD7DA2">
              <w:rPr>
                <w:color w:val="000000"/>
                <w:sz w:val="22"/>
                <w:szCs w:val="22"/>
              </w:rPr>
              <w:t xml:space="preserve"> решать проблемные </w:t>
            </w:r>
            <w:r w:rsidRPr="00FD7DA2">
              <w:rPr>
                <w:color w:val="000000"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1560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0D68CD" w:rsidRPr="00BB5EB8" w:rsidRDefault="000D68CD" w:rsidP="000D68C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328C1" w:rsidRPr="00F271FA" w:rsidRDefault="001328C1" w:rsidP="00F2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49" w:rsidRPr="001328C1" w:rsidRDefault="001E3049" w:rsidP="001328C1">
      <w:pPr>
        <w:spacing w:after="0"/>
        <w:rPr>
          <w:sz w:val="24"/>
          <w:szCs w:val="24"/>
        </w:rPr>
      </w:pPr>
    </w:p>
    <w:sectPr w:rsidR="001E3049" w:rsidRPr="001328C1" w:rsidSect="000D68CD">
      <w:pgSz w:w="16838" w:h="11906" w:orient="landscape"/>
      <w:pgMar w:top="1440" w:right="85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9C" w:rsidRDefault="00C6509C" w:rsidP="00C6509C">
      <w:pPr>
        <w:spacing w:after="0" w:line="240" w:lineRule="auto"/>
      </w:pPr>
      <w:r>
        <w:separator/>
      </w:r>
    </w:p>
  </w:endnote>
  <w:endnote w:type="continuationSeparator" w:id="0">
    <w:p w:rsidR="00C6509C" w:rsidRDefault="00C6509C" w:rsidP="00C6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748480"/>
      <w:docPartObj>
        <w:docPartGallery w:val="Page Numbers (Bottom of Page)"/>
        <w:docPartUnique/>
      </w:docPartObj>
    </w:sdtPr>
    <w:sdtContent>
      <w:p w:rsidR="00C6509C" w:rsidRDefault="00C650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6509C" w:rsidRDefault="00C650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9C" w:rsidRDefault="00C6509C" w:rsidP="00C6509C">
      <w:pPr>
        <w:spacing w:after="0" w:line="240" w:lineRule="auto"/>
      </w:pPr>
      <w:r>
        <w:separator/>
      </w:r>
    </w:p>
  </w:footnote>
  <w:footnote w:type="continuationSeparator" w:id="0">
    <w:p w:rsidR="00C6509C" w:rsidRDefault="00C6509C" w:rsidP="00C6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F290E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F21860"/>
    <w:multiLevelType w:val="hybridMultilevel"/>
    <w:tmpl w:val="E780B60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B72BD5"/>
    <w:multiLevelType w:val="hybridMultilevel"/>
    <w:tmpl w:val="A7FA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3FAF"/>
    <w:multiLevelType w:val="hybridMultilevel"/>
    <w:tmpl w:val="D1E83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567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8C"/>
    <w:rsid w:val="000D68CD"/>
    <w:rsid w:val="001328C1"/>
    <w:rsid w:val="001E3049"/>
    <w:rsid w:val="00275668"/>
    <w:rsid w:val="0044608C"/>
    <w:rsid w:val="006E6B87"/>
    <w:rsid w:val="00873DAA"/>
    <w:rsid w:val="008C5A81"/>
    <w:rsid w:val="00A67C57"/>
    <w:rsid w:val="00B0117E"/>
    <w:rsid w:val="00C6509C"/>
    <w:rsid w:val="00E7625E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D3A1"/>
  <w15:docId w15:val="{B51A12AB-A0D2-4E5D-BEDC-EF9729A9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0D68CD"/>
    <w:rPr>
      <w:b/>
      <w:bCs/>
    </w:rPr>
  </w:style>
  <w:style w:type="paragraph" w:styleId="a5">
    <w:name w:val="List Paragraph"/>
    <w:basedOn w:val="a"/>
    <w:uiPriority w:val="34"/>
    <w:qFormat/>
    <w:rsid w:val="006E6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09C"/>
  </w:style>
  <w:style w:type="paragraph" w:styleId="a8">
    <w:name w:val="footer"/>
    <w:basedOn w:val="a"/>
    <w:link w:val="a9"/>
    <w:uiPriority w:val="99"/>
    <w:unhideWhenUsed/>
    <w:rsid w:val="00C6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Steinberg\Downloads\&#1052;.&#1056;.%20&#1042;&#1085;&#1077;&#1091;&#1088;%20&#1076;&#1077;&#1103;&#1090;\&#1074;&#1085;&#1077;&#1091;&#1088;&#1086;&#1095;&#1085;&#1072;&#1103;%20&#1076;&#1077;&#1103;&#1090;&#1077;&#1083;&#1100;&#1085;&#1086;&#1089;&#1090;&#110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bsf</cp:lastModifiedBy>
  <cp:revision>7</cp:revision>
  <dcterms:created xsi:type="dcterms:W3CDTF">2016-08-22T10:51:00Z</dcterms:created>
  <dcterms:modified xsi:type="dcterms:W3CDTF">2017-09-18T04:54:00Z</dcterms:modified>
</cp:coreProperties>
</file>