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13175B8" wp14:editId="117DF7CE">
            <wp:extent cx="609600" cy="704850"/>
            <wp:effectExtent l="0" t="0" r="0" b="0"/>
            <wp:docPr id="1" name="Рисунок 1" descr="Описание: 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  <w:t>ПРАВИТЕЛЬСТВО САНКТ-ПЕТЕРБУРГА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ahoma"/>
          <w:b/>
          <w:color w:val="000000"/>
          <w:sz w:val="26"/>
          <w:szCs w:val="26"/>
          <w:lang w:eastAsia="ru-RU"/>
        </w:rPr>
        <w:t>КОМИТЕТ ПО ОБРАЗОВАНИЮ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Государственное бюджетное общеобразовательное</w:t>
      </w: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учреждение 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192281, г. Санкт-Петербург, </w:t>
      </w: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 Ярослава Гашека, дом 4, корпус 4</w:t>
      </w: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т/ф (812) 778-21-31</w:t>
      </w:r>
    </w:p>
    <w:p w:rsidR="00BC05AE" w:rsidRPr="00BC05AE" w:rsidRDefault="00BC05AE" w:rsidP="00BC05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 7816167751 КПП 781601001</w:t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 wp14:anchorId="289849DE" wp14:editId="75568DAE">
            <wp:simplePos x="0" y="0"/>
            <wp:positionH relativeFrom="column">
              <wp:posOffset>3459480</wp:posOffset>
            </wp:positionH>
            <wp:positionV relativeFrom="paragraph">
              <wp:posOffset>48260</wp:posOffset>
            </wp:positionV>
            <wp:extent cx="2343150" cy="16922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C05AE" w:rsidRPr="00BC05AE" w:rsidTr="006B67DB"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Общего собрания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1 от «30» августа 2019 г.</w:t>
            </w:r>
          </w:p>
        </w:tc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ГБОУ СОШ № 553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_____________А.А. Судаков 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сентября 2019 г.</w:t>
            </w:r>
          </w:p>
        </w:tc>
      </w:tr>
      <w:tr w:rsidR="00BC05AE" w:rsidRPr="00BC05AE" w:rsidTr="006B67DB"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 учетом мнения Совета родителей</w:t>
            </w:r>
          </w:p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0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1 от «30» августа 2019 г.</w:t>
            </w:r>
          </w:p>
        </w:tc>
        <w:tc>
          <w:tcPr>
            <w:tcW w:w="4927" w:type="dxa"/>
            <w:shd w:val="clear" w:color="auto" w:fill="auto"/>
          </w:tcPr>
          <w:p w:rsidR="00BC05AE" w:rsidRPr="00BC05AE" w:rsidRDefault="00BC05AE" w:rsidP="00BC05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C05AE" w:rsidRPr="00BC05AE" w:rsidRDefault="00BC05AE" w:rsidP="00BC05AE">
      <w:pPr>
        <w:tabs>
          <w:tab w:val="left" w:pos="4110"/>
        </w:tabs>
        <w:spacing w:after="0" w:line="240" w:lineRule="auto"/>
        <w:ind w:left="1701" w:right="851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BC05AE">
        <w:rPr>
          <w:rFonts w:ascii="Times New Roman" w:eastAsia="Calibri" w:hAnsi="Times New Roman" w:cs="Times New Roman"/>
          <w:b/>
          <w:sz w:val="40"/>
          <w:szCs w:val="40"/>
        </w:rPr>
        <w:tab/>
      </w:r>
    </w:p>
    <w:p w:rsidR="00BC05AE" w:rsidRPr="00BC05AE" w:rsidRDefault="00BC05AE" w:rsidP="00BC0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5AE" w:rsidRPr="00BC05AE" w:rsidRDefault="00657227" w:rsidP="00BC05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</w:t>
      </w:r>
    </w:p>
    <w:p w:rsidR="00BC05AE" w:rsidRDefault="00293631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Работы Методического совета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Государственном бюджетном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C05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общеобразовательном учреждении средней общеобразовательной школе № 553 с углублённым изучением английского языка Фрунзенского района Санкт-Петербурга</w:t>
      </w:r>
    </w:p>
    <w:p w:rsidR="00BC05AE" w:rsidRPr="00BC05AE" w:rsidRDefault="00657227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2018-2019</w:t>
      </w:r>
      <w:r w:rsidR="00BC05AE"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AE" w:rsidRPr="00BC05AE" w:rsidRDefault="00BC05AE" w:rsidP="00BC0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 – 2019 г.</w:t>
      </w:r>
    </w:p>
    <w:p w:rsidR="0067624F" w:rsidRPr="0067624F" w:rsidRDefault="00657227" w:rsidP="0067624F">
      <w:pPr>
        <w:pStyle w:val="a7"/>
        <w:numPr>
          <w:ilvl w:val="0"/>
          <w:numId w:val="14"/>
        </w:num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67624F">
        <w:rPr>
          <w:rFonts w:eastAsia="Times New Roman"/>
          <w:b/>
          <w:bCs/>
          <w:color w:val="000000"/>
          <w:sz w:val="26"/>
          <w:szCs w:val="26"/>
        </w:rPr>
        <w:lastRenderedPageBreak/>
        <w:t xml:space="preserve">Организация работы Методического совета ГБОУ СОШ № 553 </w:t>
      </w:r>
    </w:p>
    <w:p w:rsidR="004076EA" w:rsidRPr="0067624F" w:rsidRDefault="00657227" w:rsidP="0067624F">
      <w:pPr>
        <w:pStyle w:val="a7"/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67624F">
        <w:rPr>
          <w:rFonts w:eastAsia="Times New Roman"/>
          <w:b/>
          <w:bCs/>
          <w:color w:val="000000"/>
          <w:sz w:val="26"/>
          <w:szCs w:val="26"/>
        </w:rPr>
        <w:t>в 2018-2019 учебном году</w:t>
      </w:r>
    </w:p>
    <w:p w:rsidR="006B67DB" w:rsidRDefault="004076EA" w:rsidP="006762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5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6572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="00657227">
        <w:rPr>
          <w:rFonts w:ascii="Times New Roman" w:hAnsi="Times New Roman" w:cs="Times New Roman"/>
          <w:sz w:val="26"/>
          <w:szCs w:val="26"/>
        </w:rPr>
        <w:t>абота</w:t>
      </w:r>
      <w:r w:rsidR="006B67DB">
        <w:rPr>
          <w:rFonts w:ascii="Times New Roman" w:hAnsi="Times New Roman" w:cs="Times New Roman"/>
          <w:sz w:val="26"/>
          <w:szCs w:val="26"/>
        </w:rPr>
        <w:t xml:space="preserve"> Методического совета Государственного бюджетного общеобразовательного учреждения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с</w:t>
      </w:r>
      <w:r w:rsidR="006B67DB">
        <w:rPr>
          <w:rFonts w:ascii="Times New Roman" w:hAnsi="Times New Roman" w:cs="Times New Roman"/>
          <w:sz w:val="26"/>
          <w:szCs w:val="26"/>
        </w:rPr>
        <w:t>редней общеобразовательной школы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№553 с углублённым изучением английского языка Фрунзенского района Санкт-Петербурга (далее – ГБОУ СОШ №553) </w:t>
      </w:r>
      <w:r w:rsidR="00657227">
        <w:rPr>
          <w:rFonts w:ascii="Times New Roman" w:hAnsi="Times New Roman" w:cs="Times New Roman"/>
          <w:sz w:val="26"/>
          <w:szCs w:val="26"/>
        </w:rPr>
        <w:t>осуществлялась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</w:t>
      </w:r>
      <w:r w:rsidR="006B67DB">
        <w:rPr>
          <w:rFonts w:ascii="Times New Roman" w:hAnsi="Times New Roman" w:cs="Times New Roman"/>
          <w:sz w:val="26"/>
          <w:szCs w:val="26"/>
        </w:rPr>
        <w:t>в соответствии с  Положением о Методическом совете</w:t>
      </w:r>
      <w:r w:rsidR="00296B22">
        <w:rPr>
          <w:rFonts w:ascii="Times New Roman" w:hAnsi="Times New Roman" w:cs="Times New Roman"/>
          <w:sz w:val="26"/>
          <w:szCs w:val="26"/>
        </w:rPr>
        <w:t xml:space="preserve"> в</w:t>
      </w:r>
      <w:r w:rsidR="006B67DB">
        <w:rPr>
          <w:rFonts w:ascii="Times New Roman" w:hAnsi="Times New Roman" w:cs="Times New Roman"/>
          <w:sz w:val="26"/>
          <w:szCs w:val="26"/>
        </w:rPr>
        <w:t xml:space="preserve"> ГБОУ СОШ № 553, Положением об инновационной деятельности</w:t>
      </w:r>
      <w:r w:rsidR="00296B22">
        <w:rPr>
          <w:rFonts w:ascii="Times New Roman" w:hAnsi="Times New Roman" w:cs="Times New Roman"/>
          <w:sz w:val="26"/>
          <w:szCs w:val="26"/>
        </w:rPr>
        <w:t xml:space="preserve"> в</w:t>
      </w:r>
      <w:r w:rsidR="006B67DB">
        <w:rPr>
          <w:rFonts w:ascii="Times New Roman" w:hAnsi="Times New Roman" w:cs="Times New Roman"/>
          <w:sz w:val="26"/>
          <w:szCs w:val="26"/>
        </w:rPr>
        <w:t xml:space="preserve"> ГБОУ СОШ № 553, Положением о</w:t>
      </w:r>
      <w:r w:rsidR="00296B22">
        <w:rPr>
          <w:rFonts w:ascii="Times New Roman" w:hAnsi="Times New Roman" w:cs="Times New Roman"/>
          <w:sz w:val="26"/>
          <w:szCs w:val="26"/>
        </w:rPr>
        <w:t>б организации научно-методической работы в</w:t>
      </w:r>
      <w:r w:rsidR="006B67DB">
        <w:rPr>
          <w:rFonts w:ascii="Times New Roman" w:hAnsi="Times New Roman" w:cs="Times New Roman"/>
          <w:sz w:val="26"/>
          <w:szCs w:val="26"/>
        </w:rPr>
        <w:t xml:space="preserve"> ГБОУ СОШ № 553, Положением о Методическом объединении</w:t>
      </w:r>
      <w:r w:rsidR="00296B22">
        <w:rPr>
          <w:rFonts w:ascii="Times New Roman" w:hAnsi="Times New Roman" w:cs="Times New Roman"/>
          <w:sz w:val="26"/>
          <w:szCs w:val="26"/>
        </w:rPr>
        <w:t xml:space="preserve"> в ГБОУ СОШ № 553, Положением о наставничестве в ГБОУ СОШ № 553, Положением о рабочей программе </w:t>
      </w:r>
      <w:r w:rsidR="009F09FB">
        <w:rPr>
          <w:rFonts w:ascii="Times New Roman" w:hAnsi="Times New Roman" w:cs="Times New Roman"/>
          <w:sz w:val="26"/>
          <w:szCs w:val="26"/>
        </w:rPr>
        <w:t xml:space="preserve">педагога ГБОУ СОШ № 553, Положением о проведении аттестации педагогических работников ГБОУ СОШ №  553, Положением об организации проектной деятельности обучающихся в ГБОУ СОШ № 553, Планами работы методических объединений ГБОУ СОШ № 553, </w:t>
      </w:r>
      <w:r w:rsidR="006B67DB" w:rsidRPr="00C67812">
        <w:rPr>
          <w:rFonts w:ascii="Times New Roman" w:hAnsi="Times New Roman" w:cs="Times New Roman"/>
          <w:sz w:val="26"/>
          <w:szCs w:val="26"/>
        </w:rPr>
        <w:t>Устав</w:t>
      </w:r>
      <w:r w:rsidR="006B67DB">
        <w:rPr>
          <w:rFonts w:ascii="Times New Roman" w:hAnsi="Times New Roman" w:cs="Times New Roman"/>
          <w:sz w:val="26"/>
          <w:szCs w:val="26"/>
        </w:rPr>
        <w:t>ом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  ГБОУ СОШ №553, на основе изучения и диагностирования вопросов педагогов школы в области</w:t>
      </w:r>
      <w:r w:rsidR="006B67DB">
        <w:rPr>
          <w:rFonts w:ascii="Times New Roman" w:hAnsi="Times New Roman" w:cs="Times New Roman"/>
          <w:sz w:val="26"/>
          <w:szCs w:val="26"/>
        </w:rPr>
        <w:t xml:space="preserve"> инновационных технологий и</w:t>
      </w:r>
      <w:r w:rsidR="006B67DB" w:rsidRPr="00C67812">
        <w:rPr>
          <w:rFonts w:ascii="Times New Roman" w:hAnsi="Times New Roman" w:cs="Times New Roman"/>
          <w:sz w:val="26"/>
          <w:szCs w:val="26"/>
        </w:rPr>
        <w:t xml:space="preserve"> по наиболее актуальным проблемам развития образования.</w:t>
      </w:r>
    </w:p>
    <w:p w:rsidR="00657227" w:rsidRDefault="00657227" w:rsidP="006B67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3105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r w:rsidR="00C53105">
        <w:rPr>
          <w:rFonts w:ascii="Times New Roman" w:hAnsi="Times New Roman" w:cs="Times New Roman"/>
          <w:sz w:val="26"/>
          <w:szCs w:val="26"/>
        </w:rPr>
        <w:t xml:space="preserve">№  </w:t>
      </w:r>
      <w:r w:rsidR="00E335BC" w:rsidRPr="00E335BC">
        <w:rPr>
          <w:rFonts w:ascii="Times New Roman" w:hAnsi="Times New Roman" w:cs="Times New Roman"/>
          <w:sz w:val="26"/>
          <w:szCs w:val="26"/>
        </w:rPr>
        <w:t>197</w:t>
      </w:r>
      <w:r w:rsidR="00E335BC">
        <w:rPr>
          <w:rFonts w:ascii="Times New Roman" w:hAnsi="Times New Roman" w:cs="Times New Roman"/>
          <w:sz w:val="26"/>
          <w:szCs w:val="26"/>
        </w:rPr>
        <w:t xml:space="preserve">/14 </w:t>
      </w:r>
      <w:r w:rsidR="00C53105">
        <w:rPr>
          <w:rFonts w:ascii="Times New Roman" w:hAnsi="Times New Roman" w:cs="Times New Roman"/>
          <w:sz w:val="26"/>
          <w:szCs w:val="26"/>
        </w:rPr>
        <w:t>от 01.09.2018 г. по ГБОУ СОШ № 553, в 2018-2019 уч. году школьный Методический совет работал в следующем составе:</w:t>
      </w:r>
    </w:p>
    <w:tbl>
      <w:tblPr>
        <w:tblStyle w:val="a8"/>
        <w:tblW w:w="10255" w:type="dxa"/>
        <w:tblInd w:w="-567" w:type="dxa"/>
        <w:tblLook w:val="04A0" w:firstRow="1" w:lastRow="0" w:firstColumn="1" w:lastColumn="0" w:noHBand="0" w:noVBand="1"/>
      </w:tblPr>
      <w:tblGrid>
        <w:gridCol w:w="456"/>
        <w:gridCol w:w="2487"/>
        <w:gridCol w:w="7312"/>
      </w:tblGrid>
      <w:tr w:rsidR="00C53105" w:rsidRPr="00946A30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Судаков А.А.</w:t>
            </w:r>
          </w:p>
        </w:tc>
        <w:tc>
          <w:tcPr>
            <w:tcW w:w="7312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 xml:space="preserve">директор </w:t>
            </w:r>
          </w:p>
        </w:tc>
      </w:tr>
      <w:tr w:rsidR="00C53105" w:rsidRPr="00946A30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Бянкина С.Ф.</w:t>
            </w:r>
          </w:p>
        </w:tc>
        <w:tc>
          <w:tcPr>
            <w:tcW w:w="7312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Заместитель директора по УВР</w:t>
            </w:r>
          </w:p>
        </w:tc>
      </w:tr>
      <w:tr w:rsidR="00C53105" w:rsidRPr="00946A30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Иванова С.В.</w:t>
            </w:r>
          </w:p>
        </w:tc>
        <w:tc>
          <w:tcPr>
            <w:tcW w:w="7312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Заместитель директора по УВР</w:t>
            </w:r>
          </w:p>
        </w:tc>
      </w:tr>
      <w:tr w:rsidR="00C53105" w:rsidRPr="00946A30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Тилькунова Н.С.</w:t>
            </w:r>
          </w:p>
        </w:tc>
        <w:tc>
          <w:tcPr>
            <w:tcW w:w="7312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Заместитель директора</w:t>
            </w:r>
            <w:r>
              <w:rPr>
                <w:rFonts w:eastAsia="Times New Roman"/>
              </w:rPr>
              <w:t>, руководитель ОДОД</w:t>
            </w:r>
          </w:p>
        </w:tc>
      </w:tr>
      <w:tr w:rsidR="00C53105" w:rsidRPr="00946A30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Горюнова О.Ю.</w:t>
            </w:r>
          </w:p>
        </w:tc>
        <w:tc>
          <w:tcPr>
            <w:tcW w:w="7312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Заместитель директора по ВР</w:t>
            </w:r>
          </w:p>
        </w:tc>
      </w:tr>
      <w:tr w:rsidR="00C53105" w:rsidRPr="00946A30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Кручинина А.А.</w:t>
            </w:r>
          </w:p>
        </w:tc>
        <w:tc>
          <w:tcPr>
            <w:tcW w:w="7312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Ответственный за научно-методическую работу</w:t>
            </w:r>
          </w:p>
        </w:tc>
      </w:tr>
      <w:tr w:rsidR="00C53105" w:rsidRPr="00946A30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Коляда Т.Ф.</w:t>
            </w:r>
          </w:p>
        </w:tc>
        <w:tc>
          <w:tcPr>
            <w:tcW w:w="7312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Руководитель МО</w:t>
            </w:r>
            <w:r w:rsidRPr="00946A30">
              <w:t xml:space="preserve"> учителей начальных классов</w:t>
            </w:r>
          </w:p>
        </w:tc>
      </w:tr>
      <w:tr w:rsidR="00C53105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Купцова О.Э.</w:t>
            </w:r>
          </w:p>
        </w:tc>
        <w:tc>
          <w:tcPr>
            <w:tcW w:w="7312" w:type="dxa"/>
          </w:tcPr>
          <w:p w:rsidR="00C53105" w:rsidRDefault="00C53105" w:rsidP="00194D27">
            <w:pPr>
              <w:spacing w:line="360" w:lineRule="auto"/>
            </w:pPr>
            <w:r w:rsidRPr="0004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04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объединение учителей иностранных языков</w:t>
            </w:r>
          </w:p>
        </w:tc>
      </w:tr>
      <w:tr w:rsidR="00C53105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Макина О.А.</w:t>
            </w:r>
          </w:p>
        </w:tc>
        <w:tc>
          <w:tcPr>
            <w:tcW w:w="7312" w:type="dxa"/>
          </w:tcPr>
          <w:p w:rsidR="00C53105" w:rsidRDefault="00C53105" w:rsidP="00194D27">
            <w:pPr>
              <w:spacing w:line="360" w:lineRule="auto"/>
            </w:pPr>
            <w:r w:rsidRPr="0004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04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объединение учителей русского языка и литературы</w:t>
            </w:r>
          </w:p>
        </w:tc>
      </w:tr>
      <w:tr w:rsidR="00C53105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7312" w:type="dxa"/>
          </w:tcPr>
          <w:p w:rsidR="00C53105" w:rsidRDefault="00C53105" w:rsidP="00194D27">
            <w:pPr>
              <w:spacing w:line="360" w:lineRule="auto"/>
            </w:pPr>
            <w:r w:rsidRPr="0004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04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учителей математики, информатики</w:t>
            </w:r>
          </w:p>
        </w:tc>
      </w:tr>
      <w:tr w:rsidR="00C53105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  <w:tc>
          <w:tcPr>
            <w:tcW w:w="7312" w:type="dxa"/>
          </w:tcPr>
          <w:p w:rsidR="00C53105" w:rsidRDefault="00C53105" w:rsidP="00194D27">
            <w:pPr>
              <w:spacing w:line="360" w:lineRule="auto"/>
            </w:pPr>
            <w:r w:rsidRPr="0004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04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</w:tr>
      <w:tr w:rsidR="00C53105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Замосковская Н.В.</w:t>
            </w:r>
          </w:p>
        </w:tc>
        <w:tc>
          <w:tcPr>
            <w:tcW w:w="7312" w:type="dxa"/>
          </w:tcPr>
          <w:p w:rsidR="00C53105" w:rsidRDefault="00C53105" w:rsidP="00194D27">
            <w:pPr>
              <w:spacing w:line="360" w:lineRule="auto"/>
            </w:pPr>
            <w:r w:rsidRPr="0004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04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объединение учителей биологии, географии, физики, химии, ОБЖ</w:t>
            </w:r>
          </w:p>
        </w:tc>
      </w:tr>
      <w:tr w:rsidR="00C53105" w:rsidRPr="00946A30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hAnsi="Times New Roman" w:cs="Times New Roman"/>
                <w:sz w:val="24"/>
                <w:szCs w:val="24"/>
              </w:rPr>
              <w:t>Сазонова О.М.</w:t>
            </w:r>
          </w:p>
        </w:tc>
        <w:tc>
          <w:tcPr>
            <w:tcW w:w="7312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Руководитель МО</w:t>
            </w:r>
            <w:r w:rsidRPr="00946A30">
              <w:t xml:space="preserve"> учителей физической культуры</w:t>
            </w:r>
          </w:p>
        </w:tc>
      </w:tr>
      <w:tr w:rsidR="00C53105" w:rsidRPr="00946A30" w:rsidTr="00194D27">
        <w:tc>
          <w:tcPr>
            <w:tcW w:w="456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487" w:type="dxa"/>
          </w:tcPr>
          <w:p w:rsidR="00C53105" w:rsidRPr="00946A30" w:rsidRDefault="00C53105" w:rsidP="0019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 К.В.</w:t>
            </w:r>
          </w:p>
        </w:tc>
        <w:tc>
          <w:tcPr>
            <w:tcW w:w="7312" w:type="dxa"/>
          </w:tcPr>
          <w:p w:rsidR="00C53105" w:rsidRPr="00946A30" w:rsidRDefault="00C53105" w:rsidP="00194D27">
            <w:pPr>
              <w:pStyle w:val="a7"/>
              <w:spacing w:line="360" w:lineRule="auto"/>
              <w:ind w:left="0"/>
              <w:jc w:val="both"/>
              <w:rPr>
                <w:rFonts w:eastAsia="Times New Roman"/>
              </w:rPr>
            </w:pPr>
            <w:r w:rsidRPr="00946A30">
              <w:rPr>
                <w:rFonts w:eastAsia="Times New Roman"/>
              </w:rPr>
              <w:t>Руководитель МО</w:t>
            </w:r>
            <w:r w:rsidRPr="00946A30">
              <w:t xml:space="preserve"> классных руководителей</w:t>
            </w:r>
          </w:p>
        </w:tc>
      </w:tr>
    </w:tbl>
    <w:p w:rsidR="007B02CD" w:rsidRDefault="00C53105" w:rsidP="00C531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Цель и задачи деятельности Методического совета определялись Планом работы Методического совета ГБОУ СОШ № 553, принятым </w:t>
      </w:r>
      <w:r w:rsidR="007B02CD">
        <w:rPr>
          <w:rFonts w:ascii="Times New Roman" w:hAnsi="Times New Roman" w:cs="Times New Roman"/>
          <w:sz w:val="26"/>
          <w:szCs w:val="26"/>
        </w:rPr>
        <w:t>решением Общего собрания ГБОУ СОШ № 553 с учетом мнения Совета родителей от 30.08.2018 г. и утвержденным директором школы 01.09.2018 г.</w:t>
      </w:r>
      <w:r w:rsidR="003D7A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9FB" w:rsidRDefault="003D7ABB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1.2.1. </w:t>
      </w:r>
      <w:r w:rsidR="009F09FB" w:rsidRPr="003D7ABB">
        <w:rPr>
          <w:rFonts w:ascii="Times New Roman" w:hAnsi="Times New Roman" w:cs="Times New Roman"/>
          <w:sz w:val="26"/>
          <w:szCs w:val="26"/>
        </w:rPr>
        <w:t>Целью деятельности Методического совета</w:t>
      </w:r>
      <w:r w:rsidR="009F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09FB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="009F09FB">
        <w:rPr>
          <w:rFonts w:ascii="Times New Roman" w:hAnsi="Times New Roman" w:cs="Times New Roman"/>
          <w:sz w:val="26"/>
          <w:szCs w:val="26"/>
        </w:rPr>
        <w:t xml:space="preserve"> организация и координация </w:t>
      </w:r>
      <w:r w:rsidR="00FC17A0">
        <w:rPr>
          <w:rFonts w:ascii="Times New Roman" w:hAnsi="Times New Roman" w:cs="Times New Roman"/>
          <w:sz w:val="26"/>
          <w:szCs w:val="26"/>
        </w:rPr>
        <w:t>деятельности педагогического коллектива, направленной на развитие методического обеспечение учебно-воспитательного процесса, повышение теоретического уровня и педагогической квалификации преподавателей.</w:t>
      </w:r>
    </w:p>
    <w:p w:rsidR="00FC17A0" w:rsidRPr="003D7ABB" w:rsidRDefault="003D7ABB" w:rsidP="009F09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D7ABB">
        <w:rPr>
          <w:rFonts w:ascii="Times New Roman" w:hAnsi="Times New Roman" w:cs="Times New Roman"/>
          <w:sz w:val="26"/>
          <w:szCs w:val="26"/>
        </w:rPr>
        <w:t>1.</w:t>
      </w:r>
      <w:r w:rsidR="00FC17A0" w:rsidRPr="003D7ABB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Задачи деятельности Методического</w:t>
      </w:r>
      <w:r w:rsidR="00FC17A0" w:rsidRPr="003D7ABB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были сформулированы следующим образом</w:t>
      </w:r>
      <w:r w:rsidR="00FC17A0" w:rsidRPr="003D7ABB">
        <w:rPr>
          <w:rFonts w:ascii="Times New Roman" w:hAnsi="Times New Roman" w:cs="Times New Roman"/>
          <w:sz w:val="26"/>
          <w:szCs w:val="26"/>
        </w:rPr>
        <w:t>: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координация деятельности методических объединений (далее - МО), творческих групп педагогических работников, направленной на развитие методического обеспечения образовательного процесса;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основных направлений методической работы;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инновационной и проектно-исследовательской деятельности;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участие в аттестации сотрудников; 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содействие профессиональному становлению молодых (начинающих) преподавателей;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первичной экспертизы образовательных учебных программ, учебных планов.</w:t>
      </w:r>
    </w:p>
    <w:p w:rsidR="006B0F27" w:rsidRDefault="003D7ABB" w:rsidP="003A72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1.2.3. </w:t>
      </w:r>
      <w:r w:rsidR="006B0F27" w:rsidRPr="008E6B34">
        <w:rPr>
          <w:rFonts w:ascii="Times New Roman" w:hAnsi="Times New Roman" w:cs="Times New Roman"/>
          <w:sz w:val="26"/>
          <w:szCs w:val="26"/>
        </w:rPr>
        <w:t>На</w:t>
      </w:r>
      <w:r w:rsidR="008E6B34">
        <w:rPr>
          <w:rFonts w:ascii="Times New Roman" w:hAnsi="Times New Roman" w:cs="Times New Roman"/>
          <w:sz w:val="26"/>
          <w:szCs w:val="26"/>
        </w:rPr>
        <w:t xml:space="preserve"> реализацию намеченных целей и задач были ориентированы основные на</w:t>
      </w:r>
      <w:r w:rsidR="006B0F27" w:rsidRPr="008E6B34">
        <w:rPr>
          <w:rFonts w:ascii="Times New Roman" w:hAnsi="Times New Roman" w:cs="Times New Roman"/>
          <w:sz w:val="26"/>
          <w:szCs w:val="26"/>
        </w:rPr>
        <w:t>правления деятельности Методического совета</w:t>
      </w:r>
      <w:r w:rsidR="008E6B3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1B84" w:rsidRDefault="006B0F27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1B84">
        <w:rPr>
          <w:rFonts w:ascii="Times New Roman" w:hAnsi="Times New Roman" w:cs="Times New Roman"/>
          <w:sz w:val="26"/>
          <w:szCs w:val="26"/>
        </w:rPr>
        <w:t>анализ результатов образовательной деятельности по предметам;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и оценка учебных программ по изучаемым предметам;</w:t>
      </w:r>
      <w:r w:rsidRPr="008F7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обсуждение рабочих программ по учебным дисциплинам и их рекомендация Педагогическому совету для обсуждения и утверждения;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и первичная экспертиза программ курсов по выбору;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рассмотрение вопросов организации, руководства и контроля в области исследовательской работы учащихся;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планирование и организация работы творческих групп учителей;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выбор и организация работы наставников с молодыми специалистами и малоопытными учителями;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и экспертиза результатов деятельности членов педагогического коллектива, рекомендации по аттестации учителей и представлению их к поощрениям по результатам профессиональной деятельности;</w:t>
      </w:r>
    </w:p>
    <w:p w:rsidR="006A1B84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участия учителей в конкурсном движении.</w:t>
      </w:r>
    </w:p>
    <w:p w:rsidR="008F7EE3" w:rsidRDefault="006A1B84" w:rsidP="006A1B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Ход реализации целей и задач работы Методического совета обсуждался на заседаниях в соответствии с Планом заседаний. Все запланированные шесть заседаний были проведены своевременно. По всем пунктам повестки дня были сформулированы рекомендации</w:t>
      </w:r>
      <w:r w:rsidR="00AE06AF">
        <w:rPr>
          <w:rFonts w:ascii="Times New Roman" w:hAnsi="Times New Roman" w:cs="Times New Roman"/>
          <w:sz w:val="26"/>
          <w:szCs w:val="26"/>
        </w:rPr>
        <w:t xml:space="preserve">, исполнение которых контролировалось на уровне администрации школы и методических объединений.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6AF" w:rsidRDefault="00AE06AF" w:rsidP="0067624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E06AF">
        <w:rPr>
          <w:rFonts w:ascii="Times New Roman" w:hAnsi="Times New Roman" w:cs="Times New Roman"/>
          <w:b/>
          <w:sz w:val="26"/>
          <w:szCs w:val="26"/>
        </w:rPr>
        <w:t>2. Итоги работы Методического Совета по направлениям</w:t>
      </w:r>
    </w:p>
    <w:p w:rsidR="00AE06AF" w:rsidRDefault="008C65B1" w:rsidP="006762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8C65B1">
        <w:rPr>
          <w:rFonts w:ascii="Times New Roman" w:hAnsi="Times New Roman" w:cs="Times New Roman"/>
          <w:b/>
          <w:sz w:val="26"/>
          <w:szCs w:val="26"/>
        </w:rPr>
        <w:t>А</w:t>
      </w:r>
      <w:r w:rsidR="00AE06AF" w:rsidRPr="008C65B1">
        <w:rPr>
          <w:rFonts w:ascii="Times New Roman" w:hAnsi="Times New Roman" w:cs="Times New Roman"/>
          <w:b/>
          <w:sz w:val="26"/>
          <w:szCs w:val="26"/>
        </w:rPr>
        <w:t xml:space="preserve">нализ результатов образовательной </w:t>
      </w:r>
      <w:r w:rsidRPr="008C65B1">
        <w:rPr>
          <w:rFonts w:ascii="Times New Roman" w:hAnsi="Times New Roman" w:cs="Times New Roman"/>
          <w:b/>
          <w:sz w:val="26"/>
          <w:szCs w:val="26"/>
        </w:rPr>
        <w:t>деятельности по предметам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(См. Приложение 1. "Анализ результатов итоговой аттестации"</w:t>
      </w:r>
    </w:p>
    <w:p w:rsidR="008C65B1" w:rsidRPr="008C65B1" w:rsidRDefault="008C65B1" w:rsidP="00B810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результатов итоговой аттестации показывает, что в 2019 г. по всем предметам учащиеся ГБОУ СОШ № 553 показали результаты не ниже, а по многим предметам выше, чем по району. Анализ динамики результатов ГИА за последние три года демонстрирует рост результатов по сравнению с прошлым годом по большинству предметов.</w:t>
      </w:r>
    </w:p>
    <w:p w:rsidR="00AE06AF" w:rsidRDefault="00B810F8" w:rsidP="00AE06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0F8">
        <w:rPr>
          <w:rFonts w:ascii="Times New Roman" w:hAnsi="Times New Roman" w:cs="Times New Roman"/>
          <w:b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0F8">
        <w:rPr>
          <w:rFonts w:ascii="Times New Roman" w:hAnsi="Times New Roman" w:cs="Times New Roman"/>
          <w:b/>
          <w:sz w:val="26"/>
          <w:szCs w:val="26"/>
        </w:rPr>
        <w:t>Р</w:t>
      </w:r>
      <w:r w:rsidR="00AE06AF" w:rsidRPr="00B810F8">
        <w:rPr>
          <w:rFonts w:ascii="Times New Roman" w:hAnsi="Times New Roman" w:cs="Times New Roman"/>
          <w:b/>
          <w:sz w:val="26"/>
          <w:szCs w:val="26"/>
        </w:rPr>
        <w:t>ассмотрение и оценка учебных программ по изучаемым предметам</w:t>
      </w:r>
      <w:r w:rsidR="00AE06AF" w:rsidRPr="008F7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6AF" w:rsidRDefault="00B810F8" w:rsidP="00AE06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началом учебного года эффективно прошло </w:t>
      </w:r>
      <w:r w:rsidR="00AE06AF">
        <w:rPr>
          <w:rFonts w:ascii="Times New Roman" w:hAnsi="Times New Roman" w:cs="Times New Roman"/>
          <w:sz w:val="26"/>
          <w:szCs w:val="26"/>
        </w:rPr>
        <w:t>обсуждение рабочих программ по учебным дисциплинам и их рекомендация Педагогическому сове</w:t>
      </w:r>
      <w:r>
        <w:rPr>
          <w:rFonts w:ascii="Times New Roman" w:hAnsi="Times New Roman" w:cs="Times New Roman"/>
          <w:sz w:val="26"/>
          <w:szCs w:val="26"/>
        </w:rPr>
        <w:t xml:space="preserve">ту для обсуждения и утверждения, а также </w:t>
      </w:r>
      <w:r w:rsidR="00AE06AF">
        <w:rPr>
          <w:rFonts w:ascii="Times New Roman" w:hAnsi="Times New Roman" w:cs="Times New Roman"/>
          <w:sz w:val="26"/>
          <w:szCs w:val="26"/>
        </w:rPr>
        <w:t>анализ и первичная экспертиза програм</w:t>
      </w:r>
      <w:r>
        <w:rPr>
          <w:rFonts w:ascii="Times New Roman" w:hAnsi="Times New Roman" w:cs="Times New Roman"/>
          <w:sz w:val="26"/>
          <w:szCs w:val="26"/>
        </w:rPr>
        <w:t>м курсов по выбору.</w:t>
      </w:r>
    </w:p>
    <w:p w:rsidR="00AE06AF" w:rsidRDefault="00B810F8" w:rsidP="0067624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0F8">
        <w:rPr>
          <w:rFonts w:ascii="Times New Roman" w:hAnsi="Times New Roman" w:cs="Times New Roman"/>
          <w:b/>
          <w:sz w:val="26"/>
          <w:szCs w:val="26"/>
        </w:rPr>
        <w:t>2.3. Р</w:t>
      </w:r>
      <w:r w:rsidR="00AE06AF" w:rsidRPr="00B810F8">
        <w:rPr>
          <w:rFonts w:ascii="Times New Roman" w:hAnsi="Times New Roman" w:cs="Times New Roman"/>
          <w:b/>
          <w:sz w:val="26"/>
          <w:szCs w:val="26"/>
        </w:rPr>
        <w:t>ассмотрение вопросов организации, руководства и контроля в области ис</w:t>
      </w:r>
      <w:r w:rsidRPr="00B810F8">
        <w:rPr>
          <w:rFonts w:ascii="Times New Roman" w:hAnsi="Times New Roman" w:cs="Times New Roman"/>
          <w:b/>
          <w:sz w:val="26"/>
          <w:szCs w:val="26"/>
        </w:rPr>
        <w:t>следовательской работы учащихся, планирование</w:t>
      </w:r>
      <w:r w:rsidR="00AE06AF" w:rsidRPr="00B810F8">
        <w:rPr>
          <w:rFonts w:ascii="Times New Roman" w:hAnsi="Times New Roman" w:cs="Times New Roman"/>
          <w:b/>
          <w:sz w:val="26"/>
          <w:szCs w:val="26"/>
        </w:rPr>
        <w:t xml:space="preserve"> и организация р</w:t>
      </w:r>
      <w:r w:rsidRPr="00B810F8">
        <w:rPr>
          <w:rFonts w:ascii="Times New Roman" w:hAnsi="Times New Roman" w:cs="Times New Roman"/>
          <w:b/>
          <w:sz w:val="26"/>
          <w:szCs w:val="26"/>
        </w:rPr>
        <w:t>аботы творческих групп учителей</w:t>
      </w:r>
    </w:p>
    <w:p w:rsidR="00B810F8" w:rsidRDefault="00B810F8" w:rsidP="00B810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10F8" w:rsidRPr="00E335BC" w:rsidRDefault="00B810F8" w:rsidP="00B810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0F8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 xml:space="preserve">учебного года осуществлялось методическое сопровождение участия обучающихся в проектной деятельности. </w:t>
      </w:r>
      <w:r w:rsidR="00B65DE8">
        <w:rPr>
          <w:rFonts w:ascii="Times New Roman" w:hAnsi="Times New Roman" w:cs="Times New Roman"/>
          <w:sz w:val="26"/>
          <w:szCs w:val="26"/>
        </w:rPr>
        <w:t>Э</w:t>
      </w:r>
      <w:r w:rsidR="00406EB9">
        <w:rPr>
          <w:rFonts w:ascii="Times New Roman" w:hAnsi="Times New Roman" w:cs="Times New Roman"/>
          <w:sz w:val="26"/>
          <w:szCs w:val="26"/>
        </w:rPr>
        <w:t>то проект "Дебаты", проект "Книга памяти" конкурс "Лидер" акции "Русский Крым и Севастополь" в рамках движения "Сделаем вместе" (куратор - учитель истории и обществознания Т.Г. Арбузова) и др.</w:t>
      </w:r>
      <w:r w:rsidR="00E335BC">
        <w:rPr>
          <w:rFonts w:ascii="Times New Roman" w:hAnsi="Times New Roman" w:cs="Times New Roman"/>
          <w:sz w:val="26"/>
          <w:szCs w:val="26"/>
        </w:rPr>
        <w:t xml:space="preserve"> (См. страницы МО в разделе «Методическая работа» на сайте школы).</w:t>
      </w:r>
    </w:p>
    <w:p w:rsidR="00AE06AF" w:rsidRDefault="00406EB9" w:rsidP="0067624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EB9">
        <w:rPr>
          <w:rFonts w:ascii="Times New Roman" w:hAnsi="Times New Roman" w:cs="Times New Roman"/>
          <w:b/>
          <w:sz w:val="26"/>
          <w:szCs w:val="26"/>
        </w:rPr>
        <w:t>2.4. В</w:t>
      </w:r>
      <w:r w:rsidR="00AE06AF" w:rsidRPr="00406EB9">
        <w:rPr>
          <w:rFonts w:ascii="Times New Roman" w:hAnsi="Times New Roman" w:cs="Times New Roman"/>
          <w:b/>
          <w:sz w:val="26"/>
          <w:szCs w:val="26"/>
        </w:rPr>
        <w:t>ыбор и организация работы наставников с молодыми специалистами и малоопытными учителями</w:t>
      </w:r>
    </w:p>
    <w:p w:rsidR="00207973" w:rsidRDefault="00207973" w:rsidP="00406E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3A16" w:rsidRDefault="00207973" w:rsidP="00207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преподавателями</w:t>
      </w:r>
      <w:r w:rsidR="00C13A16">
        <w:rPr>
          <w:rFonts w:ascii="Times New Roman" w:hAnsi="Times New Roman" w:cs="Times New Roman"/>
          <w:sz w:val="26"/>
          <w:szCs w:val="26"/>
        </w:rPr>
        <w:t>, имеющими</w:t>
      </w:r>
      <w:r w:rsidRPr="00207973">
        <w:rPr>
          <w:rFonts w:ascii="Times New Roman" w:hAnsi="Times New Roman" w:cs="Times New Roman"/>
          <w:sz w:val="26"/>
          <w:szCs w:val="26"/>
        </w:rPr>
        <w:t xml:space="preserve"> стаж работы по спе</w:t>
      </w:r>
      <w:r>
        <w:rPr>
          <w:rFonts w:ascii="Times New Roman" w:hAnsi="Times New Roman" w:cs="Times New Roman"/>
          <w:sz w:val="26"/>
          <w:szCs w:val="26"/>
        </w:rPr>
        <w:t>циальности менее 5 лет и молодыми специалистами</w:t>
      </w:r>
      <w:r w:rsidR="00E335BC">
        <w:rPr>
          <w:rFonts w:ascii="Times New Roman" w:hAnsi="Times New Roman" w:cs="Times New Roman"/>
          <w:sz w:val="26"/>
          <w:szCs w:val="26"/>
        </w:rPr>
        <w:t xml:space="preserve"> были</w:t>
      </w:r>
      <w:r>
        <w:rPr>
          <w:rFonts w:ascii="Times New Roman" w:hAnsi="Times New Roman" w:cs="Times New Roman"/>
          <w:sz w:val="26"/>
          <w:szCs w:val="26"/>
        </w:rPr>
        <w:t xml:space="preserve"> закреплены наставники</w:t>
      </w:r>
      <w:r w:rsidR="00C13A16">
        <w:rPr>
          <w:rFonts w:ascii="Times New Roman" w:hAnsi="Times New Roman" w:cs="Times New Roman"/>
          <w:sz w:val="26"/>
          <w:szCs w:val="26"/>
        </w:rPr>
        <w:t xml:space="preserve"> из числа опытных преподавателей вы</w:t>
      </w:r>
      <w:r w:rsidR="00C92EAD">
        <w:rPr>
          <w:rFonts w:ascii="Times New Roman" w:hAnsi="Times New Roman" w:cs="Times New Roman"/>
          <w:sz w:val="26"/>
          <w:szCs w:val="26"/>
        </w:rPr>
        <w:t>сшей квалификационной категории.</w:t>
      </w:r>
      <w:r w:rsidR="00C13A16">
        <w:rPr>
          <w:rFonts w:ascii="Times New Roman" w:hAnsi="Times New Roman" w:cs="Times New Roman"/>
          <w:sz w:val="26"/>
          <w:szCs w:val="26"/>
        </w:rPr>
        <w:t xml:space="preserve"> </w:t>
      </w:r>
      <w:r w:rsidR="00E335BC">
        <w:rPr>
          <w:rFonts w:ascii="Times New Roman" w:hAnsi="Times New Roman" w:cs="Times New Roman"/>
          <w:sz w:val="26"/>
          <w:szCs w:val="26"/>
        </w:rPr>
        <w:t>Молодым преподавателям оказывалась методическая помощь в подготовке к урокам и их проведении, изучении актуальных вопросов методики и дидактики, а также в подготовке к твор</w:t>
      </w:r>
      <w:r w:rsidR="00C92EAD">
        <w:rPr>
          <w:rFonts w:ascii="Times New Roman" w:hAnsi="Times New Roman" w:cs="Times New Roman"/>
          <w:sz w:val="26"/>
          <w:szCs w:val="26"/>
        </w:rPr>
        <w:t>ческим конкурсам. Закрепление наставников за молодыми педагогами представлено в следующей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9"/>
        <w:gridCol w:w="2027"/>
        <w:gridCol w:w="3369"/>
        <w:gridCol w:w="3385"/>
      </w:tblGrid>
      <w:tr w:rsidR="00C92EAD" w:rsidTr="00C92EAD">
        <w:tc>
          <w:tcPr>
            <w:tcW w:w="817" w:type="dxa"/>
          </w:tcPr>
          <w:p w:rsidR="00C92EAD" w:rsidRDefault="00C92EAD" w:rsidP="00C92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:rsidR="00C92EAD" w:rsidRDefault="00C92EAD" w:rsidP="00C92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544" w:type="dxa"/>
          </w:tcPr>
          <w:p w:rsidR="00C92EAD" w:rsidRDefault="00C92EAD" w:rsidP="00C92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Педагог-наставник</w:t>
            </w:r>
          </w:p>
        </w:tc>
        <w:tc>
          <w:tcPr>
            <w:tcW w:w="3509" w:type="dxa"/>
          </w:tcPr>
          <w:p w:rsidR="00C92EAD" w:rsidRDefault="00C92EAD" w:rsidP="00C92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Молодой преподаватель</w:t>
            </w:r>
          </w:p>
        </w:tc>
      </w:tr>
      <w:tr w:rsidR="00C92EAD" w:rsidTr="00C92EAD">
        <w:tc>
          <w:tcPr>
            <w:tcW w:w="817" w:type="dxa"/>
          </w:tcPr>
          <w:p w:rsidR="00C92EAD" w:rsidRDefault="00C92EAD" w:rsidP="00C92E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C92EAD" w:rsidRDefault="00C92EAD" w:rsidP="00C92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44" w:type="dxa"/>
          </w:tcPr>
          <w:p w:rsidR="00C92EAD" w:rsidRDefault="00C92EAD" w:rsidP="00207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Е.Ф. Егорова</w:t>
            </w:r>
          </w:p>
        </w:tc>
        <w:tc>
          <w:tcPr>
            <w:tcW w:w="3509" w:type="dxa"/>
          </w:tcPr>
          <w:p w:rsidR="00C92EAD" w:rsidRDefault="00C92EAD" w:rsidP="00207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Е.Ю. Перекольская </w:t>
            </w:r>
          </w:p>
        </w:tc>
      </w:tr>
      <w:tr w:rsidR="00C92EAD" w:rsidTr="00C92EAD">
        <w:tc>
          <w:tcPr>
            <w:tcW w:w="817" w:type="dxa"/>
          </w:tcPr>
          <w:p w:rsidR="00C92EAD" w:rsidRDefault="00C92EAD" w:rsidP="00C92E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C92EAD" w:rsidRDefault="00C92EAD" w:rsidP="00C92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 и обществознание</w:t>
            </w:r>
          </w:p>
        </w:tc>
        <w:tc>
          <w:tcPr>
            <w:tcW w:w="3544" w:type="dxa"/>
          </w:tcPr>
          <w:p w:rsidR="00C92EAD" w:rsidRDefault="00C92EAD" w:rsidP="00207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Т.Г. Арбузова</w:t>
            </w:r>
          </w:p>
        </w:tc>
        <w:tc>
          <w:tcPr>
            <w:tcW w:w="3509" w:type="dxa"/>
          </w:tcPr>
          <w:p w:rsidR="00C92EAD" w:rsidRDefault="00C92EAD" w:rsidP="00207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 Козьменко</w:t>
            </w:r>
          </w:p>
        </w:tc>
      </w:tr>
      <w:tr w:rsidR="00C92EAD" w:rsidTr="00C92EAD">
        <w:tc>
          <w:tcPr>
            <w:tcW w:w="817" w:type="dxa"/>
          </w:tcPr>
          <w:p w:rsidR="00C92EAD" w:rsidRDefault="00C92EAD" w:rsidP="00C92E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C92EAD" w:rsidRDefault="006C1068" w:rsidP="00C92E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3544" w:type="dxa"/>
          </w:tcPr>
          <w:p w:rsidR="00C92EAD" w:rsidRDefault="006C1068" w:rsidP="00207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 Кручинина</w:t>
            </w:r>
          </w:p>
        </w:tc>
        <w:tc>
          <w:tcPr>
            <w:tcW w:w="3509" w:type="dxa"/>
          </w:tcPr>
          <w:p w:rsidR="00C92EAD" w:rsidRDefault="006C1068" w:rsidP="002079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 Гончарова</w:t>
            </w:r>
          </w:p>
        </w:tc>
      </w:tr>
    </w:tbl>
    <w:p w:rsidR="00C92EAD" w:rsidRDefault="00C92EAD" w:rsidP="006762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E06AF" w:rsidRDefault="00C13A16" w:rsidP="006762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A16">
        <w:rPr>
          <w:rFonts w:ascii="Times New Roman" w:hAnsi="Times New Roman" w:cs="Times New Roman"/>
          <w:b/>
          <w:sz w:val="26"/>
          <w:szCs w:val="26"/>
        </w:rPr>
        <w:t>2.5. О</w:t>
      </w:r>
      <w:r w:rsidR="00AE06AF" w:rsidRPr="00C13A16">
        <w:rPr>
          <w:rFonts w:ascii="Times New Roman" w:hAnsi="Times New Roman" w:cs="Times New Roman"/>
          <w:b/>
          <w:sz w:val="26"/>
          <w:szCs w:val="26"/>
        </w:rPr>
        <w:t>ценка и экспертиза результатов деятельности членов педагогического коллектива, рекомендации по аттестации учителей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(См. Приложение 2. "Анализ работы с кадрами")</w:t>
      </w:r>
    </w:p>
    <w:p w:rsidR="00A76BDB" w:rsidRDefault="00A76BDB" w:rsidP="00C13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BDB" w:rsidRPr="0026541B" w:rsidRDefault="00A76BDB" w:rsidP="002654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1B">
        <w:rPr>
          <w:rFonts w:ascii="Times New Roman" w:hAnsi="Times New Roman" w:cs="Times New Roman"/>
          <w:sz w:val="26"/>
          <w:szCs w:val="26"/>
        </w:rPr>
        <w:t>Большинство учителей в этом году прошли курсы повышения квалификации, посещали семинары.</w:t>
      </w:r>
    </w:p>
    <w:p w:rsidR="00A76BDB" w:rsidRPr="0026541B" w:rsidRDefault="00A76BDB" w:rsidP="002654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1B">
        <w:rPr>
          <w:rFonts w:ascii="Times New Roman" w:hAnsi="Times New Roman" w:cs="Times New Roman"/>
          <w:sz w:val="26"/>
          <w:szCs w:val="26"/>
        </w:rPr>
        <w:t>Педагоги школы активно участвуют в диссеминации педагогического опыта: публикации, публичные выступления, участие в работе конференций, семинаров, круглых столов.</w:t>
      </w:r>
    </w:p>
    <w:p w:rsidR="0040608F" w:rsidRPr="00C13A16" w:rsidRDefault="0040608F" w:rsidP="0040608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 28 сотрудников ГБОУ СОШ № 553, проходивших аттестацию в 2018-2019 уч. году, 25 повысили свою квалификационную категорию, 3 - подтвердили. Случаев понижения квалификационной категории не было.</w:t>
      </w:r>
    </w:p>
    <w:p w:rsidR="0040608F" w:rsidRDefault="0040608F" w:rsidP="00406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08F">
        <w:rPr>
          <w:rFonts w:ascii="Times New Roman" w:hAnsi="Times New Roman" w:cs="Times New Roman"/>
          <w:b/>
          <w:sz w:val="26"/>
          <w:szCs w:val="26"/>
        </w:rPr>
        <w:t>2.6. С</w:t>
      </w:r>
      <w:r w:rsidR="00AE06AF" w:rsidRPr="0040608F">
        <w:rPr>
          <w:rFonts w:ascii="Times New Roman" w:hAnsi="Times New Roman" w:cs="Times New Roman"/>
          <w:b/>
          <w:sz w:val="26"/>
          <w:szCs w:val="26"/>
        </w:rPr>
        <w:t>оздание условий для участия учителей</w:t>
      </w:r>
      <w:r w:rsidRPr="0040608F">
        <w:rPr>
          <w:rFonts w:ascii="Times New Roman" w:hAnsi="Times New Roman" w:cs="Times New Roman"/>
          <w:b/>
          <w:sz w:val="26"/>
          <w:szCs w:val="26"/>
        </w:rPr>
        <w:t xml:space="preserve"> в конкурсном движении</w:t>
      </w:r>
      <w:r>
        <w:rPr>
          <w:rFonts w:ascii="Times New Roman" w:hAnsi="Times New Roman" w:cs="Times New Roman"/>
          <w:sz w:val="26"/>
          <w:szCs w:val="26"/>
        </w:rPr>
        <w:t xml:space="preserve"> (См. Приложение 2. "Анализ работы с кадрами")</w:t>
      </w:r>
    </w:p>
    <w:p w:rsidR="00AE06AF" w:rsidRDefault="00AE06AF" w:rsidP="00AE06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541B" w:rsidRPr="0026541B" w:rsidRDefault="0026541B" w:rsidP="002654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1B">
        <w:rPr>
          <w:rFonts w:ascii="Times New Roman" w:hAnsi="Times New Roman" w:cs="Times New Roman"/>
          <w:sz w:val="26"/>
          <w:szCs w:val="26"/>
        </w:rPr>
        <w:t xml:space="preserve">Команда школы (6 человек) стала победителем в Районном конкурсе педагогических команд, 4 человека стали лауреатами </w:t>
      </w:r>
      <w:r w:rsidRPr="0026541B">
        <w:rPr>
          <w:rFonts w:ascii="Times New Roman" w:hAnsi="Times New Roman" w:cs="Times New Roman"/>
          <w:bCs/>
          <w:sz w:val="26"/>
          <w:szCs w:val="26"/>
        </w:rPr>
        <w:t>VIII районного фестиваля уроков учителей образовательных учреждений Фрунзенского района «Петербургский урок. Работаем по новым стандартам», 2 человека – дипломанты Районного конкурса эссе «Легко ли быть молодым педагогом?»</w:t>
      </w:r>
    </w:p>
    <w:p w:rsidR="00B810F8" w:rsidRDefault="0026541B" w:rsidP="006762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41B">
        <w:rPr>
          <w:rFonts w:ascii="Times New Roman" w:hAnsi="Times New Roman" w:cs="Times New Roman"/>
          <w:b/>
          <w:sz w:val="26"/>
          <w:szCs w:val="26"/>
        </w:rPr>
        <w:t>2.7. С</w:t>
      </w:r>
      <w:r w:rsidR="00B810F8" w:rsidRPr="0026541B">
        <w:rPr>
          <w:rFonts w:ascii="Times New Roman" w:hAnsi="Times New Roman" w:cs="Times New Roman"/>
          <w:b/>
          <w:sz w:val="26"/>
          <w:szCs w:val="26"/>
        </w:rPr>
        <w:t>оздание условий для активного участия обучающихся в ол</w:t>
      </w:r>
      <w:r>
        <w:rPr>
          <w:rFonts w:ascii="Times New Roman" w:hAnsi="Times New Roman" w:cs="Times New Roman"/>
          <w:b/>
          <w:sz w:val="26"/>
          <w:szCs w:val="26"/>
        </w:rPr>
        <w:t xml:space="preserve">импиадном и конкурсном движении </w:t>
      </w:r>
      <w:r>
        <w:rPr>
          <w:rFonts w:ascii="Times New Roman" w:hAnsi="Times New Roman" w:cs="Times New Roman"/>
          <w:sz w:val="26"/>
          <w:szCs w:val="26"/>
        </w:rPr>
        <w:t xml:space="preserve">(См.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Приложение 3. "Конкурсное, олимпиадное движение 2018-2019)</w:t>
      </w:r>
    </w:p>
    <w:bookmarkEnd w:id="0"/>
    <w:p w:rsidR="0026541B" w:rsidRDefault="0026541B" w:rsidP="002654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D27" w:rsidRDefault="0026541B" w:rsidP="00194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результатов участия обучающихся в олимпиадном и конкурсном движении демонстрирует достаточно высокую мотивацию обучающихся</w:t>
      </w:r>
      <w:r w:rsidR="00194D27">
        <w:rPr>
          <w:rFonts w:ascii="Times New Roman" w:hAnsi="Times New Roman" w:cs="Times New Roman"/>
          <w:sz w:val="26"/>
          <w:szCs w:val="26"/>
        </w:rPr>
        <w:t xml:space="preserve"> к участию как во Всероссийской олимпиаде школьников, так и в конкурсах и олимпиадах по предметам различного уровня (городской, региональный, международный). Результативность участия также довольно высока, однако МО стоит рекомендовать уделить особое внимание подготовке обучающихся к конкурсам с цель</w:t>
      </w:r>
      <w:r w:rsidR="00732A86">
        <w:rPr>
          <w:rFonts w:ascii="Times New Roman" w:hAnsi="Times New Roman" w:cs="Times New Roman"/>
          <w:sz w:val="26"/>
          <w:szCs w:val="26"/>
        </w:rPr>
        <w:t>ю увеличения числа победителей, а также обеспечения участия в олимпиадах по всем изучаемым предметам (в том числе ОБЖ и технологии).</w:t>
      </w:r>
    </w:p>
    <w:p w:rsidR="00732A86" w:rsidRDefault="00732A86" w:rsidP="00194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86" w:rsidRDefault="00732A86" w:rsidP="0067624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A86">
        <w:rPr>
          <w:rFonts w:ascii="Times New Roman" w:hAnsi="Times New Roman" w:cs="Times New Roman"/>
          <w:b/>
          <w:sz w:val="26"/>
          <w:szCs w:val="26"/>
        </w:rPr>
        <w:t>3. Рекомендации Методического совета по результатам анализа основных направлений методической работы ГБОУ СОШ № 553</w:t>
      </w:r>
    </w:p>
    <w:p w:rsidR="00732A86" w:rsidRDefault="00732A86" w:rsidP="00732A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2A86" w:rsidRDefault="00732A86" w:rsidP="00596760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Продолжать привлекать преподавателей к участию в </w:t>
      </w:r>
      <w:r w:rsidR="00596760">
        <w:rPr>
          <w:sz w:val="26"/>
          <w:szCs w:val="26"/>
        </w:rPr>
        <w:t xml:space="preserve">профессиональных </w:t>
      </w:r>
      <w:r>
        <w:rPr>
          <w:sz w:val="26"/>
          <w:szCs w:val="26"/>
        </w:rPr>
        <w:t>конкурсах</w:t>
      </w:r>
      <w:r w:rsidR="00596760">
        <w:rPr>
          <w:sz w:val="26"/>
          <w:szCs w:val="26"/>
        </w:rPr>
        <w:t>. На уровне МО способствовать еще более широкому охвату преподавателей участием в конкурсном движении.</w:t>
      </w:r>
    </w:p>
    <w:p w:rsidR="00596760" w:rsidRDefault="00596760" w:rsidP="00596760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На уровне МО придать более системный характер подготовке учащихся к участию в конкурсах и олимпиадах по предметам с целью увеличения числа победителей, лауреатов и призеров на районном и городском уровнях.</w:t>
      </w:r>
    </w:p>
    <w:p w:rsidR="00596760" w:rsidRDefault="00596760" w:rsidP="00596760">
      <w:pPr>
        <w:pStyle w:val="a7"/>
        <w:numPr>
          <w:ilvl w:val="0"/>
          <w:numId w:val="13"/>
        </w:numPr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Перейти от формы организации внеклассной работы по предметам в виде предметных недель к неделям (декадам) науки по параллелям. Рекомендовать ответственному за методическую работу подготовить проект соответствующего положения.</w:t>
      </w:r>
    </w:p>
    <w:p w:rsidR="00AE06AF" w:rsidRPr="0067624F" w:rsidRDefault="00596760" w:rsidP="00492AC9">
      <w:pPr>
        <w:pStyle w:val="a7"/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6"/>
          <w:szCs w:val="26"/>
        </w:rPr>
      </w:pPr>
      <w:r w:rsidRPr="0067624F">
        <w:rPr>
          <w:sz w:val="26"/>
          <w:szCs w:val="26"/>
        </w:rPr>
        <w:t>На уровне руководства методической работой школы начать работу по формированию единой системы управления проектной деятельностью и созданию школьного банка проектов для последующего изучения и использования в учебном процессе (возможно, в рамках соответствующего инновационного проекта).</w:t>
      </w:r>
    </w:p>
    <w:sectPr w:rsidR="00AE06AF" w:rsidRPr="0067624F" w:rsidSect="0067624F">
      <w:headerReference w:type="default" r:id="rId9"/>
      <w:footerReference w:type="default" r:id="rId10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18" w:rsidRDefault="00D63218">
      <w:pPr>
        <w:spacing w:after="0" w:line="240" w:lineRule="auto"/>
      </w:pPr>
      <w:r>
        <w:separator/>
      </w:r>
    </w:p>
  </w:endnote>
  <w:endnote w:type="continuationSeparator" w:id="0">
    <w:p w:rsidR="00D63218" w:rsidRDefault="00D6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BC" w:rsidRPr="00346E24" w:rsidRDefault="00E335BC">
    <w:pPr>
      <w:pStyle w:val="a9"/>
      <w:jc w:val="center"/>
      <w:rPr>
        <w:rFonts w:ascii="Times New Roman" w:hAnsi="Times New Roman" w:cs="Times New Roman"/>
      </w:rPr>
    </w:pPr>
  </w:p>
  <w:p w:rsidR="00E335BC" w:rsidRDefault="00E335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18" w:rsidRDefault="00D63218">
      <w:pPr>
        <w:spacing w:after="0" w:line="240" w:lineRule="auto"/>
      </w:pPr>
      <w:r>
        <w:separator/>
      </w:r>
    </w:p>
  </w:footnote>
  <w:footnote w:type="continuationSeparator" w:id="0">
    <w:p w:rsidR="00D63218" w:rsidRDefault="00D6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486628"/>
      <w:docPartObj>
        <w:docPartGallery w:val="Page Numbers (Top of Page)"/>
        <w:docPartUnique/>
      </w:docPartObj>
    </w:sdtPr>
    <w:sdtEndPr/>
    <w:sdtContent>
      <w:p w:rsidR="00E335BC" w:rsidRDefault="00E335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4F">
          <w:rPr>
            <w:noProof/>
          </w:rPr>
          <w:t>7</w:t>
        </w:r>
        <w:r>
          <w:fldChar w:fldCharType="end"/>
        </w:r>
      </w:p>
    </w:sdtContent>
  </w:sdt>
  <w:p w:rsidR="00E335BC" w:rsidRDefault="00E335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8786A0E4"/>
    <w:name w:val="WW8Num19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66427"/>
    <w:multiLevelType w:val="hybridMultilevel"/>
    <w:tmpl w:val="A85C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668"/>
    <w:multiLevelType w:val="hybridMultilevel"/>
    <w:tmpl w:val="D1621900"/>
    <w:lvl w:ilvl="0" w:tplc="DA708E8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7049"/>
    <w:multiLevelType w:val="hybridMultilevel"/>
    <w:tmpl w:val="DF5AFB48"/>
    <w:lvl w:ilvl="0" w:tplc="DA708E8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49E0"/>
    <w:multiLevelType w:val="hybridMultilevel"/>
    <w:tmpl w:val="2DD0D2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EAF"/>
    <w:multiLevelType w:val="hybridMultilevel"/>
    <w:tmpl w:val="A70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0F029C"/>
    <w:multiLevelType w:val="hybridMultilevel"/>
    <w:tmpl w:val="9098B83A"/>
    <w:lvl w:ilvl="0" w:tplc="DA708E8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08BA"/>
    <w:multiLevelType w:val="multilevel"/>
    <w:tmpl w:val="E82A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A2281"/>
    <w:multiLevelType w:val="hybridMultilevel"/>
    <w:tmpl w:val="C2328E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583418B4"/>
    <w:multiLevelType w:val="hybridMultilevel"/>
    <w:tmpl w:val="6084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7837"/>
    <w:multiLevelType w:val="hybridMultilevel"/>
    <w:tmpl w:val="1EF4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3" w15:restartNumberingAfterBreak="0">
    <w:nsid w:val="774854D6"/>
    <w:multiLevelType w:val="hybridMultilevel"/>
    <w:tmpl w:val="8D8A6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73DDD"/>
    <w:multiLevelType w:val="hybridMultilevel"/>
    <w:tmpl w:val="16925678"/>
    <w:lvl w:ilvl="0" w:tplc="DA708E8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3"/>
    <w:rsid w:val="00022384"/>
    <w:rsid w:val="00052334"/>
    <w:rsid w:val="0007237F"/>
    <w:rsid w:val="000B4C8A"/>
    <w:rsid w:val="000D5E76"/>
    <w:rsid w:val="0012384F"/>
    <w:rsid w:val="0014356B"/>
    <w:rsid w:val="00162D8F"/>
    <w:rsid w:val="00167D00"/>
    <w:rsid w:val="0018001A"/>
    <w:rsid w:val="00194D27"/>
    <w:rsid w:val="001A559A"/>
    <w:rsid w:val="001B7806"/>
    <w:rsid w:val="001C454B"/>
    <w:rsid w:val="001C49C3"/>
    <w:rsid w:val="00207973"/>
    <w:rsid w:val="002319EC"/>
    <w:rsid w:val="00240077"/>
    <w:rsid w:val="002472CA"/>
    <w:rsid w:val="00247581"/>
    <w:rsid w:val="00256859"/>
    <w:rsid w:val="0026541B"/>
    <w:rsid w:val="00274266"/>
    <w:rsid w:val="002800F9"/>
    <w:rsid w:val="00293631"/>
    <w:rsid w:val="002937AD"/>
    <w:rsid w:val="00296B22"/>
    <w:rsid w:val="002B1DCA"/>
    <w:rsid w:val="002E0709"/>
    <w:rsid w:val="00314B21"/>
    <w:rsid w:val="0032724A"/>
    <w:rsid w:val="00352841"/>
    <w:rsid w:val="00372A31"/>
    <w:rsid w:val="003A7268"/>
    <w:rsid w:val="003B1581"/>
    <w:rsid w:val="003B46DD"/>
    <w:rsid w:val="003B558F"/>
    <w:rsid w:val="003C11D9"/>
    <w:rsid w:val="003D553C"/>
    <w:rsid w:val="003D7ABB"/>
    <w:rsid w:val="0040608F"/>
    <w:rsid w:val="00406EB9"/>
    <w:rsid w:val="004076EA"/>
    <w:rsid w:val="00410120"/>
    <w:rsid w:val="00434256"/>
    <w:rsid w:val="00447502"/>
    <w:rsid w:val="00457221"/>
    <w:rsid w:val="00484DA1"/>
    <w:rsid w:val="0049706D"/>
    <w:rsid w:val="004A2C11"/>
    <w:rsid w:val="004D29B8"/>
    <w:rsid w:val="004D54BB"/>
    <w:rsid w:val="00594B04"/>
    <w:rsid w:val="00596760"/>
    <w:rsid w:val="005A6504"/>
    <w:rsid w:val="005B23AD"/>
    <w:rsid w:val="00613D31"/>
    <w:rsid w:val="00657227"/>
    <w:rsid w:val="00665B27"/>
    <w:rsid w:val="0067624F"/>
    <w:rsid w:val="006A1B84"/>
    <w:rsid w:val="006B0F27"/>
    <w:rsid w:val="006B67DB"/>
    <w:rsid w:val="006C1068"/>
    <w:rsid w:val="006E0F8B"/>
    <w:rsid w:val="007250C3"/>
    <w:rsid w:val="00732A86"/>
    <w:rsid w:val="00733889"/>
    <w:rsid w:val="00753886"/>
    <w:rsid w:val="00770C17"/>
    <w:rsid w:val="007B02CD"/>
    <w:rsid w:val="007C6EBC"/>
    <w:rsid w:val="007D40C4"/>
    <w:rsid w:val="007D76F9"/>
    <w:rsid w:val="00800F50"/>
    <w:rsid w:val="00822463"/>
    <w:rsid w:val="008270E9"/>
    <w:rsid w:val="0083784A"/>
    <w:rsid w:val="00851E56"/>
    <w:rsid w:val="00864288"/>
    <w:rsid w:val="00873D7C"/>
    <w:rsid w:val="008743A4"/>
    <w:rsid w:val="008C65B1"/>
    <w:rsid w:val="008E6B34"/>
    <w:rsid w:val="008F7EE3"/>
    <w:rsid w:val="00904048"/>
    <w:rsid w:val="00906CC7"/>
    <w:rsid w:val="00937767"/>
    <w:rsid w:val="00981E29"/>
    <w:rsid w:val="009A0652"/>
    <w:rsid w:val="009B567C"/>
    <w:rsid w:val="009E237A"/>
    <w:rsid w:val="009E3273"/>
    <w:rsid w:val="009F09FB"/>
    <w:rsid w:val="009F4D29"/>
    <w:rsid w:val="00A2128A"/>
    <w:rsid w:val="00A4369E"/>
    <w:rsid w:val="00A76BDB"/>
    <w:rsid w:val="00AA673D"/>
    <w:rsid w:val="00AE06AF"/>
    <w:rsid w:val="00B14E98"/>
    <w:rsid w:val="00B4367A"/>
    <w:rsid w:val="00B65DE8"/>
    <w:rsid w:val="00B66DB9"/>
    <w:rsid w:val="00B67A70"/>
    <w:rsid w:val="00B70B0B"/>
    <w:rsid w:val="00B810F8"/>
    <w:rsid w:val="00B925D8"/>
    <w:rsid w:val="00BC05AE"/>
    <w:rsid w:val="00BE5703"/>
    <w:rsid w:val="00C13A16"/>
    <w:rsid w:val="00C26C27"/>
    <w:rsid w:val="00C42195"/>
    <w:rsid w:val="00C53105"/>
    <w:rsid w:val="00C63246"/>
    <w:rsid w:val="00C92EAD"/>
    <w:rsid w:val="00CA4F78"/>
    <w:rsid w:val="00CB05C0"/>
    <w:rsid w:val="00CC2D46"/>
    <w:rsid w:val="00CE0543"/>
    <w:rsid w:val="00D0713E"/>
    <w:rsid w:val="00D1156F"/>
    <w:rsid w:val="00D1365B"/>
    <w:rsid w:val="00D36AA5"/>
    <w:rsid w:val="00D579BA"/>
    <w:rsid w:val="00D63218"/>
    <w:rsid w:val="00D65326"/>
    <w:rsid w:val="00D7070A"/>
    <w:rsid w:val="00D75B3E"/>
    <w:rsid w:val="00D75FA3"/>
    <w:rsid w:val="00D767BC"/>
    <w:rsid w:val="00D86008"/>
    <w:rsid w:val="00D90C25"/>
    <w:rsid w:val="00D92F96"/>
    <w:rsid w:val="00DB291C"/>
    <w:rsid w:val="00DB3795"/>
    <w:rsid w:val="00DC2A7D"/>
    <w:rsid w:val="00DC536B"/>
    <w:rsid w:val="00DC5A97"/>
    <w:rsid w:val="00DD4BE5"/>
    <w:rsid w:val="00DD6608"/>
    <w:rsid w:val="00DE142D"/>
    <w:rsid w:val="00DE2FA5"/>
    <w:rsid w:val="00E335BC"/>
    <w:rsid w:val="00E421B0"/>
    <w:rsid w:val="00EB0395"/>
    <w:rsid w:val="00EB6422"/>
    <w:rsid w:val="00F05D0F"/>
    <w:rsid w:val="00F27848"/>
    <w:rsid w:val="00F36C08"/>
    <w:rsid w:val="00F41AD7"/>
    <w:rsid w:val="00F735F5"/>
    <w:rsid w:val="00F85536"/>
    <w:rsid w:val="00F976E5"/>
    <w:rsid w:val="00FB0519"/>
    <w:rsid w:val="00FC07B8"/>
    <w:rsid w:val="00FC17A0"/>
    <w:rsid w:val="00FC298A"/>
    <w:rsid w:val="00FD29A9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C1E4"/>
  <w15:docId w15:val="{EE61E87A-E531-4246-B3C4-1E9875E0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5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94D27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4D2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76E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4076EA"/>
  </w:style>
  <w:style w:type="paragraph" w:customStyle="1" w:styleId="a3">
    <w:name w:val="А_основной"/>
    <w:basedOn w:val="a"/>
    <w:link w:val="a4"/>
    <w:uiPriority w:val="99"/>
    <w:qFormat/>
    <w:rsid w:val="004076E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4076EA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 Indent"/>
    <w:basedOn w:val="a"/>
    <w:link w:val="11"/>
    <w:unhideWhenUsed/>
    <w:rsid w:val="00DB291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6">
    <w:name w:val="Основной текст с отступом Знак"/>
    <w:basedOn w:val="a0"/>
    <w:rsid w:val="00DB291C"/>
  </w:style>
  <w:style w:type="paragraph" w:customStyle="1" w:styleId="ListParagraph1">
    <w:name w:val="List Paragraph1"/>
    <w:basedOn w:val="a"/>
    <w:uiPriority w:val="99"/>
    <w:rsid w:val="00DB29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1">
    <w:name w:val="Основной текст с отступом Знак1"/>
    <w:link w:val="a5"/>
    <w:semiHidden/>
    <w:locked/>
    <w:rsid w:val="00DB291C"/>
    <w:rPr>
      <w:rFonts w:ascii="Arial" w:eastAsia="Calibri" w:hAnsi="Arial" w:cs="Times New Roman"/>
      <w:sz w:val="18"/>
      <w:szCs w:val="18"/>
      <w:lang w:eastAsia="ko-KR"/>
    </w:rPr>
  </w:style>
  <w:style w:type="paragraph" w:styleId="a7">
    <w:name w:val="List Paragraph"/>
    <w:basedOn w:val="a"/>
    <w:uiPriority w:val="34"/>
    <w:qFormat/>
    <w:rsid w:val="002475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4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E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E3273"/>
  </w:style>
  <w:style w:type="paragraph" w:styleId="ab">
    <w:name w:val="Balloon Text"/>
    <w:basedOn w:val="a"/>
    <w:link w:val="ac"/>
    <w:uiPriority w:val="99"/>
    <w:semiHidden/>
    <w:unhideWhenUsed/>
    <w:rsid w:val="00BC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5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C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05AE"/>
  </w:style>
  <w:style w:type="character" w:customStyle="1" w:styleId="30">
    <w:name w:val="Заголовок 3 Знак"/>
    <w:basedOn w:val="a0"/>
    <w:link w:val="3"/>
    <w:uiPriority w:val="9"/>
    <w:rsid w:val="00194D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D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unhideWhenUsed/>
    <w:rsid w:val="00194D27"/>
  </w:style>
  <w:style w:type="character" w:styleId="af">
    <w:name w:val="page number"/>
    <w:rsid w:val="00194D27"/>
    <w:rPr>
      <w:rFonts w:cs="Times New Roman"/>
    </w:rPr>
  </w:style>
  <w:style w:type="paragraph" w:styleId="21">
    <w:name w:val="Body Text Indent 2"/>
    <w:basedOn w:val="a"/>
    <w:link w:val="22"/>
    <w:rsid w:val="00194D27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9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94D2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4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19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Заголовок Знак"/>
    <w:basedOn w:val="a0"/>
    <w:link w:val="af0"/>
    <w:rsid w:val="00194D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3">
    <w:name w:val="Body Text 3"/>
    <w:basedOn w:val="a"/>
    <w:link w:val="34"/>
    <w:rsid w:val="00194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94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uiPriority w:val="99"/>
    <w:rsid w:val="0019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194D2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23">
    <w:name w:val="List 2"/>
    <w:basedOn w:val="a"/>
    <w:rsid w:val="00194D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rsid w:val="00194D2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194D27"/>
    <w:pPr>
      <w:spacing w:after="200" w:line="360" w:lineRule="auto"/>
      <w:ind w:left="720" w:firstLine="709"/>
    </w:pPr>
    <w:rPr>
      <w:rFonts w:ascii="Calibri" w:eastAsia="Times New Roman" w:hAnsi="Calibri" w:cs="Calibri"/>
    </w:rPr>
  </w:style>
  <w:style w:type="paragraph" w:customStyle="1" w:styleId="af4">
    <w:name w:val="Знак Знак Знак"/>
    <w:basedOn w:val="a"/>
    <w:rsid w:val="00194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satz-Standardschriftart">
    <w:name w:val="Absatz-Standardschriftart"/>
    <w:rsid w:val="00194D27"/>
  </w:style>
  <w:style w:type="character" w:styleId="af5">
    <w:name w:val="Hyperlink"/>
    <w:uiPriority w:val="99"/>
    <w:rsid w:val="00194D27"/>
    <w:rPr>
      <w:rFonts w:ascii="Arial" w:hAnsi="Arial" w:cs="Arial"/>
      <w:color w:val="0000FF"/>
      <w:u w:val="single"/>
    </w:rPr>
  </w:style>
  <w:style w:type="paragraph" w:customStyle="1" w:styleId="24">
    <w:name w:val="Абзац списка2"/>
    <w:basedOn w:val="a"/>
    <w:rsid w:val="00194D27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194D27"/>
    <w:rPr>
      <w:rFonts w:cs="Times New Roman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94D27"/>
  </w:style>
  <w:style w:type="table" w:customStyle="1" w:styleId="15">
    <w:name w:val="Сетка таблицы1"/>
    <w:basedOn w:val="a1"/>
    <w:next w:val="a8"/>
    <w:uiPriority w:val="59"/>
    <w:rsid w:val="00194D2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rsid w:val="00194D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194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194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194D27"/>
    <w:pPr>
      <w:spacing w:after="0" w:line="240" w:lineRule="auto"/>
    </w:pPr>
    <w:rPr>
      <w:rFonts w:ascii="Calibri" w:eastAsia="Times New Roman" w:hAnsi="Calibri" w:cs="Calibr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194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7">
    <w:name w:val="Сетка таблицы7"/>
    <w:basedOn w:val="a1"/>
    <w:next w:val="a8"/>
    <w:uiPriority w:val="59"/>
    <w:rsid w:val="00194D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39"/>
    <w:rsid w:val="00194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194D2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nhideWhenUsed/>
    <w:rsid w:val="00194D27"/>
    <w:rPr>
      <w:color w:val="954F72" w:themeColor="followedHyperlink"/>
      <w:u w:val="single"/>
    </w:rPr>
  </w:style>
  <w:style w:type="paragraph" w:customStyle="1" w:styleId="36">
    <w:name w:val="Абзац списка3"/>
    <w:basedOn w:val="a"/>
    <w:rsid w:val="0073388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8">
    <w:name w:val="Body Text"/>
    <w:basedOn w:val="a"/>
    <w:link w:val="af9"/>
    <w:rsid w:val="00733889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rsid w:val="00733889"/>
    <w:rPr>
      <w:rFonts w:ascii="Calibri" w:eastAsia="Times New Roman" w:hAnsi="Calibri" w:cs="Calibri"/>
      <w:sz w:val="24"/>
      <w:szCs w:val="24"/>
      <w:lang w:eastAsia="zh-CN"/>
    </w:rPr>
  </w:style>
  <w:style w:type="character" w:styleId="afa">
    <w:name w:val="Emphasis"/>
    <w:qFormat/>
    <w:rsid w:val="00733889"/>
    <w:rPr>
      <w:i/>
      <w:iCs/>
    </w:rPr>
  </w:style>
  <w:style w:type="paragraph" w:styleId="afb">
    <w:name w:val="No Spacing"/>
    <w:uiPriority w:val="1"/>
    <w:qFormat/>
    <w:rsid w:val="00733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33889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733889"/>
    <w:pPr>
      <w:suppressLineNumbers/>
      <w:spacing w:after="283"/>
    </w:pPr>
    <w:rPr>
      <w:sz w:val="12"/>
      <w:szCs w:val="12"/>
    </w:rPr>
  </w:style>
  <w:style w:type="table" w:customStyle="1" w:styleId="410">
    <w:name w:val="Сетка таблицы41"/>
    <w:basedOn w:val="a1"/>
    <w:uiPriority w:val="59"/>
    <w:rsid w:val="004A2C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bsf</cp:lastModifiedBy>
  <cp:revision>3</cp:revision>
  <cp:lastPrinted>2019-07-15T17:37:00Z</cp:lastPrinted>
  <dcterms:created xsi:type="dcterms:W3CDTF">2019-08-23T10:56:00Z</dcterms:created>
  <dcterms:modified xsi:type="dcterms:W3CDTF">2019-08-23T11:52:00Z</dcterms:modified>
</cp:coreProperties>
</file>