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B6D" w:rsidRPr="00F25B6D" w:rsidRDefault="00F25B6D" w:rsidP="00F25B6D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B6D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</w:t>
      </w:r>
    </w:p>
    <w:p w:rsidR="00F25B6D" w:rsidRPr="00F25B6D" w:rsidRDefault="00F25B6D" w:rsidP="00F25B6D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B6D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553 с углублённым изучением </w:t>
      </w:r>
    </w:p>
    <w:p w:rsidR="00F25B6D" w:rsidRPr="00F25B6D" w:rsidRDefault="00F25B6D" w:rsidP="00F25B6D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B6D">
        <w:rPr>
          <w:rFonts w:ascii="Times New Roman" w:hAnsi="Times New Roman" w:cs="Times New Roman"/>
          <w:sz w:val="28"/>
          <w:szCs w:val="28"/>
        </w:rPr>
        <w:t>английского языка Фрунзенского района Санкт-Петербурга</w:t>
      </w:r>
    </w:p>
    <w:p w:rsidR="00DF2EBB" w:rsidRPr="00F25B6D" w:rsidRDefault="00DF2EBB" w:rsidP="00DF2EBB">
      <w:pPr>
        <w:jc w:val="center"/>
        <w:rPr>
          <w:rFonts w:ascii="Times New Roman" w:hAnsi="Times New Roman" w:cs="Times New Roman"/>
          <w:sz w:val="24"/>
          <w:szCs w:val="24"/>
        </w:rPr>
      </w:pPr>
      <w:r w:rsidRPr="00F25B6D">
        <w:rPr>
          <w:rFonts w:ascii="Times New Roman" w:hAnsi="Times New Roman" w:cs="Times New Roman"/>
          <w:sz w:val="24"/>
          <w:szCs w:val="24"/>
        </w:rPr>
        <w:t>План работы МО учителей физической культуры</w:t>
      </w:r>
    </w:p>
    <w:p w:rsidR="00DF2EBB" w:rsidRPr="00F25B6D" w:rsidRDefault="00DF2EBB" w:rsidP="00DF2EBB">
      <w:pPr>
        <w:jc w:val="center"/>
        <w:rPr>
          <w:rFonts w:ascii="Times New Roman" w:hAnsi="Times New Roman" w:cs="Times New Roman"/>
          <w:sz w:val="24"/>
          <w:szCs w:val="24"/>
        </w:rPr>
      </w:pPr>
      <w:r w:rsidRPr="00F25B6D">
        <w:rPr>
          <w:rFonts w:ascii="Times New Roman" w:hAnsi="Times New Roman" w:cs="Times New Roman"/>
          <w:sz w:val="24"/>
          <w:szCs w:val="24"/>
        </w:rPr>
        <w:t>на 2018</w:t>
      </w:r>
      <w:r w:rsidR="00712C59" w:rsidRPr="00F25B6D">
        <w:rPr>
          <w:rFonts w:ascii="Times New Roman" w:hAnsi="Times New Roman" w:cs="Times New Roman"/>
          <w:sz w:val="24"/>
          <w:szCs w:val="24"/>
          <w:lang w:val="en-US"/>
        </w:rPr>
        <w:t>-2019</w:t>
      </w:r>
      <w:r w:rsidRPr="00F25B6D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2964"/>
        <w:gridCol w:w="1843"/>
        <w:gridCol w:w="2212"/>
        <w:gridCol w:w="1692"/>
      </w:tblGrid>
      <w:tr w:rsidR="00F25B6D" w:rsidRPr="005D42F1" w:rsidTr="00D12FE4">
        <w:trPr>
          <w:jc w:val="center"/>
        </w:trPr>
        <w:tc>
          <w:tcPr>
            <w:tcW w:w="516" w:type="dxa"/>
            <w:vAlign w:val="center"/>
          </w:tcPr>
          <w:p w:rsidR="00F25B6D" w:rsidRPr="00DF2EBB" w:rsidRDefault="00F25B6D" w:rsidP="00DF2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64" w:type="dxa"/>
            <w:vAlign w:val="center"/>
          </w:tcPr>
          <w:p w:rsidR="00F25B6D" w:rsidRPr="00D12FE4" w:rsidRDefault="00F25B6D" w:rsidP="00DF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FE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vAlign w:val="center"/>
          </w:tcPr>
          <w:p w:rsidR="00F25B6D" w:rsidRPr="00D12FE4" w:rsidRDefault="00F25B6D" w:rsidP="00DF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FE4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место проведения</w:t>
            </w:r>
          </w:p>
        </w:tc>
        <w:tc>
          <w:tcPr>
            <w:tcW w:w="2212" w:type="dxa"/>
            <w:vAlign w:val="center"/>
          </w:tcPr>
          <w:p w:rsidR="00F25B6D" w:rsidRPr="00D12FE4" w:rsidRDefault="00F25B6D" w:rsidP="00F2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FE4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учителей-</w:t>
            </w:r>
          </w:p>
          <w:p w:rsidR="00F25B6D" w:rsidRPr="005D42F1" w:rsidRDefault="00F25B6D" w:rsidP="00F2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E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1692" w:type="dxa"/>
            <w:vAlign w:val="center"/>
          </w:tcPr>
          <w:p w:rsidR="00F25B6D" w:rsidRPr="00D12FE4" w:rsidRDefault="00F25B6D" w:rsidP="00DF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FE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F25B6D" w:rsidTr="00D12FE4">
        <w:trPr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Заседания МО (не реже 1 раза в четверть)</w:t>
            </w:r>
          </w:p>
          <w:p w:rsidR="00F25B6D" w:rsidRPr="00F25B6D" w:rsidRDefault="00F25B6D" w:rsidP="00F25B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Состав МО, нагрузка, коррекция и оформление рабочих программ</w:t>
            </w:r>
          </w:p>
          <w:p w:rsidR="00F25B6D" w:rsidRPr="00F25B6D" w:rsidRDefault="00F25B6D" w:rsidP="00F25B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Итоги первой четверти, адаптация 5 классов, итоги школьного тура Олимпиад</w:t>
            </w:r>
          </w:p>
          <w:p w:rsidR="00F25B6D" w:rsidRPr="00F25B6D" w:rsidRDefault="00F25B6D" w:rsidP="00F25B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 xml:space="preserve">Итоги полугодия, прохождение программы, итоги районного тура Олимпиад, подготовка к </w:t>
            </w:r>
            <w:r w:rsidR="009F343F">
              <w:rPr>
                <w:rFonts w:ascii="Times New Roman" w:hAnsi="Times New Roman" w:cs="Times New Roman"/>
                <w:sz w:val="20"/>
                <w:szCs w:val="20"/>
              </w:rPr>
              <w:t>дням науки</w:t>
            </w:r>
          </w:p>
          <w:p w:rsidR="00F25B6D" w:rsidRPr="00F25B6D" w:rsidRDefault="00F25B6D" w:rsidP="00F25B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Итоги третьей четверти</w:t>
            </w:r>
            <w:r w:rsidR="009F34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5B6D" w:rsidRPr="00F25B6D" w:rsidRDefault="00F25B6D" w:rsidP="009F34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 xml:space="preserve">Итоги работы за год, вопрос о распределении нагрузки. Прохождение программы, УМК 2018/2019. Итоги 4 четверти, полугодия и учебного года, итоги олимпиад и </w:t>
            </w:r>
            <w:r w:rsidR="009F343F">
              <w:rPr>
                <w:rFonts w:ascii="Times New Roman" w:hAnsi="Times New Roman" w:cs="Times New Roman"/>
                <w:sz w:val="20"/>
                <w:szCs w:val="20"/>
              </w:rPr>
              <w:t>соревнований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Богачевский</w:t>
            </w:r>
            <w:proofErr w:type="spellEnd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 xml:space="preserve"> И.Н</w:t>
            </w:r>
          </w:p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Алаев</w:t>
            </w:r>
            <w:proofErr w:type="spellEnd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 xml:space="preserve"> Д.В</w:t>
            </w:r>
          </w:p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1-Август, 2-октябрь, 3-декабрь, 4- март, 5-май: перед началом учебного года и в конце каждой четверти. Более – по необходимости.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Принятие решений, оформление протоколов</w:t>
            </w:r>
          </w:p>
        </w:tc>
      </w:tr>
      <w:tr w:rsidR="00F25B6D" w:rsidTr="00D12FE4">
        <w:trPr>
          <w:jc w:val="center"/>
        </w:trPr>
        <w:tc>
          <w:tcPr>
            <w:tcW w:w="516" w:type="dxa"/>
            <w:vMerge w:val="restart"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4" w:type="dxa"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Кросс Наций</w:t>
            </w:r>
          </w:p>
        </w:tc>
        <w:tc>
          <w:tcPr>
            <w:tcW w:w="1843" w:type="dxa"/>
            <w:vAlign w:val="center"/>
          </w:tcPr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Богачевский</w:t>
            </w:r>
            <w:proofErr w:type="spellEnd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 xml:space="preserve"> И. Н.</w:t>
            </w:r>
          </w:p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Алаев</w:t>
            </w:r>
            <w:proofErr w:type="spellEnd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 xml:space="preserve"> Д.В. </w:t>
            </w:r>
          </w:p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Сазонова О. М.</w:t>
            </w:r>
          </w:p>
        </w:tc>
        <w:tc>
          <w:tcPr>
            <w:tcW w:w="2212" w:type="dxa"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692" w:type="dxa"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B6D" w:rsidTr="00D12FE4">
        <w:trPr>
          <w:jc w:val="center"/>
        </w:trPr>
        <w:tc>
          <w:tcPr>
            <w:tcW w:w="516" w:type="dxa"/>
            <w:vMerge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«Президентские игры»</w:t>
            </w:r>
          </w:p>
        </w:tc>
        <w:tc>
          <w:tcPr>
            <w:tcW w:w="1843" w:type="dxa"/>
            <w:vAlign w:val="center"/>
          </w:tcPr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Богачевский</w:t>
            </w:r>
            <w:proofErr w:type="spellEnd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 xml:space="preserve"> И. Н.</w:t>
            </w:r>
          </w:p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Алаев</w:t>
            </w:r>
            <w:proofErr w:type="spellEnd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 xml:space="preserve"> Д.В. </w:t>
            </w:r>
          </w:p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Сазонова О. М.</w:t>
            </w:r>
          </w:p>
        </w:tc>
        <w:tc>
          <w:tcPr>
            <w:tcW w:w="2212" w:type="dxa"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692" w:type="dxa"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B6D" w:rsidTr="00D12FE4">
        <w:trPr>
          <w:jc w:val="center"/>
        </w:trPr>
        <w:tc>
          <w:tcPr>
            <w:tcW w:w="516" w:type="dxa"/>
            <w:vMerge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Л/</w:t>
            </w:r>
            <w:proofErr w:type="gramStart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четырехборье</w:t>
            </w:r>
            <w:proofErr w:type="spellEnd"/>
          </w:p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«Президентские игры»</w:t>
            </w:r>
          </w:p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Богачевский</w:t>
            </w:r>
            <w:proofErr w:type="spellEnd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 xml:space="preserve"> И. Н.</w:t>
            </w:r>
          </w:p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Алаев</w:t>
            </w:r>
            <w:proofErr w:type="spellEnd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 xml:space="preserve"> Д.В. </w:t>
            </w:r>
          </w:p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Сазонова О. М.</w:t>
            </w:r>
          </w:p>
        </w:tc>
        <w:tc>
          <w:tcPr>
            <w:tcW w:w="2212" w:type="dxa"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692" w:type="dxa"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B6D" w:rsidTr="00D12FE4">
        <w:trPr>
          <w:jc w:val="center"/>
        </w:trPr>
        <w:tc>
          <w:tcPr>
            <w:tcW w:w="516" w:type="dxa"/>
            <w:vMerge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Осенний кросс</w:t>
            </w:r>
          </w:p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«Президентские игры»</w:t>
            </w:r>
          </w:p>
        </w:tc>
        <w:tc>
          <w:tcPr>
            <w:tcW w:w="1843" w:type="dxa"/>
            <w:vAlign w:val="center"/>
          </w:tcPr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Богачевский</w:t>
            </w:r>
            <w:proofErr w:type="spellEnd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 xml:space="preserve"> И. Н.</w:t>
            </w:r>
          </w:p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Алаев</w:t>
            </w:r>
            <w:proofErr w:type="spellEnd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 xml:space="preserve"> Д.В. </w:t>
            </w:r>
          </w:p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Сазонова О. М.</w:t>
            </w:r>
          </w:p>
        </w:tc>
        <w:tc>
          <w:tcPr>
            <w:tcW w:w="2212" w:type="dxa"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692" w:type="dxa"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B6D" w:rsidTr="00D12FE4">
        <w:trPr>
          <w:jc w:val="center"/>
        </w:trPr>
        <w:tc>
          <w:tcPr>
            <w:tcW w:w="516" w:type="dxa"/>
            <w:vMerge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Веселые старты</w:t>
            </w:r>
          </w:p>
        </w:tc>
        <w:tc>
          <w:tcPr>
            <w:tcW w:w="1843" w:type="dxa"/>
            <w:vAlign w:val="center"/>
          </w:tcPr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Богачевский</w:t>
            </w:r>
            <w:proofErr w:type="spellEnd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 xml:space="preserve"> И. Н.</w:t>
            </w:r>
          </w:p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Алаев</w:t>
            </w:r>
            <w:proofErr w:type="spellEnd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 xml:space="preserve"> Д.В. </w:t>
            </w:r>
          </w:p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Сазонова О. М.</w:t>
            </w:r>
          </w:p>
        </w:tc>
        <w:tc>
          <w:tcPr>
            <w:tcW w:w="2212" w:type="dxa"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692" w:type="dxa"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B6D" w:rsidTr="00D12FE4">
        <w:trPr>
          <w:jc w:val="center"/>
        </w:trPr>
        <w:tc>
          <w:tcPr>
            <w:tcW w:w="516" w:type="dxa"/>
            <w:vMerge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«Президентское многоборье»</w:t>
            </w:r>
          </w:p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«Состязания»</w:t>
            </w:r>
          </w:p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Богачевский</w:t>
            </w:r>
            <w:proofErr w:type="spellEnd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 xml:space="preserve"> И. Н.</w:t>
            </w:r>
          </w:p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Алаев</w:t>
            </w:r>
            <w:proofErr w:type="spellEnd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 xml:space="preserve"> Д.В. </w:t>
            </w:r>
          </w:p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Сазонова О. М.</w:t>
            </w:r>
          </w:p>
        </w:tc>
        <w:tc>
          <w:tcPr>
            <w:tcW w:w="2212" w:type="dxa"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692" w:type="dxa"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B6D" w:rsidTr="00D12FE4">
        <w:trPr>
          <w:jc w:val="center"/>
        </w:trPr>
        <w:tc>
          <w:tcPr>
            <w:tcW w:w="516" w:type="dxa"/>
            <w:vMerge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«Папа, мама я спортивная семья»</w:t>
            </w:r>
          </w:p>
        </w:tc>
        <w:tc>
          <w:tcPr>
            <w:tcW w:w="1843" w:type="dxa"/>
            <w:vAlign w:val="center"/>
          </w:tcPr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Богачевский</w:t>
            </w:r>
            <w:proofErr w:type="spellEnd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 xml:space="preserve"> И. Н.</w:t>
            </w:r>
          </w:p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Алаев</w:t>
            </w:r>
            <w:proofErr w:type="spellEnd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 xml:space="preserve"> Д.В. </w:t>
            </w:r>
          </w:p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Сазонова О. М.</w:t>
            </w:r>
          </w:p>
        </w:tc>
        <w:tc>
          <w:tcPr>
            <w:tcW w:w="2212" w:type="dxa"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692" w:type="dxa"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B6D" w:rsidTr="00D12FE4">
        <w:trPr>
          <w:jc w:val="center"/>
        </w:trPr>
        <w:tc>
          <w:tcPr>
            <w:tcW w:w="516" w:type="dxa"/>
            <w:vMerge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«Президентские состязания»</w:t>
            </w:r>
          </w:p>
        </w:tc>
        <w:tc>
          <w:tcPr>
            <w:tcW w:w="1843" w:type="dxa"/>
            <w:vAlign w:val="center"/>
          </w:tcPr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Богачевский</w:t>
            </w:r>
            <w:proofErr w:type="spellEnd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 xml:space="preserve"> И. Н.</w:t>
            </w:r>
          </w:p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Алаев</w:t>
            </w:r>
            <w:proofErr w:type="spellEnd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 xml:space="preserve"> Д.В. </w:t>
            </w:r>
          </w:p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Сазонова О. М.</w:t>
            </w:r>
          </w:p>
        </w:tc>
        <w:tc>
          <w:tcPr>
            <w:tcW w:w="2212" w:type="dxa"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692" w:type="dxa"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B6D" w:rsidTr="00D12FE4">
        <w:trPr>
          <w:jc w:val="center"/>
        </w:trPr>
        <w:tc>
          <w:tcPr>
            <w:tcW w:w="516" w:type="dxa"/>
            <w:vMerge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Веселые старты</w:t>
            </w:r>
          </w:p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Отборочный тур</w:t>
            </w:r>
          </w:p>
        </w:tc>
        <w:tc>
          <w:tcPr>
            <w:tcW w:w="1843" w:type="dxa"/>
            <w:vAlign w:val="center"/>
          </w:tcPr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Богачевский</w:t>
            </w:r>
            <w:proofErr w:type="spellEnd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 xml:space="preserve"> И. Н.</w:t>
            </w:r>
          </w:p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Алаев</w:t>
            </w:r>
            <w:proofErr w:type="spellEnd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 xml:space="preserve"> Д.В. </w:t>
            </w:r>
          </w:p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Сазонова О. М.</w:t>
            </w:r>
          </w:p>
        </w:tc>
        <w:tc>
          <w:tcPr>
            <w:tcW w:w="2212" w:type="dxa"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1692" w:type="dxa"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B6D" w:rsidTr="00D12FE4">
        <w:trPr>
          <w:jc w:val="center"/>
        </w:trPr>
        <w:tc>
          <w:tcPr>
            <w:tcW w:w="516" w:type="dxa"/>
            <w:vMerge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Веселые старты</w:t>
            </w:r>
          </w:p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«Президентские состязания»</w:t>
            </w:r>
          </w:p>
        </w:tc>
        <w:tc>
          <w:tcPr>
            <w:tcW w:w="1843" w:type="dxa"/>
            <w:vAlign w:val="center"/>
          </w:tcPr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Богачевский</w:t>
            </w:r>
            <w:proofErr w:type="spellEnd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 xml:space="preserve"> И. Н.</w:t>
            </w:r>
          </w:p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Алаев</w:t>
            </w:r>
            <w:proofErr w:type="spellEnd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 xml:space="preserve"> Д.В. </w:t>
            </w:r>
          </w:p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Сазонова О. М.</w:t>
            </w:r>
          </w:p>
        </w:tc>
        <w:tc>
          <w:tcPr>
            <w:tcW w:w="2212" w:type="dxa"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692" w:type="dxa"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B6D" w:rsidTr="00D12FE4">
        <w:trPr>
          <w:jc w:val="center"/>
        </w:trPr>
        <w:tc>
          <w:tcPr>
            <w:tcW w:w="516" w:type="dxa"/>
            <w:vMerge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Первенство по гимнастике</w:t>
            </w:r>
          </w:p>
        </w:tc>
        <w:tc>
          <w:tcPr>
            <w:tcW w:w="1843" w:type="dxa"/>
            <w:vAlign w:val="center"/>
          </w:tcPr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Богачевский</w:t>
            </w:r>
            <w:proofErr w:type="spellEnd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 xml:space="preserve"> И. Н.</w:t>
            </w:r>
          </w:p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Алаев</w:t>
            </w:r>
            <w:proofErr w:type="spellEnd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 xml:space="preserve"> Д.В. </w:t>
            </w:r>
          </w:p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Сазонова О. М.</w:t>
            </w:r>
          </w:p>
        </w:tc>
        <w:tc>
          <w:tcPr>
            <w:tcW w:w="2212" w:type="dxa"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692" w:type="dxa"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B6D" w:rsidTr="00D12FE4">
        <w:trPr>
          <w:jc w:val="center"/>
        </w:trPr>
        <w:tc>
          <w:tcPr>
            <w:tcW w:w="516" w:type="dxa"/>
            <w:vMerge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«Президентские состязания»</w:t>
            </w:r>
          </w:p>
        </w:tc>
        <w:tc>
          <w:tcPr>
            <w:tcW w:w="1843" w:type="dxa"/>
            <w:vAlign w:val="center"/>
          </w:tcPr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Богачевский</w:t>
            </w:r>
            <w:proofErr w:type="spellEnd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 xml:space="preserve"> И. Н.</w:t>
            </w:r>
          </w:p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Алаев</w:t>
            </w:r>
            <w:proofErr w:type="spellEnd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 xml:space="preserve"> Д.В. </w:t>
            </w:r>
          </w:p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Сазонова О. М.</w:t>
            </w:r>
          </w:p>
        </w:tc>
        <w:tc>
          <w:tcPr>
            <w:tcW w:w="2212" w:type="dxa"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692" w:type="dxa"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B6D" w:rsidTr="00D12FE4">
        <w:trPr>
          <w:jc w:val="center"/>
        </w:trPr>
        <w:tc>
          <w:tcPr>
            <w:tcW w:w="516" w:type="dxa"/>
            <w:vMerge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1843" w:type="dxa"/>
            <w:vAlign w:val="center"/>
          </w:tcPr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Богачевский</w:t>
            </w:r>
            <w:proofErr w:type="spellEnd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 xml:space="preserve"> И. Н.</w:t>
            </w:r>
          </w:p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Алаев</w:t>
            </w:r>
            <w:proofErr w:type="spellEnd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 xml:space="preserve"> Д.В. </w:t>
            </w:r>
          </w:p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Сазонова О. М.</w:t>
            </w:r>
          </w:p>
        </w:tc>
        <w:tc>
          <w:tcPr>
            <w:tcW w:w="2212" w:type="dxa"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692" w:type="dxa"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B6D" w:rsidTr="00D12FE4">
        <w:trPr>
          <w:jc w:val="center"/>
        </w:trPr>
        <w:tc>
          <w:tcPr>
            <w:tcW w:w="516" w:type="dxa"/>
            <w:vMerge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«Президентские игры»</w:t>
            </w:r>
          </w:p>
        </w:tc>
        <w:tc>
          <w:tcPr>
            <w:tcW w:w="1843" w:type="dxa"/>
            <w:vAlign w:val="center"/>
          </w:tcPr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Богачевский</w:t>
            </w:r>
            <w:proofErr w:type="spellEnd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 xml:space="preserve"> И. Н.</w:t>
            </w:r>
          </w:p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Алаев</w:t>
            </w:r>
            <w:proofErr w:type="spellEnd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 xml:space="preserve"> Д.В. </w:t>
            </w:r>
          </w:p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Сазонова О. М.</w:t>
            </w:r>
          </w:p>
        </w:tc>
        <w:tc>
          <w:tcPr>
            <w:tcW w:w="2212" w:type="dxa"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692" w:type="dxa"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B6D" w:rsidTr="00D12FE4">
        <w:trPr>
          <w:jc w:val="center"/>
        </w:trPr>
        <w:tc>
          <w:tcPr>
            <w:tcW w:w="516" w:type="dxa"/>
            <w:vMerge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4" w:type="dxa"/>
            <w:vAlign w:val="center"/>
          </w:tcPr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Баскетбол «Президентские игры»</w:t>
            </w:r>
          </w:p>
        </w:tc>
        <w:tc>
          <w:tcPr>
            <w:tcW w:w="1843" w:type="dxa"/>
            <w:vAlign w:val="center"/>
          </w:tcPr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Богачевский</w:t>
            </w:r>
            <w:proofErr w:type="spellEnd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 xml:space="preserve"> И. Н.</w:t>
            </w:r>
          </w:p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Алаев</w:t>
            </w:r>
            <w:proofErr w:type="spellEnd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 xml:space="preserve"> Д.В. </w:t>
            </w:r>
          </w:p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Сазонова О. М.</w:t>
            </w:r>
          </w:p>
        </w:tc>
        <w:tc>
          <w:tcPr>
            <w:tcW w:w="2212" w:type="dxa"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692" w:type="dxa"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B6D" w:rsidTr="00D12FE4">
        <w:trPr>
          <w:jc w:val="center"/>
        </w:trPr>
        <w:tc>
          <w:tcPr>
            <w:tcW w:w="516" w:type="dxa"/>
            <w:vMerge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Лыжные гонки Региональные соревнования</w:t>
            </w:r>
          </w:p>
        </w:tc>
        <w:tc>
          <w:tcPr>
            <w:tcW w:w="1843" w:type="dxa"/>
            <w:vAlign w:val="center"/>
          </w:tcPr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Богачевский</w:t>
            </w:r>
            <w:proofErr w:type="spellEnd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 xml:space="preserve"> И. Н.</w:t>
            </w:r>
          </w:p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Алаев</w:t>
            </w:r>
            <w:proofErr w:type="spellEnd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 xml:space="preserve"> Д.В. </w:t>
            </w:r>
          </w:p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Сазонова О. М.</w:t>
            </w:r>
          </w:p>
        </w:tc>
        <w:tc>
          <w:tcPr>
            <w:tcW w:w="2212" w:type="dxa"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692" w:type="dxa"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B6D" w:rsidTr="00D12FE4">
        <w:trPr>
          <w:jc w:val="center"/>
        </w:trPr>
        <w:tc>
          <w:tcPr>
            <w:tcW w:w="516" w:type="dxa"/>
            <w:vMerge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«К стартам готов!» «Президентские игры»</w:t>
            </w:r>
          </w:p>
        </w:tc>
        <w:tc>
          <w:tcPr>
            <w:tcW w:w="1843" w:type="dxa"/>
            <w:vAlign w:val="center"/>
          </w:tcPr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Богачевский</w:t>
            </w:r>
            <w:proofErr w:type="spellEnd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 xml:space="preserve"> И. Н.</w:t>
            </w:r>
          </w:p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Алаев</w:t>
            </w:r>
            <w:proofErr w:type="spellEnd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 xml:space="preserve"> Д.В. </w:t>
            </w:r>
          </w:p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Сазонова О. М.</w:t>
            </w:r>
          </w:p>
        </w:tc>
        <w:tc>
          <w:tcPr>
            <w:tcW w:w="2212" w:type="dxa"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692" w:type="dxa"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B6D" w:rsidTr="00D12FE4">
        <w:trPr>
          <w:jc w:val="center"/>
        </w:trPr>
        <w:tc>
          <w:tcPr>
            <w:tcW w:w="516" w:type="dxa"/>
            <w:vMerge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Мини-футбол</w:t>
            </w:r>
          </w:p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«Президентские состязания»</w:t>
            </w:r>
          </w:p>
        </w:tc>
        <w:tc>
          <w:tcPr>
            <w:tcW w:w="1843" w:type="dxa"/>
            <w:vAlign w:val="center"/>
          </w:tcPr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Богачевский</w:t>
            </w:r>
            <w:proofErr w:type="spellEnd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 xml:space="preserve"> И. Н.</w:t>
            </w:r>
          </w:p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Алаев</w:t>
            </w:r>
            <w:proofErr w:type="spellEnd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 xml:space="preserve"> Д.В. </w:t>
            </w:r>
          </w:p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Сазонова О. М.</w:t>
            </w:r>
          </w:p>
        </w:tc>
        <w:tc>
          <w:tcPr>
            <w:tcW w:w="2212" w:type="dxa"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692" w:type="dxa"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B6D" w:rsidTr="00D12FE4">
        <w:trPr>
          <w:jc w:val="center"/>
        </w:trPr>
        <w:tc>
          <w:tcPr>
            <w:tcW w:w="516" w:type="dxa"/>
            <w:vMerge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Уличный баскетбол «Президентские состязания»</w:t>
            </w:r>
          </w:p>
        </w:tc>
        <w:tc>
          <w:tcPr>
            <w:tcW w:w="1843" w:type="dxa"/>
            <w:vAlign w:val="center"/>
          </w:tcPr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Богачевский И. Н.</w:t>
            </w:r>
          </w:p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Алаев</w:t>
            </w:r>
            <w:proofErr w:type="spellEnd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 xml:space="preserve"> Д.В. </w:t>
            </w:r>
          </w:p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Сазонова О. М.</w:t>
            </w:r>
          </w:p>
        </w:tc>
        <w:tc>
          <w:tcPr>
            <w:tcW w:w="2212" w:type="dxa"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692" w:type="dxa"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B6D" w:rsidTr="00D12FE4">
        <w:trPr>
          <w:jc w:val="center"/>
        </w:trPr>
        <w:tc>
          <w:tcPr>
            <w:tcW w:w="516" w:type="dxa"/>
            <w:vMerge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Легкоатлетическая эстафета</w:t>
            </w:r>
          </w:p>
        </w:tc>
        <w:tc>
          <w:tcPr>
            <w:tcW w:w="1843" w:type="dxa"/>
            <w:vAlign w:val="center"/>
          </w:tcPr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Богачевский И. Н.</w:t>
            </w:r>
          </w:p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Алаев</w:t>
            </w:r>
            <w:proofErr w:type="spellEnd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 xml:space="preserve"> Д.В. </w:t>
            </w:r>
          </w:p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Сазонова О. М.</w:t>
            </w:r>
          </w:p>
        </w:tc>
        <w:tc>
          <w:tcPr>
            <w:tcW w:w="2212" w:type="dxa"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692" w:type="dxa"/>
            <w:vAlign w:val="center"/>
          </w:tcPr>
          <w:p w:rsidR="00F25B6D" w:rsidRPr="00F25B6D" w:rsidRDefault="00F25B6D" w:rsidP="00F2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B6D" w:rsidTr="00D12FE4">
        <w:trPr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Олимпиада</w:t>
            </w:r>
          </w:p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Богачевский И. Н.</w:t>
            </w:r>
          </w:p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Алаев</w:t>
            </w:r>
            <w:proofErr w:type="spellEnd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 xml:space="preserve"> Д.В. </w:t>
            </w:r>
          </w:p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Сазонова О. М.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По планам</w:t>
            </w:r>
            <w:r w:rsidR="00D12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центра Олимпиад: школьный тур – сентябрь-октябрь, районный –ноябрь, городской- январь-март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Учащиеся 5-11 классов, по желанию – в школьном туре, затем – по приглашению – на районный тур с необходимой помощью преподавателей по подготовке к этому туру</w:t>
            </w:r>
          </w:p>
        </w:tc>
      </w:tr>
      <w:tr w:rsidR="00F25B6D" w:rsidTr="00D12FE4">
        <w:trPr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 xml:space="preserve">Недели науки для </w:t>
            </w:r>
          </w:p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*5-6 классов</w:t>
            </w:r>
          </w:p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*7-8 классов</w:t>
            </w:r>
          </w:p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*9-11 классов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Богачевский И. Н.</w:t>
            </w:r>
          </w:p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Алаев</w:t>
            </w:r>
            <w:proofErr w:type="spellEnd"/>
            <w:r w:rsidRPr="00F25B6D">
              <w:rPr>
                <w:rFonts w:ascii="Times New Roman" w:hAnsi="Times New Roman" w:cs="Times New Roman"/>
                <w:sz w:val="20"/>
                <w:szCs w:val="20"/>
              </w:rPr>
              <w:t xml:space="preserve"> Д.В. </w:t>
            </w:r>
          </w:p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Сазонова О. М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*октябрь-ноябрь</w:t>
            </w:r>
          </w:p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*декабрь-январь</w:t>
            </w:r>
          </w:p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*февраль- март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6D">
              <w:rPr>
                <w:rFonts w:ascii="Times New Roman" w:hAnsi="Times New Roman" w:cs="Times New Roman"/>
                <w:sz w:val="20"/>
                <w:szCs w:val="20"/>
              </w:rPr>
              <w:t>Конкурсы, спортивные игры, соревнования кто сильнее</w:t>
            </w:r>
          </w:p>
          <w:p w:rsidR="00F25B6D" w:rsidRPr="00F25B6D" w:rsidRDefault="00F25B6D" w:rsidP="00F25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2EBB" w:rsidRPr="00DF2EBB" w:rsidRDefault="00DF2EBB" w:rsidP="00DF2EBB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DF2EBB" w:rsidRPr="00DF2EBB" w:rsidSect="00A8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73612"/>
    <w:multiLevelType w:val="hybridMultilevel"/>
    <w:tmpl w:val="8BC2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EBB"/>
    <w:rsid w:val="002D6258"/>
    <w:rsid w:val="002E3FAE"/>
    <w:rsid w:val="003352B2"/>
    <w:rsid w:val="0042490A"/>
    <w:rsid w:val="005D42F1"/>
    <w:rsid w:val="00712C59"/>
    <w:rsid w:val="009F343F"/>
    <w:rsid w:val="00A85ECA"/>
    <w:rsid w:val="00AC3106"/>
    <w:rsid w:val="00D12FE4"/>
    <w:rsid w:val="00D14B8B"/>
    <w:rsid w:val="00DE7EBE"/>
    <w:rsid w:val="00DF2EBB"/>
    <w:rsid w:val="00EE2579"/>
    <w:rsid w:val="00F25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B6B6E-C613-49FA-8174-9F2E52FA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E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25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2019-09-12T09:52:00Z</dcterms:created>
  <dcterms:modified xsi:type="dcterms:W3CDTF">2019-09-19T16:56:00Z</dcterms:modified>
</cp:coreProperties>
</file>