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EFBC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42D62">
        <w:rPr>
          <w:rFonts w:ascii="Times New Roman" w:eastAsia="Times New Roman" w:hAnsi="Times New Roman"/>
          <w:sz w:val="48"/>
          <w:szCs w:val="48"/>
          <w:lang w:eastAsia="ru-RU"/>
        </w:rPr>
        <w:t>АНАЛИЗ РАБОТЫ БИБЛИОТЕКИ</w:t>
      </w:r>
    </w:p>
    <w:p w14:paraId="790FC1C1" w14:textId="3E44A993" w:rsidR="008E5EE4" w:rsidRDefault="00FF0AEF" w:rsidP="008E5EE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>за 2021</w:t>
      </w:r>
      <w:r w:rsidR="008E5EE4" w:rsidRPr="00F42D62">
        <w:rPr>
          <w:rFonts w:ascii="Times New Roman" w:eastAsia="Times New Roman" w:hAnsi="Times New Roman"/>
          <w:sz w:val="48"/>
          <w:szCs w:val="48"/>
          <w:lang w:eastAsia="ru-RU"/>
        </w:rPr>
        <w:t>-20</w:t>
      </w:r>
      <w:r>
        <w:rPr>
          <w:rFonts w:ascii="Times New Roman" w:eastAsia="Times New Roman" w:hAnsi="Times New Roman"/>
          <w:sz w:val="48"/>
          <w:szCs w:val="48"/>
          <w:lang w:eastAsia="ru-RU"/>
        </w:rPr>
        <w:t>22</w:t>
      </w:r>
      <w:r w:rsidR="008E5EE4" w:rsidRPr="00F42D62">
        <w:rPr>
          <w:rFonts w:ascii="Times New Roman" w:eastAsia="Times New Roman" w:hAnsi="Times New Roman"/>
          <w:sz w:val="48"/>
          <w:szCs w:val="48"/>
          <w:lang w:eastAsia="ru-RU"/>
        </w:rPr>
        <w:t xml:space="preserve"> учебный год</w:t>
      </w:r>
    </w:p>
    <w:p w14:paraId="6C890DBC" w14:textId="77777777" w:rsidR="008E5EE4" w:rsidRPr="00F42D62" w:rsidRDefault="008E5EE4" w:rsidP="008E5EE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</w:t>
      </w:r>
    </w:p>
    <w:p w14:paraId="60E0D29E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CD1D7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1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.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Цели и </w:t>
      </w:r>
      <w:proofErr w:type="gramStart"/>
      <w:r>
        <w:rPr>
          <w:rFonts w:ascii="Cambria" w:hAnsi="Cambria"/>
          <w:color w:val="17365D"/>
          <w:spacing w:val="5"/>
          <w:kern w:val="28"/>
          <w:sz w:val="52"/>
          <w:szCs w:val="52"/>
        </w:rPr>
        <w:t>з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адачи  работы</w:t>
      </w:r>
      <w:proofErr w:type="gramEnd"/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библиотеки.</w:t>
      </w:r>
    </w:p>
    <w:p w14:paraId="1D0AE1CD" w14:textId="77777777" w:rsidR="008E5EE4" w:rsidRDefault="008E5EE4" w:rsidP="008E5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852DE5" w14:textId="77777777" w:rsidR="008E5EE4" w:rsidRPr="004B300F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71641">
        <w:rPr>
          <w:rFonts w:ascii="Times New Roman" w:hAnsi="Times New Roman"/>
          <w:sz w:val="28"/>
          <w:szCs w:val="28"/>
        </w:rPr>
        <w:t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371641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Задачи библиотеки:                                                                                                        </w:t>
      </w:r>
      <w:r w:rsidRPr="004B300F">
        <w:rPr>
          <w:rFonts w:ascii="Times New Roman" w:hAnsi="Times New Roman"/>
          <w:sz w:val="28"/>
          <w:szCs w:val="28"/>
        </w:rPr>
        <w:t xml:space="preserve">1) обеспечение пользователям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 коммуникативном (компьютерные сети) и иных носителях;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00F">
        <w:rPr>
          <w:rFonts w:ascii="Times New Roman" w:hAnsi="Times New Roman"/>
          <w:sz w:val="28"/>
          <w:szCs w:val="28"/>
        </w:rPr>
        <w:t>2)  воспитание культурного и гражданского самосознания, помощь в социализации обучающегося, развитии его творческого потенциала;</w:t>
      </w:r>
      <w:r w:rsidRPr="004B300F">
        <w:rPr>
          <w:rFonts w:ascii="Times New Roman" w:hAnsi="Times New Roman"/>
          <w:sz w:val="28"/>
          <w:szCs w:val="28"/>
        </w:rPr>
        <w:br/>
        <w:t>3) формирование навыков независимого библиотечного пользователя: обучение поиску, отбору и критической оценке информации;</w:t>
      </w:r>
      <w:r w:rsidRPr="004B300F">
        <w:rPr>
          <w:rFonts w:ascii="Times New Roman" w:hAnsi="Times New Roman"/>
          <w:sz w:val="28"/>
          <w:szCs w:val="28"/>
        </w:rPr>
        <w:br/>
        <w:t xml:space="preserve">4)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B300F">
        <w:rPr>
          <w:rFonts w:ascii="Times New Roman" w:hAnsi="Times New Roman"/>
          <w:sz w:val="28"/>
          <w:szCs w:val="28"/>
        </w:rPr>
        <w:t xml:space="preserve">5)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                                                                                                     6)  обеспечение безопасности обучаемых во время пребывания в библиотеке                        7) в целях обеспечения здоровья, физической, интеллектуальной, нравственной, психической безопасности детей препятствование распространению печатной продукции, аудио- и видеопродукции, иной </w:t>
      </w:r>
      <w:r w:rsidRPr="004B300F">
        <w:rPr>
          <w:rFonts w:ascii="Times New Roman" w:hAnsi="Times New Roman"/>
          <w:sz w:val="28"/>
          <w:szCs w:val="28"/>
        </w:rPr>
        <w:lastRenderedPageBreak/>
        <w:t>продукции, не рекомендуемой ребенку для пользования, до достижения им возраста 16 лет</w:t>
      </w:r>
      <w:r w:rsidRPr="004B300F">
        <w:rPr>
          <w:rFonts w:ascii="Times New Roman" w:hAnsi="Times New Roman"/>
          <w:color w:val="FF0000"/>
          <w:sz w:val="28"/>
          <w:szCs w:val="28"/>
        </w:rPr>
        <w:t>.</w:t>
      </w:r>
    </w:p>
    <w:p w14:paraId="213E7B6A" w14:textId="3C632400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1.Продолжить комплектование учебного фонда в соответствии с ФГОС, о</w:t>
      </w:r>
      <w:r w:rsidR="00D47044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братить внимание на обновление </w:t>
      </w: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фонда.</w:t>
      </w:r>
    </w:p>
    <w:p w14:paraId="75116773" w14:textId="652EF837" w:rsidR="008E5EE4" w:rsidRPr="00F42D62" w:rsidRDefault="00D4704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Своевременно, к 1 сентября,</w:t>
      </w:r>
      <w:r w:rsidR="008E5EE4"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обеспечить учащихся учебниками, с привлечением, если потребуется, резервных возможностей МБА.</w:t>
      </w:r>
    </w:p>
    <w:p w14:paraId="37BA8DBB" w14:textId="4FF1B1D6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47044">
        <w:rPr>
          <w:rFonts w:ascii="Times New Roman" w:eastAsia="Times New Roman" w:hAnsi="Times New Roman"/>
          <w:sz w:val="28"/>
          <w:szCs w:val="28"/>
          <w:lang w:eastAsia="ru-RU"/>
        </w:rPr>
        <w:t>Следить за состоянием учебников</w:t>
      </w: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. Усилить личную</w:t>
      </w:r>
      <w:r w:rsidR="00D470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сохранность</w:t>
      </w: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DC0897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4. Оформление тематических выставок и обзоров.</w:t>
      </w:r>
    </w:p>
    <w:p w14:paraId="36425189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5. Оформить стенд читаемости по классам к неделе детской книги, определить победителя в номинации «Лучший читатель».</w:t>
      </w:r>
    </w:p>
    <w:p w14:paraId="293ED5F4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6. Привлекать к регулярному чтению наибольшее количество читателей путём провидения:</w:t>
      </w:r>
    </w:p>
    <w:p w14:paraId="6AA2BBAB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библиотечных занятий, индивидуальной работы с читателями, регулярного обзора новинок, чтением вслух, свободного доступа к периодике и художественной литературе.</w:t>
      </w:r>
    </w:p>
    <w:p w14:paraId="00067AA6" w14:textId="684BE35C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7. Пр</w:t>
      </w:r>
      <w:r w:rsidR="00D47044">
        <w:rPr>
          <w:rFonts w:ascii="Times New Roman" w:eastAsia="Times New Roman" w:hAnsi="Times New Roman"/>
          <w:sz w:val="28"/>
          <w:szCs w:val="28"/>
          <w:lang w:eastAsia="ru-RU"/>
        </w:rPr>
        <w:t xml:space="preserve">одолжить оформление библиотеки </w:t>
      </w: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стендами.</w:t>
      </w:r>
    </w:p>
    <w:p w14:paraId="139BD885" w14:textId="5E94FC3D" w:rsidR="008E5EE4" w:rsidRPr="00F42D62" w:rsidRDefault="00D4704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Продолжить вести </w:t>
      </w:r>
      <w:r w:rsidR="008E5EE4" w:rsidRPr="00F42D62">
        <w:rPr>
          <w:rFonts w:ascii="Times New Roman" w:eastAsia="Times New Roman" w:hAnsi="Times New Roman"/>
          <w:sz w:val="28"/>
          <w:szCs w:val="28"/>
          <w:lang w:eastAsia="ru-RU"/>
        </w:rPr>
        <w:t>каталогизацию и обработку ли</w:t>
      </w:r>
      <w:r w:rsidR="0057130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тературы,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виде.</w:t>
      </w:r>
    </w:p>
    <w:p w14:paraId="5CCE3238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9. Оказывать библиографическую помощь педагогическому коллективу.</w:t>
      </w:r>
    </w:p>
    <w:p w14:paraId="6D6975E9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10.Активно использовать компьютерные презентации в работе по пропаганде чтения.</w:t>
      </w:r>
    </w:p>
    <w:p w14:paraId="01DD6508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11.Принимать участие в городских и районных фестивалях и конкурсах.</w:t>
      </w:r>
    </w:p>
    <w:p w14:paraId="2579A146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2CCB34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2. Информационно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-библиографическая работа.</w:t>
      </w: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964"/>
        <w:gridCol w:w="1701"/>
        <w:gridCol w:w="3827"/>
      </w:tblGrid>
      <w:tr w:rsidR="008E5EE4" w:rsidRPr="006B1C64" w14:paraId="4731CB7C" w14:textId="77777777" w:rsidTr="005625C2">
        <w:trPr>
          <w:trHeight w:val="454"/>
        </w:trPr>
        <w:tc>
          <w:tcPr>
            <w:tcW w:w="498" w:type="dxa"/>
          </w:tcPr>
          <w:p w14:paraId="3F7C736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4" w:type="dxa"/>
          </w:tcPr>
          <w:p w14:paraId="2463939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B215CD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69F3C0A1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6B1C64" w14:paraId="4B026B32" w14:textId="77777777" w:rsidTr="005625C2">
        <w:trPr>
          <w:trHeight w:val="454"/>
        </w:trPr>
        <w:tc>
          <w:tcPr>
            <w:tcW w:w="498" w:type="dxa"/>
          </w:tcPr>
          <w:p w14:paraId="5C583C9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</w:tcPr>
          <w:p w14:paraId="401895CA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B1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занятий</w:t>
            </w:r>
            <w:proofErr w:type="gramEnd"/>
            <w:r w:rsidRPr="006B1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библиографической грамотности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0A373DAE" w14:textId="58B7DF92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«Наши друзья 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словари»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4</w:t>
            </w:r>
            <w:r w:rsidR="00162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14:paraId="0445E0C8" w14:textId="59131226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«Структура книги» 3</w:t>
            </w:r>
            <w:r w:rsidR="00162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б,3в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14:paraId="7888C57F" w14:textId="320D8D80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0D94CF" w14:textId="77777777" w:rsidR="005625C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FA44C9" w14:textId="500DF84D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«Периодические издания» 2</w:t>
            </w:r>
            <w:r w:rsidR="00162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б,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  <w:r w:rsidR="00162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14:paraId="07CCFE59" w14:textId="77777777" w:rsidR="008E5EE4" w:rsidRPr="006B1C6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465DD1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8A11B0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D562F4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421891" w14:textId="74EE9517" w:rsidR="008E5EE4" w:rsidRDefault="00162799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12.10.2021</w:t>
            </w:r>
          </w:p>
          <w:p w14:paraId="02B511B3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60E825" w14:textId="4FF685FF" w:rsidR="008E5EE4" w:rsidRDefault="00162799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23.11.2021</w:t>
            </w:r>
          </w:p>
          <w:p w14:paraId="46F41FE1" w14:textId="77777777" w:rsidR="005625C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EDD421" w14:textId="77777777" w:rsidR="005625C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8FA051" w14:textId="6688EC7B" w:rsidR="005625C2" w:rsidRDefault="00162799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09.02.2022</w:t>
            </w:r>
          </w:p>
          <w:p w14:paraId="7774BB25" w14:textId="49387454" w:rsidR="00162799" w:rsidRPr="00F42D62" w:rsidRDefault="00162799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43C6EB8" w14:textId="77777777" w:rsidR="008E5EE4" w:rsidRDefault="008E5EE4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знакомства со словарями на практике, учащиеся более уверенно начинают ими пользоваться.                          </w:t>
            </w:r>
          </w:p>
          <w:p w14:paraId="4A140DC7" w14:textId="1E12ABBB" w:rsidR="008E5EE4" w:rsidRDefault="008E5EE4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Чаще обращаются к оглавлению, пользуются аннотациями</w:t>
            </w:r>
          </w:p>
          <w:p w14:paraId="4D52F94D" w14:textId="08B0B7F0" w:rsidR="005625C2" w:rsidRDefault="005625C2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осознано происходит выбор журналов</w:t>
            </w:r>
          </w:p>
          <w:p w14:paraId="2D705F3D" w14:textId="08413ED4" w:rsidR="008E5EE4" w:rsidRPr="00627F74" w:rsidRDefault="008E5EE4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EE4" w:rsidRPr="006B1C64" w14:paraId="072E341B" w14:textId="77777777" w:rsidTr="005625C2">
        <w:trPr>
          <w:trHeight w:val="454"/>
        </w:trPr>
        <w:tc>
          <w:tcPr>
            <w:tcW w:w="498" w:type="dxa"/>
          </w:tcPr>
          <w:p w14:paraId="36D7344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4" w:type="dxa"/>
          </w:tcPr>
          <w:p w14:paraId="78FE77B0" w14:textId="77777777" w:rsidR="008E5EE4" w:rsidRPr="006B1C6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и редактирование алфавитного каталога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42959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списания и при новом поступлении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671CF64" w14:textId="247DA4EC" w:rsidR="008E5EE4" w:rsidRPr="00F42D6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лфавитный катал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 от редактирован примерно на 23%  </w:t>
            </w:r>
          </w:p>
        </w:tc>
      </w:tr>
    </w:tbl>
    <w:p w14:paraId="39D45FD7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D9014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D01FE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3.  Индивидуальная работа с читателями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4111"/>
        <w:gridCol w:w="1418"/>
        <w:gridCol w:w="3969"/>
      </w:tblGrid>
      <w:tr w:rsidR="008E5EE4" w:rsidRPr="00F42D62" w14:paraId="240069D7" w14:textId="77777777" w:rsidTr="00071FAD">
        <w:trPr>
          <w:trHeight w:val="454"/>
        </w:trPr>
        <w:tc>
          <w:tcPr>
            <w:tcW w:w="492" w:type="dxa"/>
          </w:tcPr>
          <w:p w14:paraId="688245FD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14:paraId="68C3D725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C21974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FB5941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4F124AB4" w14:textId="77777777" w:rsidTr="00071FAD">
        <w:trPr>
          <w:trHeight w:val="454"/>
        </w:trPr>
        <w:tc>
          <w:tcPr>
            <w:tcW w:w="492" w:type="dxa"/>
          </w:tcPr>
          <w:p w14:paraId="3EE92B4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122D47C4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читателей на абонементе: учащиеся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26D3F0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29D7EB1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педагогов не хватает актуальной методической литературы, не все хотят пользоваться электронными формами</w:t>
            </w:r>
          </w:p>
        </w:tc>
      </w:tr>
      <w:tr w:rsidR="008E5EE4" w:rsidRPr="00F42D62" w14:paraId="78933EBF" w14:textId="77777777" w:rsidTr="00071FAD">
        <w:trPr>
          <w:trHeight w:val="454"/>
        </w:trPr>
        <w:tc>
          <w:tcPr>
            <w:tcW w:w="492" w:type="dxa"/>
          </w:tcPr>
          <w:p w14:paraId="0BC8C5A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3052EDC9" w14:textId="7B57B025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литературы для подготовки докладов, </w:t>
            </w:r>
            <w:r w:rsidR="00162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проектов, 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рефератов, устных выступлений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78FD40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4987A2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достаточность школьного фонда теперь можно компенсировать ресурсами НЭБ</w:t>
            </w:r>
          </w:p>
        </w:tc>
      </w:tr>
      <w:tr w:rsidR="008E5EE4" w:rsidRPr="00F42D62" w14:paraId="6F89A9E9" w14:textId="77777777" w:rsidTr="00071FAD">
        <w:trPr>
          <w:trHeight w:val="454"/>
        </w:trPr>
        <w:tc>
          <w:tcPr>
            <w:tcW w:w="492" w:type="dxa"/>
          </w:tcPr>
          <w:p w14:paraId="43DB2D0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4A5A76E0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читательских формуляров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8F3E5A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57C768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часть активных читателей становятся таковыми в начальной школе</w:t>
            </w:r>
          </w:p>
        </w:tc>
      </w:tr>
      <w:tr w:rsidR="008E5EE4" w:rsidRPr="00F42D62" w14:paraId="6E348645" w14:textId="77777777" w:rsidTr="00071FAD">
        <w:trPr>
          <w:trHeight w:val="454"/>
        </w:trPr>
        <w:tc>
          <w:tcPr>
            <w:tcW w:w="492" w:type="dxa"/>
          </w:tcPr>
          <w:p w14:paraId="0F483447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600A392B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401B5D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66721C" w14:textId="71B74881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Помогают в этой работе обзоры  проводимые для школьных библиотекарей сотрудниками ОДБ и ЦРБ им.</w:t>
            </w:r>
            <w:r w:rsidR="0097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 Чехова</w:t>
            </w:r>
          </w:p>
        </w:tc>
      </w:tr>
      <w:tr w:rsidR="008E5EE4" w:rsidRPr="00F42D62" w14:paraId="2A117136" w14:textId="77777777" w:rsidTr="00071FAD">
        <w:trPr>
          <w:trHeight w:val="454"/>
        </w:trPr>
        <w:tc>
          <w:tcPr>
            <w:tcW w:w="492" w:type="dxa"/>
          </w:tcPr>
          <w:p w14:paraId="700FFDB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3084A6F4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Перерегистрация учащихся на новый учебный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0599E8" w14:textId="18915586" w:rsidR="008E5EE4" w:rsidRDefault="00162799" w:rsidP="00162799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 10.09.21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EE4D1F" w14:textId="0CAE2577" w:rsidR="008E5EE4" w:rsidRPr="00F42D62" w:rsidRDefault="0061107F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-</w:t>
            </w:r>
          </w:p>
        </w:tc>
      </w:tr>
      <w:tr w:rsidR="008E5EE4" w:rsidRPr="00F42D62" w14:paraId="48ED9B93" w14:textId="77777777" w:rsidTr="00071FAD">
        <w:trPr>
          <w:trHeight w:val="454"/>
        </w:trPr>
        <w:tc>
          <w:tcPr>
            <w:tcW w:w="492" w:type="dxa"/>
          </w:tcPr>
          <w:p w14:paraId="7A30DB0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3F4EFD59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должниками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5A1187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E5F4BDA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Пришлось выходить на родительские собрания, работа пошла активнее</w:t>
            </w:r>
          </w:p>
        </w:tc>
      </w:tr>
    </w:tbl>
    <w:p w14:paraId="5E7624C7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756DBFFB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0E6AEA49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36AAADCA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4CD9EBDC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5F3A29B7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4. Массовая работа</w:t>
      </w:r>
    </w:p>
    <w:p w14:paraId="555F46AB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3970"/>
        <w:gridCol w:w="1701"/>
        <w:gridCol w:w="3827"/>
      </w:tblGrid>
      <w:tr w:rsidR="008E5EE4" w:rsidRPr="00F42D62" w14:paraId="47D0ACC5" w14:textId="77777777" w:rsidTr="00AA510E">
        <w:trPr>
          <w:trHeight w:val="454"/>
        </w:trPr>
        <w:tc>
          <w:tcPr>
            <w:tcW w:w="492" w:type="dxa"/>
          </w:tcPr>
          <w:p w14:paraId="4326EB4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0" w:type="dxa"/>
          </w:tcPr>
          <w:p w14:paraId="471C145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B457E37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407BC5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26AA3D02" w14:textId="77777777" w:rsidTr="00AA510E">
        <w:trPr>
          <w:trHeight w:val="454"/>
        </w:trPr>
        <w:tc>
          <w:tcPr>
            <w:tcW w:w="492" w:type="dxa"/>
          </w:tcPr>
          <w:p w14:paraId="2B80DBA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0" w:type="dxa"/>
          </w:tcPr>
          <w:p w14:paraId="0976961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сбора макулатуры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67D734" w14:textId="1882837C" w:rsidR="008E5EE4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29.09.2021</w:t>
            </w:r>
          </w:p>
          <w:p w14:paraId="1BB7B53E" w14:textId="6ADFFD51" w:rsidR="008E5EE4" w:rsidRPr="00F42D62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47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D47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1B0CCB5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Удалось добиться здорового соревновательного духа, но только с 1 до 7-8 класса далее активность стремится к нулю</w:t>
            </w:r>
          </w:p>
        </w:tc>
      </w:tr>
      <w:tr w:rsidR="008E5EE4" w:rsidRPr="00F42D62" w14:paraId="1EBEC2C1" w14:textId="77777777" w:rsidTr="00AA510E">
        <w:trPr>
          <w:trHeight w:val="454"/>
        </w:trPr>
        <w:tc>
          <w:tcPr>
            <w:tcW w:w="492" w:type="dxa"/>
          </w:tcPr>
          <w:p w14:paraId="6BF335F0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0" w:type="dxa"/>
          </w:tcPr>
          <w:p w14:paraId="6C692B93" w14:textId="75086838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по произведения В. Драгунского – 3 </w:t>
            </w:r>
            <w:r w:rsidR="0097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62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97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 – 27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B99C1E" w14:textId="1D461E39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7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AA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7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10.2021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0A6EC2A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были активны и показали хорошее знание текста и умение его анализировать</w:t>
            </w:r>
          </w:p>
        </w:tc>
      </w:tr>
      <w:tr w:rsidR="008E5EE4" w:rsidRPr="00F42D62" w14:paraId="422AEA7E" w14:textId="77777777" w:rsidTr="00AA510E">
        <w:trPr>
          <w:trHeight w:val="454"/>
        </w:trPr>
        <w:tc>
          <w:tcPr>
            <w:tcW w:w="492" w:type="dxa"/>
          </w:tcPr>
          <w:p w14:paraId="1742222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0" w:type="dxa"/>
          </w:tcPr>
          <w:p w14:paraId="0D5C831F" w14:textId="72CD8C6F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по сказкам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Гауфа</w:t>
            </w:r>
            <w:proofErr w:type="spellEnd"/>
          </w:p>
          <w:p w14:paraId="3CC24E56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 – 29 человек </w:t>
            </w:r>
          </w:p>
          <w:p w14:paraId="311EE8EC" w14:textId="305D82E4" w:rsidR="00AA510E" w:rsidRPr="00F42D62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В класс -  25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18AD38" w14:textId="5430164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546589" w14:textId="6DC7D19B" w:rsidR="008E5EE4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23.11.2021</w:t>
            </w:r>
          </w:p>
          <w:p w14:paraId="3FBA0FD7" w14:textId="3CF96E6A" w:rsidR="00AA510E" w:rsidRPr="00F42D62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FFE846B" w14:textId="761A8E24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 б</w:t>
            </w:r>
            <w:r w:rsidR="0097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ыли прочитаны с интересом, приходится по прежнему прорабатывать не понятные  слова</w:t>
            </w:r>
          </w:p>
        </w:tc>
      </w:tr>
      <w:tr w:rsidR="008E5EE4" w:rsidRPr="00F42D62" w14:paraId="70CB11C1" w14:textId="77777777" w:rsidTr="00AA510E">
        <w:trPr>
          <w:trHeight w:val="454"/>
        </w:trPr>
        <w:tc>
          <w:tcPr>
            <w:tcW w:w="492" w:type="dxa"/>
          </w:tcPr>
          <w:p w14:paraId="0372B3A7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0" w:type="dxa"/>
          </w:tcPr>
          <w:p w14:paraId="6262B2E8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игра»  Англия</w:t>
            </w:r>
            <w:proofErr w:type="gramEnd"/>
          </w:p>
          <w:p w14:paraId="13A7A98E" w14:textId="77777777" w:rsidR="008E5EE4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б – 25 человек</w:t>
            </w:r>
          </w:p>
          <w:p w14:paraId="63DB62DF" w14:textId="411301D3" w:rsidR="0097684C" w:rsidRPr="00F42D62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б – 28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AF6694" w14:textId="18743DD2" w:rsidR="008E5EE4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14:paraId="1CB7BEBE" w14:textId="77777777" w:rsidR="0097684C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6CE8BD" w14:textId="0A031093" w:rsidR="0097684C" w:rsidRPr="00F42D62" w:rsidRDefault="0097684C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72991CC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уроках  на страноведческую информацию не хватает времени, игра немного восполняет  этот пробел</w:t>
            </w:r>
          </w:p>
        </w:tc>
      </w:tr>
      <w:tr w:rsidR="008E5EE4" w:rsidRPr="00F42D62" w14:paraId="781E0B6E" w14:textId="77777777" w:rsidTr="00AA510E">
        <w:trPr>
          <w:trHeight w:val="454"/>
        </w:trPr>
        <w:tc>
          <w:tcPr>
            <w:tcW w:w="492" w:type="dxa"/>
          </w:tcPr>
          <w:p w14:paraId="3975005D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0" w:type="dxa"/>
          </w:tcPr>
          <w:p w14:paraId="1D48E1F6" w14:textId="61F19B5E" w:rsidR="0097684C" w:rsidRDefault="0097684C" w:rsidP="009768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по произведени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К.И. Чуковского</w:t>
            </w:r>
            <w:r w:rsidR="006B4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CE23DB8" w14:textId="63DD6CCA" w:rsidR="006B48B2" w:rsidRDefault="006B48B2" w:rsidP="009768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2в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- 26</w:t>
            </w:r>
          </w:p>
          <w:p w14:paraId="51D338FA" w14:textId="78CEC586" w:rsidR="006B48B2" w:rsidRDefault="006B48B2" w:rsidP="009768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  <w:p w14:paraId="589BD550" w14:textId="5FE1EE16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0156DA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EDDEC3" w14:textId="77777777" w:rsidR="00980AD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C57E33" w14:textId="77777777" w:rsidR="00980AD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26.10.2021</w:t>
            </w:r>
          </w:p>
          <w:p w14:paraId="6D533C9F" w14:textId="1063A6AA" w:rsidR="00980AD2" w:rsidRPr="00F42D6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0FDFC35" w14:textId="77777777" w:rsidR="008E5EE4" w:rsidRDefault="0061107F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Познакомились с биографией</w:t>
            </w:r>
          </w:p>
          <w:p w14:paraId="2D498272" w14:textId="3ABF4D08" w:rsidR="0061107F" w:rsidRPr="00F42D62" w:rsidRDefault="0061107F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давно и хорошо знакомого автора. Особо обратили внимание на его тесную связь с нашим городом.</w:t>
            </w:r>
          </w:p>
        </w:tc>
      </w:tr>
      <w:tr w:rsidR="008E5EE4" w:rsidRPr="00F42D62" w14:paraId="6B0CA078" w14:textId="77777777" w:rsidTr="00AA510E">
        <w:trPr>
          <w:trHeight w:val="454"/>
        </w:trPr>
        <w:tc>
          <w:tcPr>
            <w:tcW w:w="492" w:type="dxa"/>
          </w:tcPr>
          <w:p w14:paraId="33A967C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0" w:type="dxa"/>
          </w:tcPr>
          <w:p w14:paraId="04FE4D6E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в Читатели</w:t>
            </w:r>
          </w:p>
          <w:p w14:paraId="2AED212C" w14:textId="62AF43F4" w:rsidR="008E5EE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 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 </w:t>
            </w:r>
          </w:p>
          <w:p w14:paraId="04C33651" w14:textId="32ED0344" w:rsidR="008E5EE4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1Б 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34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C672468" w14:textId="2FEBD384" w:rsidR="00AA510E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1В 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34 </w:t>
            </w:r>
          </w:p>
          <w:p w14:paraId="1932336C" w14:textId="7DFE5B5D" w:rsidR="00980AD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 - 28</w:t>
            </w:r>
          </w:p>
          <w:p w14:paraId="338D9A63" w14:textId="1FB044B3" w:rsidR="00980AD2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2В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26</w:t>
            </w:r>
          </w:p>
          <w:p w14:paraId="33C5DD6B" w14:textId="2D8EA6BA" w:rsidR="0097684C" w:rsidRPr="00F42D62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7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CC221E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45C757" w14:textId="1450C2DD" w:rsidR="008E5EE4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98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14:paraId="1990FCD7" w14:textId="77777777" w:rsidR="008E5EE4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22.03.2022</w:t>
            </w:r>
          </w:p>
          <w:p w14:paraId="39505159" w14:textId="77777777" w:rsidR="00980AD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23.03.2022</w:t>
            </w:r>
          </w:p>
          <w:p w14:paraId="19F9B08B" w14:textId="77777777" w:rsidR="00980AD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03.02.2022</w:t>
            </w:r>
          </w:p>
          <w:p w14:paraId="50753C1E" w14:textId="77777777" w:rsidR="00980AD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07.02.2022</w:t>
            </w:r>
          </w:p>
          <w:p w14:paraId="2D2A2C34" w14:textId="5750A20F" w:rsidR="00980AD2" w:rsidRPr="00F42D62" w:rsidRDefault="00980AD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EE890D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Знакомимся со структурой библиотеки и с правилами пользования ею. С привлечением костюмированных старшеклассников новая информация укладываться стала лучше, особенно в форме вредных советов.</w:t>
            </w:r>
          </w:p>
        </w:tc>
      </w:tr>
      <w:tr w:rsidR="008E5EE4" w:rsidRPr="00F42D62" w14:paraId="26FD87FA" w14:textId="77777777" w:rsidTr="00421935">
        <w:trPr>
          <w:trHeight w:val="841"/>
        </w:trPr>
        <w:tc>
          <w:tcPr>
            <w:tcW w:w="492" w:type="dxa"/>
          </w:tcPr>
          <w:p w14:paraId="250A1520" w14:textId="77CF69E1" w:rsidR="008E5EE4" w:rsidRPr="00F42D62" w:rsidRDefault="0042193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0" w:type="dxa"/>
          </w:tcPr>
          <w:p w14:paraId="0ED92726" w14:textId="4E6C02DD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BF989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«Своя игра» по сказкам Ш. </w:t>
            </w:r>
          </w:p>
          <w:p w14:paraId="2BADA114" w14:textId="77777777" w:rsidR="001A11C4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Перро </w:t>
            </w:r>
          </w:p>
          <w:p w14:paraId="404DFD79" w14:textId="246312EC" w:rsidR="008E5EE4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Б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28</w:t>
            </w:r>
          </w:p>
          <w:p w14:paraId="3A435682" w14:textId="4E853C65" w:rsidR="006B48B2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4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30</w:t>
            </w:r>
          </w:p>
          <w:p w14:paraId="7E2EF39A" w14:textId="3C0D385D" w:rsidR="006B48B2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В - 25</w:t>
            </w:r>
          </w:p>
          <w:p w14:paraId="0B01E746" w14:textId="5328F85F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63121383" w14:textId="76DF68B6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14:paraId="47837370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F06A47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29F06C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32AB54" w14:textId="77777777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F935C8" w14:textId="6A982FB8" w:rsidR="008E5EE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05.04.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14:paraId="1CEABA42" w14:textId="3FF5D79B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06.04.2022</w:t>
            </w:r>
          </w:p>
          <w:p w14:paraId="66967439" w14:textId="06BEF606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14.03.2022</w:t>
            </w:r>
          </w:p>
          <w:p w14:paraId="15B8309B" w14:textId="322F49CC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62D680C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Продолжаем знакомство с первыми классами. Игровые задания побуждают  ребят к более внимательному и вдумчивому чтению  Настраивают на дальнейшее  знакомство с книгой и библиотекой                      </w:t>
            </w:r>
          </w:p>
        </w:tc>
      </w:tr>
      <w:tr w:rsidR="008E5EE4" w:rsidRPr="00F42D62" w14:paraId="07B92F9C" w14:textId="77777777" w:rsidTr="00AA510E">
        <w:trPr>
          <w:trHeight w:val="454"/>
        </w:trPr>
        <w:tc>
          <w:tcPr>
            <w:tcW w:w="492" w:type="dxa"/>
          </w:tcPr>
          <w:p w14:paraId="67563FB6" w14:textId="25254DD5" w:rsidR="008E5EE4" w:rsidRPr="00F42D62" w:rsidRDefault="0042193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70" w:type="dxa"/>
          </w:tcPr>
          <w:p w14:paraId="72D7044D" w14:textId="53CDFB17" w:rsidR="008E5EE4" w:rsidRDefault="00421935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по произведени</w:t>
            </w:r>
            <w:r w:rsidR="006B4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С.Я. Маршака</w:t>
            </w:r>
          </w:p>
          <w:p w14:paraId="3DCD0059" w14:textId="48FFB10D" w:rsidR="008E5EE4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А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</w:t>
            </w:r>
          </w:p>
          <w:p w14:paraId="7C933244" w14:textId="0AC51907" w:rsidR="008E5EE4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</w:t>
            </w:r>
            <w:r w:rsid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5FC5609" w14:textId="07129D51" w:rsidR="008E5EE4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В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7D7083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AD4176" w14:textId="77777777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B95633" w14:textId="77777777" w:rsidR="008E5EE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14:paraId="59E6AA72" w14:textId="77777777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28.04.2022</w:t>
            </w:r>
          </w:p>
          <w:p w14:paraId="635211E0" w14:textId="65C189E9" w:rsidR="001A11C4" w:rsidRPr="00F42D62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4AFCF87" w14:textId="02E7A27D" w:rsidR="008E5EE4" w:rsidRPr="00F42D62" w:rsidRDefault="00421935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были активны и показали хорошее знание текста и умение его анализировать</w:t>
            </w:r>
          </w:p>
        </w:tc>
      </w:tr>
      <w:tr w:rsidR="006B48B2" w:rsidRPr="00F42D62" w14:paraId="081BF0FA" w14:textId="77777777" w:rsidTr="0061107F">
        <w:trPr>
          <w:trHeight w:val="1320"/>
        </w:trPr>
        <w:tc>
          <w:tcPr>
            <w:tcW w:w="492" w:type="dxa"/>
          </w:tcPr>
          <w:p w14:paraId="0253AA92" w14:textId="7C81C938" w:rsidR="006B48B2" w:rsidRDefault="006B48B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970" w:type="dxa"/>
          </w:tcPr>
          <w:p w14:paraId="5583BBF3" w14:textId="05CC0C6B" w:rsidR="006B48B2" w:rsidRDefault="006B48B2" w:rsidP="006B48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по произведени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Н. Н. Носова</w:t>
            </w:r>
          </w:p>
          <w:p w14:paraId="000528AF" w14:textId="2E93E483" w:rsidR="006B48B2" w:rsidRDefault="006B48B2" w:rsidP="006B48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А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-27</w:t>
            </w:r>
          </w:p>
          <w:p w14:paraId="5EC3437B" w14:textId="113A75B2" w:rsidR="006B48B2" w:rsidRPr="00421935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В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BEC849" w14:textId="77777777" w:rsidR="006B48B2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9EA295" w14:textId="76E1C201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DC92A1" w14:textId="6F497F4D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07.04.2022</w:t>
            </w:r>
          </w:p>
          <w:p w14:paraId="71A59220" w14:textId="3AD20F13" w:rsidR="001A11C4" w:rsidRDefault="008F2B5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04.2022</w:t>
            </w:r>
          </w:p>
          <w:p w14:paraId="0400B87B" w14:textId="19166147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AB1F54A" w14:textId="3C86A18A" w:rsidR="006B48B2" w:rsidRDefault="0061107F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Очень динамично прошли игры, успели выполнить все задания</w:t>
            </w:r>
          </w:p>
        </w:tc>
      </w:tr>
      <w:tr w:rsidR="006B48B2" w:rsidRPr="00F42D62" w14:paraId="72629473" w14:textId="77777777" w:rsidTr="00AA510E">
        <w:trPr>
          <w:trHeight w:val="454"/>
        </w:trPr>
        <w:tc>
          <w:tcPr>
            <w:tcW w:w="492" w:type="dxa"/>
          </w:tcPr>
          <w:p w14:paraId="4E18A919" w14:textId="758B8710" w:rsidR="006B48B2" w:rsidRDefault="006B48B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0" w:type="dxa"/>
          </w:tcPr>
          <w:p w14:paraId="0511028F" w14:textId="6B06A37C" w:rsidR="006B48B2" w:rsidRDefault="006B48B2" w:rsidP="006B48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по сказкам Г. Х. Андерсена</w:t>
            </w:r>
          </w:p>
          <w:p w14:paraId="618C1B7B" w14:textId="3B2405B6" w:rsidR="001A11C4" w:rsidRDefault="006B48B2" w:rsidP="006B48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- 27</w:t>
            </w:r>
          </w:p>
          <w:p w14:paraId="231BFF1F" w14:textId="4B95A922" w:rsidR="006B48B2" w:rsidRPr="00421935" w:rsidRDefault="006B48B2" w:rsidP="006B48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В</w:t>
            </w:r>
            <w:r w:rsidR="001A1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D40D11" w14:textId="77777777" w:rsidR="006B48B2" w:rsidRDefault="006B48B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42EC42" w14:textId="77777777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FBFD6A" w14:textId="77777777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20.04.2022</w:t>
            </w:r>
          </w:p>
          <w:p w14:paraId="04171657" w14:textId="2374AAA9" w:rsidR="001A11C4" w:rsidRDefault="001A11C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C0C56D" w14:textId="5235AA72" w:rsidR="006B48B2" w:rsidRDefault="0061107F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 по станция, дети не были знакомы именно с этой формой игры, команды подготовились хорошо</w:t>
            </w:r>
          </w:p>
        </w:tc>
      </w:tr>
    </w:tbl>
    <w:p w14:paraId="666424AC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FD2BF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4B151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3358A7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CCB8C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5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.</w:t>
      </w:r>
      <w:r w:rsidRPr="008D001E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Работа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  <w:lang w:val="en-US"/>
        </w:rPr>
        <w:t>c</w:t>
      </w:r>
      <w:r w:rsidRPr="008D001E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библиотечным 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фондом</w:t>
      </w:r>
    </w:p>
    <w:p w14:paraId="21797B46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4224"/>
        <w:gridCol w:w="1560"/>
        <w:gridCol w:w="3827"/>
      </w:tblGrid>
      <w:tr w:rsidR="008E5EE4" w:rsidRPr="00F42D62" w14:paraId="47D1F238" w14:textId="77777777" w:rsidTr="00226116">
        <w:trPr>
          <w:trHeight w:val="454"/>
        </w:trPr>
        <w:tc>
          <w:tcPr>
            <w:tcW w:w="379" w:type="dxa"/>
          </w:tcPr>
          <w:p w14:paraId="4C7AF5DC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4" w:type="dxa"/>
          </w:tcPr>
          <w:p w14:paraId="2436D310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64BD3F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0610A68C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42C2C67D" w14:textId="77777777" w:rsidTr="0061107F">
        <w:trPr>
          <w:trHeight w:val="435"/>
        </w:trPr>
        <w:tc>
          <w:tcPr>
            <w:tcW w:w="379" w:type="dxa"/>
          </w:tcPr>
          <w:p w14:paraId="5C46325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4" w:type="dxa"/>
          </w:tcPr>
          <w:p w14:paraId="100E0DE9" w14:textId="205B70D5" w:rsidR="008E5EE4" w:rsidRPr="00F42D62" w:rsidRDefault="008E27A0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было выделено денег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385819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0EBD7CE" w14:textId="235794DC" w:rsidR="008E5EE4" w:rsidRPr="00F42D62" w:rsidRDefault="0061107F" w:rsidP="008E27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Увы</w:t>
            </w:r>
          </w:p>
        </w:tc>
      </w:tr>
      <w:tr w:rsidR="008E5EE4" w:rsidRPr="00F42D62" w14:paraId="63FCCADF" w14:textId="77777777" w:rsidTr="00226116">
        <w:trPr>
          <w:trHeight w:val="454"/>
        </w:trPr>
        <w:tc>
          <w:tcPr>
            <w:tcW w:w="379" w:type="dxa"/>
          </w:tcPr>
          <w:p w14:paraId="45457C4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</w:tcPr>
          <w:p w14:paraId="15BDABF4" w14:textId="646FB36A" w:rsidR="008E5EE4" w:rsidRDefault="008E27A0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Произведено списание 274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экз.</w:t>
            </w:r>
          </w:p>
          <w:p w14:paraId="287A624B" w14:textId="5CC86278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2580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19A8FD" w14:textId="329A4AC1" w:rsidR="008E5EE4" w:rsidRPr="00F42D62" w:rsidRDefault="008E27A0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74F8A2" w14:textId="697498C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Фонд составляет </w:t>
            </w:r>
            <w:r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439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экз.</w:t>
            </w:r>
          </w:p>
          <w:p w14:paraId="3373291B" w14:textId="78F64800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EE4" w:rsidRPr="00F42D62" w14:paraId="71CEF837" w14:textId="77777777" w:rsidTr="00226116">
        <w:trPr>
          <w:trHeight w:val="454"/>
        </w:trPr>
        <w:tc>
          <w:tcPr>
            <w:tcW w:w="379" w:type="dxa"/>
          </w:tcPr>
          <w:p w14:paraId="73FFB396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4" w:type="dxa"/>
          </w:tcPr>
          <w:p w14:paraId="339974E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Производилась ежеквартальная  проверка фонда на наличие экстремистской литературы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125D174" w14:textId="1964B2D6" w:rsidR="008E5EE4" w:rsidRDefault="008E27A0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23.09.2021</w:t>
            </w:r>
          </w:p>
          <w:p w14:paraId="42E11054" w14:textId="6239B934" w:rsidR="008E5EE4" w:rsidRPr="00C7702F" w:rsidRDefault="008E27A0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  <w:r w:rsidR="008E5EE4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14:paraId="4F3C4167" w14:textId="304694E4" w:rsidR="008E5EE4" w:rsidRPr="00C7702F" w:rsidRDefault="008E27A0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E5EE4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14:paraId="55A5F2EB" w14:textId="3E832008" w:rsidR="008E5EE4" w:rsidRPr="00F42D62" w:rsidRDefault="00C7702F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E5EE4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E5EE4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A650DCB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Экстремистская литература не обнаружена</w:t>
            </w:r>
          </w:p>
        </w:tc>
      </w:tr>
      <w:tr w:rsidR="008E5EE4" w:rsidRPr="00F42D62" w14:paraId="3DAD3227" w14:textId="77777777" w:rsidTr="00226116">
        <w:trPr>
          <w:trHeight w:val="454"/>
        </w:trPr>
        <w:tc>
          <w:tcPr>
            <w:tcW w:w="379" w:type="dxa"/>
          </w:tcPr>
          <w:p w14:paraId="2C153D2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4" w:type="dxa"/>
          </w:tcPr>
          <w:p w14:paraId="35DCA0BF" w14:textId="1D53ED28" w:rsidR="0041062C" w:rsidRDefault="008E5EE4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Проводились   книжные выставки к юбилеям:</w:t>
            </w:r>
            <w:r w:rsidR="006A0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C0F8990" w14:textId="71F68F77" w:rsidR="0041062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61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Милна</w:t>
            </w:r>
            <w:proofErr w:type="spellEnd"/>
          </w:p>
          <w:p w14:paraId="2B1D52C6" w14:textId="1AEAB661" w:rsidR="0041062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190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="0061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Кэрролла</w:t>
            </w:r>
          </w:p>
          <w:p w14:paraId="7257AD68" w14:textId="39635B50" w:rsidR="006A0435" w:rsidRDefault="0041062C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210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Ч.</w:t>
            </w:r>
            <w:r w:rsidR="0061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Диккинса</w:t>
            </w:r>
            <w:proofErr w:type="spellEnd"/>
          </w:p>
          <w:p w14:paraId="401DE422" w14:textId="77777777" w:rsidR="0041062C" w:rsidRPr="00C24EE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8-е марта</w:t>
            </w:r>
          </w:p>
          <w:p w14:paraId="754973F7" w14:textId="77777777" w:rsidR="0041062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Балтийского моря</w:t>
            </w:r>
          </w:p>
          <w:p w14:paraId="1DF2C637" w14:textId="77777777" w:rsidR="0041062C" w:rsidRPr="000D2577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летию 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Каверина</w:t>
            </w:r>
          </w:p>
          <w:p w14:paraId="05AAECA6" w14:textId="77777777" w:rsidR="0041062C" w:rsidRPr="000D2577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</w:t>
            </w:r>
          </w:p>
          <w:p w14:paraId="3B64F1DF" w14:textId="77777777" w:rsidR="0041062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книги и авторского права</w:t>
            </w:r>
          </w:p>
          <w:p w14:paraId="753B71D6" w14:textId="5A1BCC1A" w:rsidR="0041062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Чуковский К.И</w:t>
            </w:r>
          </w:p>
          <w:p w14:paraId="6A5D1E7E" w14:textId="5660AEEE" w:rsidR="0041062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Маршак С.Я.</w:t>
            </w:r>
          </w:p>
          <w:p w14:paraId="5623CBFB" w14:textId="195940EF" w:rsidR="0041062C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200летию Н.А.Некрасова</w:t>
            </w:r>
          </w:p>
          <w:p w14:paraId="0B6BA32B" w14:textId="50D1F5AB" w:rsidR="0041062C" w:rsidRPr="00F42D62" w:rsidRDefault="0041062C" w:rsidP="004106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B5F68AF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63FE707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Книжные выставки к юбилейным датам помогают раскрыть содержание фонда, увеличивается книговыдача.</w:t>
            </w:r>
          </w:p>
          <w:p w14:paraId="6C8ECF2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знакомятся с биографиями юбиляров из дополнительных материалов к выставкам.</w:t>
            </w:r>
          </w:p>
        </w:tc>
      </w:tr>
      <w:tr w:rsidR="008E5EE4" w:rsidRPr="00F42D62" w14:paraId="02B914FF" w14:textId="77777777" w:rsidTr="00226116">
        <w:trPr>
          <w:trHeight w:val="454"/>
        </w:trPr>
        <w:tc>
          <w:tcPr>
            <w:tcW w:w="379" w:type="dxa"/>
          </w:tcPr>
          <w:p w14:paraId="3869E41A" w14:textId="77777777" w:rsidR="008E5EE4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24" w:type="dxa"/>
          </w:tcPr>
          <w:p w14:paraId="51607C6E" w14:textId="454E6C7B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едение  тематических</w:t>
            </w:r>
            <w:proofErr w:type="gramEnd"/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обзоров </w:t>
            </w:r>
          </w:p>
          <w:p w14:paraId="7D9270A2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1-4 классов</w:t>
            </w:r>
          </w:p>
          <w:p w14:paraId="75F7ED8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5-8 классов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35B8884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A80B29" w14:textId="77777777" w:rsidR="001C3BF2" w:rsidRDefault="001C3BF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B8BD01" w14:textId="164CDC26" w:rsidR="001C3BF2" w:rsidRDefault="001C3BF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14:paraId="4360962F" w14:textId="678182B6" w:rsidR="001C3BF2" w:rsidRPr="00F42D62" w:rsidRDefault="001C3BF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B6E54D3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обзоров увеличивается книговыдача, на некоторые книги образуется очередь </w:t>
            </w:r>
          </w:p>
        </w:tc>
      </w:tr>
    </w:tbl>
    <w:p w14:paraId="1167354F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3F74D3CB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DF725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6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. Работа с фондом уче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>бников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105"/>
        <w:gridCol w:w="1560"/>
        <w:gridCol w:w="3827"/>
      </w:tblGrid>
      <w:tr w:rsidR="008E5EE4" w:rsidRPr="00F42D62" w14:paraId="4DF14DE2" w14:textId="77777777" w:rsidTr="00071FAD">
        <w:trPr>
          <w:trHeight w:val="454"/>
        </w:trPr>
        <w:tc>
          <w:tcPr>
            <w:tcW w:w="498" w:type="dxa"/>
          </w:tcPr>
          <w:p w14:paraId="672F55ED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dxa"/>
          </w:tcPr>
          <w:p w14:paraId="1E005F4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F5516F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4E5FD81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4AA5F3E3" w14:textId="77777777" w:rsidTr="00071FAD">
        <w:trPr>
          <w:trHeight w:val="454"/>
        </w:trPr>
        <w:tc>
          <w:tcPr>
            <w:tcW w:w="498" w:type="dxa"/>
          </w:tcPr>
          <w:p w14:paraId="3D45B00B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</w:tcPr>
          <w:p w14:paraId="357F60C7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B07068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Приобретено и обработано</w:t>
            </w:r>
          </w:p>
          <w:p w14:paraId="75D535DF" w14:textId="7DBE3705" w:rsidR="008E5EE4" w:rsidRDefault="00FB5EEA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2501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экз.  учебников </w:t>
            </w:r>
          </w:p>
          <w:p w14:paraId="0F80A207" w14:textId="1BA10038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FB5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1448041,1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14:paraId="7B0DA856" w14:textId="64520175" w:rsidR="00BF13DB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Учебных пособий </w:t>
            </w:r>
            <w:r w:rsidR="00FB5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экз.</w:t>
            </w:r>
          </w:p>
          <w:p w14:paraId="09E3F356" w14:textId="5BAD5FF8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FB5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BA3FDCB" w14:textId="247CF0DA" w:rsidR="00BF13DB" w:rsidRPr="00F42D62" w:rsidRDefault="00BF13D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D4C5EFD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E4EEB2" w14:textId="343EF49E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Фонд учебников нуждается в обновлении , состояние учебников </w:t>
            </w:r>
            <w:r w:rsidR="00FB5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основным,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предметам, оставляет желать лучшего</w:t>
            </w:r>
          </w:p>
        </w:tc>
      </w:tr>
      <w:tr w:rsidR="008E5EE4" w:rsidRPr="00F42D62" w14:paraId="03E42F16" w14:textId="77777777" w:rsidTr="00071FAD">
        <w:trPr>
          <w:trHeight w:val="454"/>
        </w:trPr>
        <w:tc>
          <w:tcPr>
            <w:tcW w:w="498" w:type="dxa"/>
          </w:tcPr>
          <w:p w14:paraId="5B8A216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</w:tcPr>
          <w:p w14:paraId="5D3079BB" w14:textId="5FC2AD60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Произведено списание 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2760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экз. на</w:t>
            </w:r>
            <w:r w:rsidR="008E2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767160,40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BAEACE" w14:textId="7B6FF93C" w:rsidR="008E5EE4" w:rsidRPr="00F42D62" w:rsidRDefault="00FB5EEA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8CE9B94" w14:textId="6FD6CABE" w:rsidR="008E5EE4" w:rsidRDefault="00FB5EEA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Фонд 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18986</w:t>
            </w:r>
            <w:r w:rsidR="008E5EE4" w:rsidRPr="00AF2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экз.</w:t>
            </w:r>
          </w:p>
          <w:p w14:paraId="39336631" w14:textId="161316DD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8E5EE4" w:rsidRPr="00F42D62" w14:paraId="64C4B9DA" w14:textId="77777777" w:rsidTr="00071FAD">
        <w:trPr>
          <w:trHeight w:val="454"/>
        </w:trPr>
        <w:tc>
          <w:tcPr>
            <w:tcW w:w="498" w:type="dxa"/>
          </w:tcPr>
          <w:p w14:paraId="63EF04D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5" w:type="dxa"/>
          </w:tcPr>
          <w:p w14:paraId="63992ECD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Проводились рейды по проверке состояния </w:t>
            </w:r>
          </w:p>
          <w:p w14:paraId="06A55CFF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0ED530B" w14:textId="350BF872" w:rsidR="008E5EE4" w:rsidRDefault="00FB5EEA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11.10.21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14.10.21</w:t>
            </w:r>
          </w:p>
          <w:p w14:paraId="2747054F" w14:textId="6AA35DA5" w:rsidR="00FB5EEA" w:rsidRDefault="00FB5EEA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4C7AC1" w14:textId="06C29233" w:rsidR="00FB5EEA" w:rsidRDefault="00FB5EEA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19.04.22 -20.04.22</w:t>
            </w:r>
          </w:p>
          <w:p w14:paraId="7B978D82" w14:textId="408FDADA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01C9D21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все учебники подписаны и обёрнуты . исправить             недочёты в начальной школе исправить реальнее</w:t>
            </w:r>
          </w:p>
        </w:tc>
      </w:tr>
      <w:tr w:rsidR="008E5EE4" w:rsidRPr="00F42D62" w14:paraId="5966BDE2" w14:textId="77777777" w:rsidTr="00071FAD">
        <w:trPr>
          <w:trHeight w:val="454"/>
        </w:trPr>
        <w:tc>
          <w:tcPr>
            <w:tcW w:w="498" w:type="dxa"/>
          </w:tcPr>
          <w:p w14:paraId="6A1AC93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5" w:type="dxa"/>
          </w:tcPr>
          <w:p w14:paraId="20A75114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учебников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DDE21EA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DC7E9F1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приходится производить своими силами, у учащихся  получается не аккуратно</w:t>
            </w:r>
          </w:p>
        </w:tc>
      </w:tr>
    </w:tbl>
    <w:p w14:paraId="558F6031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786A1083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87431" w14:textId="77777777" w:rsidR="008E5EE4" w:rsidRDefault="008E5EE4" w:rsidP="008E5EE4">
      <w:pPr>
        <w:spacing w:after="0" w:line="240" w:lineRule="auto"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7. Взаимодействие с другими структурными подразделениями и организациями</w:t>
      </w:r>
    </w:p>
    <w:p w14:paraId="175E465B" w14:textId="77777777" w:rsidR="008E5EE4" w:rsidRDefault="008E5EE4" w:rsidP="008E5EE4">
      <w:pPr>
        <w:spacing w:after="0" w:line="240" w:lineRule="auto"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964"/>
        <w:gridCol w:w="1701"/>
        <w:gridCol w:w="3827"/>
      </w:tblGrid>
      <w:tr w:rsidR="008E5EE4" w:rsidRPr="00F42D62" w14:paraId="6E905CEB" w14:textId="77777777" w:rsidTr="00831E43">
        <w:trPr>
          <w:trHeight w:val="454"/>
        </w:trPr>
        <w:tc>
          <w:tcPr>
            <w:tcW w:w="498" w:type="dxa"/>
          </w:tcPr>
          <w:p w14:paraId="16BDE0A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4" w:type="dxa"/>
          </w:tcPr>
          <w:p w14:paraId="0D5F7CF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3491E71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47219650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653A0A92" w14:textId="77777777" w:rsidTr="00831E43">
        <w:trPr>
          <w:trHeight w:val="454"/>
        </w:trPr>
        <w:tc>
          <w:tcPr>
            <w:tcW w:w="498" w:type="dxa"/>
          </w:tcPr>
          <w:p w14:paraId="334985C1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</w:tcPr>
          <w:p w14:paraId="269D039F" w14:textId="4222B6DE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чтецов «Разукрасим мир стихами» 1-4 классы. </w:t>
            </w:r>
          </w:p>
          <w:p w14:paraId="70A0C1AD" w14:textId="249D9953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32FEA9" w14:textId="19E59FFF" w:rsidR="008E5EE4" w:rsidRPr="00F42D62" w:rsidRDefault="00831E4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3B9778A" w14:textId="7775877D" w:rsidR="00EA5D3B" w:rsidRDefault="00EA5D3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Призовых мест школа на районном этапе не получила.</w:t>
            </w:r>
          </w:p>
          <w:p w14:paraId="59607A20" w14:textId="519039F0" w:rsidR="00EA5D3B" w:rsidRPr="00F42D62" w:rsidRDefault="00EA5D3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5EEA" w:rsidRPr="00F42D62" w14:paraId="69128E08" w14:textId="77777777" w:rsidTr="00831E43">
        <w:trPr>
          <w:trHeight w:val="454"/>
        </w:trPr>
        <w:tc>
          <w:tcPr>
            <w:tcW w:w="498" w:type="dxa"/>
          </w:tcPr>
          <w:p w14:paraId="1B2F0143" w14:textId="2AE8FA3F" w:rsidR="00FB5EEA" w:rsidRPr="00F42D62" w:rsidRDefault="00FB5EEA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964" w:type="dxa"/>
          </w:tcPr>
          <w:p w14:paraId="75502261" w14:textId="2E111940" w:rsidR="00FB5EEA" w:rsidRDefault="00FB5EEA" w:rsidP="00A91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районного конкурса «</w:t>
            </w:r>
            <w:r w:rsidR="00A9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 фантазий сеньора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9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 3 классов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80382F" w14:textId="77777777" w:rsidR="00FB5EEA" w:rsidRDefault="00A91F6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14.04.2022</w:t>
            </w:r>
          </w:p>
          <w:p w14:paraId="1E43E88A" w14:textId="693BBB8B" w:rsidR="00A91F6E" w:rsidRDefault="00A91F6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E3CAF01" w14:textId="6280103E" w:rsidR="00FB5EEA" w:rsidRPr="00F42D62" w:rsidRDefault="00EA5D3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Команды были хорошо подготовлены. Игра прошла слаженно</w:t>
            </w:r>
          </w:p>
        </w:tc>
      </w:tr>
    </w:tbl>
    <w:p w14:paraId="2B97E1BF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C2464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8. Повышение квалификации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964"/>
        <w:gridCol w:w="1701"/>
        <w:gridCol w:w="3827"/>
      </w:tblGrid>
      <w:tr w:rsidR="008E5EE4" w:rsidRPr="00F42D62" w14:paraId="55C68CF7" w14:textId="77777777" w:rsidTr="00071FAD">
        <w:trPr>
          <w:trHeight w:val="454"/>
        </w:trPr>
        <w:tc>
          <w:tcPr>
            <w:tcW w:w="498" w:type="dxa"/>
          </w:tcPr>
          <w:p w14:paraId="58CCFF85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4" w:type="dxa"/>
          </w:tcPr>
          <w:p w14:paraId="4B73806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9130A7A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A85B03A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6401D729" w14:textId="77777777" w:rsidTr="00071FAD">
        <w:trPr>
          <w:trHeight w:val="454"/>
        </w:trPr>
        <w:tc>
          <w:tcPr>
            <w:tcW w:w="498" w:type="dxa"/>
          </w:tcPr>
          <w:p w14:paraId="3D1ACF26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</w:tcPr>
          <w:p w14:paraId="4889C277" w14:textId="3590950A" w:rsidR="008E5EE4" w:rsidRPr="00F42D62" w:rsidRDefault="00A91F6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«Обнов</w:t>
            </w:r>
            <w:r w:rsidR="00864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ленные ФГОС: обсуждаем, готовимся к внедрению»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7F62B04" w14:textId="064C774A" w:rsidR="00812394" w:rsidRPr="00F42D62" w:rsidRDefault="008646E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10.03.2022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9DD25D9" w14:textId="19159651" w:rsidR="008E5EE4" w:rsidRPr="00F42D62" w:rsidRDefault="008F2B5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Полезная информация перед комплектованием учебников</w:t>
            </w:r>
          </w:p>
        </w:tc>
      </w:tr>
    </w:tbl>
    <w:p w14:paraId="35A83E39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7F3FD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7FE3D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12F06" w14:textId="77777777" w:rsidR="008E5EE4" w:rsidRDefault="008E5EE4" w:rsidP="008E5EE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Статистические данные</w:t>
      </w:r>
    </w:p>
    <w:p w14:paraId="6265A9E2" w14:textId="73C65B4B" w:rsidR="008E5EE4" w:rsidRDefault="008E5EE4" w:rsidP="008E5EE4">
      <w:pPr>
        <w:rPr>
          <w:rFonts w:ascii="Times New Roman" w:hAnsi="Times New Roman"/>
          <w:sz w:val="28"/>
          <w:szCs w:val="28"/>
        </w:rPr>
      </w:pPr>
      <w:r w:rsidRPr="00F56F09">
        <w:rPr>
          <w:rFonts w:ascii="Times New Roman" w:hAnsi="Times New Roman"/>
          <w:sz w:val="28"/>
          <w:szCs w:val="28"/>
        </w:rPr>
        <w:t>Количество посещений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F2B5B">
        <w:rPr>
          <w:rFonts w:ascii="Times New Roman" w:hAnsi="Times New Roman"/>
          <w:sz w:val="28"/>
          <w:szCs w:val="28"/>
        </w:rPr>
        <w:t xml:space="preserve"> 6012</w:t>
      </w:r>
    </w:p>
    <w:p w14:paraId="71331F7D" w14:textId="2102010D" w:rsidR="008E5EE4" w:rsidRPr="00F56F09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Книговыдача - </w:t>
      </w:r>
      <w:r w:rsidR="008F2B5B">
        <w:rPr>
          <w:rFonts w:ascii="Times New Roman" w:hAnsi="Times New Roman"/>
          <w:sz w:val="28"/>
          <w:szCs w:val="28"/>
        </w:rPr>
        <w:t>5986</w:t>
      </w:r>
    </w:p>
    <w:p w14:paraId="514BEDD4" w14:textId="31298C54" w:rsidR="008E5EE4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учебного года количество </w:t>
      </w:r>
      <w:r w:rsidRPr="001B6A9D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EA5D3B">
        <w:rPr>
          <w:rFonts w:ascii="Times New Roman" w:hAnsi="Times New Roman"/>
          <w:b/>
          <w:sz w:val="28"/>
          <w:szCs w:val="28"/>
        </w:rPr>
        <w:t>720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14:paraId="68EFBBC0" w14:textId="35D691B1" w:rsidR="008E5EE4" w:rsidRDefault="008E5EE4" w:rsidP="008E5EE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Книгообеспечен</w:t>
      </w:r>
      <w:r w:rsidR="006E6B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r w:rsidR="00EA5D3B">
        <w:rPr>
          <w:rFonts w:ascii="Times New Roman" w:hAnsi="Times New Roman"/>
          <w:sz w:val="28"/>
          <w:szCs w:val="28"/>
        </w:rPr>
        <w:t>7,55</w:t>
      </w:r>
    </w:p>
    <w:p w14:paraId="088E44AF" w14:textId="2C068197" w:rsidR="008E5EE4" w:rsidRDefault="008E5EE4" w:rsidP="006E6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Посещаемость в целом </w:t>
      </w:r>
      <w:r w:rsidR="00EA5D3B">
        <w:rPr>
          <w:rFonts w:ascii="Times New Roman" w:hAnsi="Times New Roman"/>
          <w:sz w:val="28"/>
          <w:szCs w:val="28"/>
        </w:rPr>
        <w:t>– 8,35</w:t>
      </w:r>
    </w:p>
    <w:p w14:paraId="54ED95E2" w14:textId="222CE464" w:rsidR="008E5EE4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Обращаемость – </w:t>
      </w:r>
      <w:r w:rsidR="00EA5D3B">
        <w:rPr>
          <w:rFonts w:ascii="Times New Roman" w:hAnsi="Times New Roman"/>
          <w:sz w:val="28"/>
          <w:szCs w:val="28"/>
        </w:rPr>
        <w:t>1,1</w:t>
      </w:r>
    </w:p>
    <w:p w14:paraId="399BF4AA" w14:textId="3FFA2699" w:rsidR="008E5EE4" w:rsidRPr="001B6A9D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Читаемость – </w:t>
      </w:r>
      <w:r w:rsidR="00EA5D3B">
        <w:rPr>
          <w:rFonts w:ascii="Times New Roman" w:hAnsi="Times New Roman"/>
          <w:sz w:val="28"/>
          <w:szCs w:val="28"/>
        </w:rPr>
        <w:t>8,31</w:t>
      </w:r>
    </w:p>
    <w:p w14:paraId="103E5009" w14:textId="298EBC0B" w:rsidR="00EA18FC" w:rsidRDefault="00EA18FC"/>
    <w:sectPr w:rsidR="00EA18FC" w:rsidSect="00AE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4"/>
    <w:rsid w:val="00162799"/>
    <w:rsid w:val="001A11C4"/>
    <w:rsid w:val="001C3BF2"/>
    <w:rsid w:val="00226116"/>
    <w:rsid w:val="0026637F"/>
    <w:rsid w:val="0031363D"/>
    <w:rsid w:val="0041062C"/>
    <w:rsid w:val="00421935"/>
    <w:rsid w:val="004966C9"/>
    <w:rsid w:val="005625C2"/>
    <w:rsid w:val="0057130F"/>
    <w:rsid w:val="0061107F"/>
    <w:rsid w:val="006A0435"/>
    <w:rsid w:val="006B48B2"/>
    <w:rsid w:val="006E6B54"/>
    <w:rsid w:val="00812394"/>
    <w:rsid w:val="00831E43"/>
    <w:rsid w:val="008646EE"/>
    <w:rsid w:val="008E27A0"/>
    <w:rsid w:val="008E5EE4"/>
    <w:rsid w:val="008F2B5B"/>
    <w:rsid w:val="0097684C"/>
    <w:rsid w:val="00980AD2"/>
    <w:rsid w:val="00A91F6E"/>
    <w:rsid w:val="00AA510E"/>
    <w:rsid w:val="00AF2424"/>
    <w:rsid w:val="00BF13DB"/>
    <w:rsid w:val="00C7702F"/>
    <w:rsid w:val="00D47044"/>
    <w:rsid w:val="00EA18FC"/>
    <w:rsid w:val="00EA5D3B"/>
    <w:rsid w:val="00FB5EEA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9A02"/>
  <w15:chartTrackingRefBased/>
  <w15:docId w15:val="{CD75AD10-CBEB-4433-8A78-4614993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Уварова</dc:creator>
  <cp:keywords/>
  <dc:description/>
  <cp:lastModifiedBy>user5</cp:lastModifiedBy>
  <cp:revision>4</cp:revision>
  <dcterms:created xsi:type="dcterms:W3CDTF">2022-10-12T13:32:00Z</dcterms:created>
  <dcterms:modified xsi:type="dcterms:W3CDTF">2022-10-13T08:19:00Z</dcterms:modified>
</cp:coreProperties>
</file>