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1214F4">
        <w:rPr>
          <w:rFonts w:ascii="Times New Roman" w:hAnsi="Times New Roman" w:cs="Times New Roman"/>
          <w:sz w:val="24"/>
          <w:szCs w:val="24"/>
        </w:rPr>
        <w:t>рограмме по ОДНКНР</w:t>
      </w:r>
    </w:p>
    <w:p w:rsidR="001214F4" w:rsidRPr="00FF59BE" w:rsidRDefault="00121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(Основам духовно-нравственной культуры народов России)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59BE" w:rsidRPr="00FF59BE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B33830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ОДНКНР</w:t>
            </w:r>
            <w:bookmarkStart w:id="0" w:name="_GoBack"/>
            <w:bookmarkEnd w:id="0"/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FF59B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5 «Б», 5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FF59B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Николаев С.А.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FF59BE" w:rsidRPr="00FF59BE" w:rsidRDefault="00FF59BE" w:rsidP="00FF59B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№ 287 (для V классов),</w:t>
            </w:r>
          </w:p>
          <w:p w:rsidR="001214F4" w:rsidRPr="001214F4" w:rsidRDefault="001214F4" w:rsidP="001214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Примерными программами основного общего образования, </w:t>
            </w: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авторской программой </w:t>
            </w:r>
            <w:r w:rsidRPr="001214F4">
              <w:rPr>
                <w:rFonts w:ascii="Times New Roman" w:hAnsi="Times New Roman" w:cs="Times New Roman"/>
                <w:sz w:val="24"/>
                <w:szCs w:val="24"/>
              </w:rPr>
              <w:t>курса «Основы духовно-нравственной культуры народов России» Виноградовой Н.Ф., Власенко В.И., Полякова А.В. (</w:t>
            </w: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Н.Ф. Виноградова, В.И. Власенко, А.В. Поляков</w:t>
            </w:r>
            <w:r w:rsidRPr="001214F4">
              <w:rPr>
                <w:rFonts w:ascii="Times New Roman" w:hAnsi="Times New Roman" w:cs="Times New Roman"/>
                <w:sz w:val="24"/>
                <w:szCs w:val="24"/>
              </w:rPr>
              <w:t xml:space="preserve">; сборник Система учебников «Алгоритм успеха». Примерная основная образовательная программа образовательного учреждения: основная школа. — М.: </w:t>
            </w:r>
            <w:proofErr w:type="spellStart"/>
            <w:r w:rsidRPr="001214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214F4">
              <w:rPr>
                <w:rFonts w:ascii="Times New Roman" w:hAnsi="Times New Roman" w:cs="Times New Roman"/>
                <w:sz w:val="24"/>
                <w:szCs w:val="24"/>
              </w:rPr>
              <w:t>-Граф, 2012)</w:t>
            </w:r>
          </w:p>
          <w:p w:rsidR="00FF59BE" w:rsidRPr="001214F4" w:rsidRDefault="00FF59BE" w:rsidP="002C4D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ООО ГБОУ СОШ № 553 с углубленным изучением </w:t>
            </w:r>
            <w:r w:rsidRPr="0012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языка Фрунзенского района Санкт-Петербурга на 2022-2023 учебный год, с учетом районной и общешкольной Программы воспитания. 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  <w:p w:rsidR="00FF59BE" w:rsidRPr="00FF59BE" w:rsidRDefault="00FF59BE" w:rsidP="00FF59B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Pr="00FF59BE" w:rsidRDefault="005D42ED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1214F4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 часа (34 учебные недели) по 1 часу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5D42ED" w:rsidRPr="001214F4" w:rsidRDefault="001214F4" w:rsidP="001214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Н.Ф. Виноградова, В.И. Власенко, А.В. Поляков «Основы духовно-нравственной культуры народов России», 5 класс, учебник, М. «</w:t>
            </w:r>
            <w:proofErr w:type="spellStart"/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-Граф», 2019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1214F4" w:rsidRPr="001214F4" w:rsidRDefault="001214F4" w:rsidP="001214F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      </w:r>
            <w:proofErr w:type="spellStart"/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этноконфессионального</w:t>
            </w:r>
            <w:proofErr w:type="spellEnd"/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согласия и взаимодействия, взаимопроникновения и мирного сосуществования народов, религий, национальных культур;</w:t>
            </w:r>
          </w:p>
          <w:p w:rsidR="005D42ED" w:rsidRPr="001214F4" w:rsidRDefault="001214F4" w:rsidP="001214F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1214F4" w:rsidRPr="001214F4" w:rsidRDefault="001214F4" w:rsidP="001214F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предметными компетенциями, имеющими преимущественное значение для формирования гражданской идентичности обучающегося;</w:t>
            </w:r>
          </w:p>
          <w:p w:rsidR="001214F4" w:rsidRPr="001214F4" w:rsidRDefault="001214F4" w:rsidP="001214F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      </w:r>
          </w:p>
          <w:p w:rsidR="001214F4" w:rsidRPr="001214F4" w:rsidRDefault="001214F4" w:rsidP="001214F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представлений о значении духовно-нравственных ценностей и нравственных норм для достойной жизни личности, семьи, общества, </w:t>
            </w: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ответственного отношения к будущему отцовству и материнству;</w:t>
            </w:r>
          </w:p>
          <w:p w:rsidR="001214F4" w:rsidRPr="001214F4" w:rsidRDefault="001214F4" w:rsidP="001214F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      </w:r>
          </w:p>
          <w:p w:rsidR="001214F4" w:rsidRPr="001214F4" w:rsidRDefault="001214F4" w:rsidP="001214F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      </w:r>
          </w:p>
          <w:p w:rsidR="001214F4" w:rsidRDefault="001214F4" w:rsidP="001214F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      </w:r>
          </w:p>
          <w:p w:rsidR="005D42ED" w:rsidRPr="001214F4" w:rsidRDefault="001214F4" w:rsidP="001214F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F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уважительного и бережного отношения к историческому, религиозному и культурному наследию народов России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A83"/>
    <w:multiLevelType w:val="multilevel"/>
    <w:tmpl w:val="4A9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636EE"/>
    <w:multiLevelType w:val="multilevel"/>
    <w:tmpl w:val="FF04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520A"/>
    <w:multiLevelType w:val="multilevel"/>
    <w:tmpl w:val="FB5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87B8A"/>
    <w:multiLevelType w:val="multilevel"/>
    <w:tmpl w:val="774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A5824"/>
    <w:multiLevelType w:val="multilevel"/>
    <w:tmpl w:val="5A1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4126"/>
    <w:multiLevelType w:val="multilevel"/>
    <w:tmpl w:val="03E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166B4"/>
    <w:multiLevelType w:val="multilevel"/>
    <w:tmpl w:val="872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B31CD"/>
    <w:multiLevelType w:val="multilevel"/>
    <w:tmpl w:val="9C4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1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214F4"/>
    <w:rsid w:val="00153911"/>
    <w:rsid w:val="002E3214"/>
    <w:rsid w:val="004710D4"/>
    <w:rsid w:val="005D42ED"/>
    <w:rsid w:val="0067164E"/>
    <w:rsid w:val="00682C1D"/>
    <w:rsid w:val="00861541"/>
    <w:rsid w:val="008C2572"/>
    <w:rsid w:val="00903F2E"/>
    <w:rsid w:val="00B33830"/>
    <w:rsid w:val="00C272A0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2DEF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dcterms:created xsi:type="dcterms:W3CDTF">2022-06-14T09:05:00Z</dcterms:created>
  <dcterms:modified xsi:type="dcterms:W3CDTF">2022-06-23T08:51:00Z</dcterms:modified>
</cp:coreProperties>
</file>