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CD2AB9">
        <w:rPr>
          <w:rFonts w:ascii="Times New Roman" w:hAnsi="Times New Roman" w:cs="Times New Roman"/>
          <w:sz w:val="24"/>
          <w:szCs w:val="24"/>
        </w:rPr>
        <w:t>рограмме по обществознанию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</w:t>
      </w:r>
      <w:r w:rsidR="00CD2A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129D">
        <w:rPr>
          <w:rFonts w:ascii="Times New Roman" w:hAnsi="Times New Roman" w:cs="Times New Roman"/>
          <w:sz w:val="24"/>
          <w:szCs w:val="24"/>
        </w:rPr>
        <w:t xml:space="preserve">6 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94129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Обществознание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94129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AB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94129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составлена в соответствии 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Федеральным Законом от 29.12.2012 № 273-ФЗ «Об образовании в Российской Федерации»,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 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Х классов),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Постановлениями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  <w:proofErr w:type="gramEnd"/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Распоряжением   Комитета по образованию Правительства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анкт – Петербурга от 09.04.2021 № 997-р «О формировании учебных планов общеобразовательных организаций Санкт-Петербурга, реализующих основные 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программы, на 2021 - 2022 учебный год», 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Инструктивно-методическим письмом Комитета по образованию Правительства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анкт – Петербурга от 13.04.2021 № 03-28-3143/21-0-0 «О формировании учебных планов общеобразовательных организаций Санкт-Петербурга, реализующих основные общеобразовательные программы, на 2021 - 2022 учебный год»,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Распоряжением Комитета по образованию Правительства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анкт – Петербурга от 12.04.2021 № 1013-р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2021 - 2022 учебном году»,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Приказом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Законом Санкт-Петербурга от 17.07.2013 № 461-83 «Об образовании в Санкт-Петербурге», 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Письмом Комитета по образованию Правительства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      </w:r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Примерной программой основного общего образования по обществознанию 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6 класса издательства </w:t>
            </w:r>
            <w:proofErr w:type="spell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 - Граф авторов И.П. Насоновой, О.Б. Соболевой /под общ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едакцией В.А. </w:t>
            </w:r>
            <w:proofErr w:type="spell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Тишковой</w:t>
            </w:r>
            <w:proofErr w:type="spellEnd"/>
          </w:p>
          <w:p w:rsidR="00584AD4" w:rsidRPr="00584AD4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Учебным планом ООО ГБОУ СОШ № 553 с углубленным изучением английского языка Фрунзенского района Санкт-Петербурга на 2021-2022 учебный год,</w:t>
            </w:r>
            <w:bookmarkStart w:id="0" w:name="_GoBack"/>
            <w:bookmarkEnd w:id="0"/>
          </w:p>
          <w:p w:rsidR="00B817CE" w:rsidRPr="00FF59BE" w:rsidRDefault="00584AD4" w:rsidP="0058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84AD4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</w:t>
            </w:r>
            <w:proofErr w:type="gramStart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AD4">
              <w:rPr>
                <w:rFonts w:ascii="Times New Roman" w:hAnsi="Times New Roman" w:cs="Times New Roman"/>
                <w:sz w:val="24"/>
                <w:szCs w:val="24"/>
              </w:rPr>
              <w:t>анкт – Петербурга.</w:t>
            </w:r>
          </w:p>
          <w:p w:rsidR="005D42ED" w:rsidRPr="00FF59BE" w:rsidRDefault="005D42ED" w:rsidP="00B817C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(34 учебные недели) по 1 часу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94129D" w:rsidRPr="0094129D" w:rsidRDefault="0094129D" w:rsidP="009412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>И. П. Насонова, О. Б. Соболева Обществознание, 6 класс; под общ</w:t>
            </w:r>
            <w:proofErr w:type="gramStart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>ед. В. А. Тишкова. – М.</w:t>
            </w:r>
            <w:proofErr w:type="gramStart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94129D">
              <w:rPr>
                <w:rFonts w:ascii="Times New Roman" w:hAnsi="Times New Roman" w:cs="Times New Roman"/>
                <w:bCs/>
                <w:sz w:val="24"/>
                <w:szCs w:val="24"/>
              </w:rPr>
              <w:t>-Граф, 2020</w:t>
            </w:r>
          </w:p>
          <w:p w:rsidR="005D42ED" w:rsidRPr="00FF59BE" w:rsidRDefault="005D42ED" w:rsidP="0094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D42ED" w:rsidRPr="00CD2AB9" w:rsidRDefault="00CD2AB9" w:rsidP="00B817C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</w:t>
            </w: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5D42ED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624"/>
    <w:multiLevelType w:val="hybridMultilevel"/>
    <w:tmpl w:val="9D32F2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4B8"/>
    <w:multiLevelType w:val="hybridMultilevel"/>
    <w:tmpl w:val="AA2612E8"/>
    <w:lvl w:ilvl="0" w:tplc="E152BA10">
      <w:start w:val="1"/>
      <w:numFmt w:val="bullet"/>
      <w:lvlText w:val="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E3214"/>
    <w:rsid w:val="004710D4"/>
    <w:rsid w:val="00584AD4"/>
    <w:rsid w:val="005D42ED"/>
    <w:rsid w:val="0067164E"/>
    <w:rsid w:val="00682C1D"/>
    <w:rsid w:val="00861541"/>
    <w:rsid w:val="008C2572"/>
    <w:rsid w:val="00903F2E"/>
    <w:rsid w:val="0094129D"/>
    <w:rsid w:val="00B817CE"/>
    <w:rsid w:val="00C272A0"/>
    <w:rsid w:val="00CD2A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2022-06-14T09:05:00Z</dcterms:created>
  <dcterms:modified xsi:type="dcterms:W3CDTF">2022-06-22T21:25:00Z</dcterms:modified>
</cp:coreProperties>
</file>