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B8D1D" w14:textId="7D639E2B" w:rsidR="00D96531" w:rsidRDefault="00D96531" w:rsidP="00D9653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Аннотация к рабочей программе по </w:t>
      </w:r>
      <w:r w:rsidR="00295E83">
        <w:rPr>
          <w:rFonts w:ascii="Times New Roman" w:hAnsi="Times New Roman" w:cs="Times New Roman"/>
          <w:sz w:val="26"/>
          <w:szCs w:val="26"/>
        </w:rPr>
        <w:t>литературе</w:t>
      </w:r>
    </w:p>
    <w:p w14:paraId="37A18DEB" w14:textId="2487C0C8" w:rsidR="00D96531" w:rsidRDefault="00990CEB" w:rsidP="00D965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63690">
        <w:rPr>
          <w:rFonts w:ascii="Times New Roman" w:hAnsi="Times New Roman" w:cs="Times New Roman"/>
          <w:sz w:val="26"/>
          <w:szCs w:val="26"/>
        </w:rPr>
        <w:t>1</w:t>
      </w:r>
      <w:r w:rsidR="00D96531">
        <w:rPr>
          <w:rFonts w:ascii="Times New Roman" w:hAnsi="Times New Roman" w:cs="Times New Roman"/>
          <w:sz w:val="26"/>
          <w:szCs w:val="26"/>
        </w:rPr>
        <w:t xml:space="preserve">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17"/>
        <w:gridCol w:w="6128"/>
      </w:tblGrid>
      <w:tr w:rsidR="00D96531" w14:paraId="78C3C1F3" w14:textId="77777777" w:rsidTr="00A82A57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37ED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6AD8" w14:textId="5879F97C" w:rsidR="00D96531" w:rsidRDefault="00295E8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D96531" w14:paraId="2F128BD4" w14:textId="77777777" w:rsidTr="00A82A57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6D2F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58C0" w14:textId="1D2215AE" w:rsidR="00D96531" w:rsidRDefault="0036369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DC51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96531" w14:paraId="479FF9B7" w14:textId="77777777" w:rsidTr="00A82A57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01D4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1C98" w14:textId="4772E0AD" w:rsidR="00D96531" w:rsidRDefault="00DC515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</w:t>
            </w:r>
            <w:r w:rsidR="00363690">
              <w:rPr>
                <w:rFonts w:ascii="Times New Roman" w:hAnsi="Times New Roman" w:cs="Times New Roman"/>
                <w:sz w:val="24"/>
                <w:szCs w:val="24"/>
              </w:rPr>
              <w:t>лова И.Ю.</w:t>
            </w:r>
          </w:p>
        </w:tc>
      </w:tr>
      <w:tr w:rsidR="00D96531" w14:paraId="3466F6F6" w14:textId="77777777" w:rsidTr="00A82A57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BD1E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075C" w14:textId="77777777" w:rsidR="00D96531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1.Федеральный государственный стандарт основного общего образования</w:t>
            </w:r>
          </w:p>
          <w:p w14:paraId="67CE17A1" w14:textId="67DBCE08" w:rsidR="00D96531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Примерная 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основного общего образования по </w:t>
            </w:r>
            <w:r w:rsidR="00295E83">
              <w:rPr>
                <w:rFonts w:ascii="Times New Roman" w:hAnsi="Times New Roman" w:cs="Times New Roman"/>
                <w:sz w:val="26"/>
                <w:szCs w:val="26"/>
              </w:rPr>
              <w:t>литературе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86D7911" w14:textId="77777777" w:rsidR="00D96531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Основная образовательная программа основного общего образования ОУ.</w:t>
            </w:r>
          </w:p>
          <w:p w14:paraId="749CFE8C" w14:textId="58032DBC" w:rsidR="00D73A9F" w:rsidRDefault="00D96531" w:rsidP="00EA51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63690" w:rsidRPr="00363690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="0036369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63690" w:rsidRPr="0036369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для общеобразовательных организаций по русскому языку и литературе (базовый и углубленный уровни). Предметная линия учебников Е.С. </w:t>
            </w:r>
            <w:proofErr w:type="spellStart"/>
            <w:r w:rsidR="00363690" w:rsidRPr="00363690">
              <w:rPr>
                <w:rFonts w:ascii="Times New Roman" w:hAnsi="Times New Roman" w:cs="Times New Roman"/>
                <w:sz w:val="24"/>
                <w:szCs w:val="24"/>
              </w:rPr>
              <w:t>Абелюк</w:t>
            </w:r>
            <w:proofErr w:type="spellEnd"/>
            <w:r w:rsidR="00363690" w:rsidRPr="00363690">
              <w:rPr>
                <w:rFonts w:ascii="Times New Roman" w:hAnsi="Times New Roman" w:cs="Times New Roman"/>
                <w:sz w:val="24"/>
                <w:szCs w:val="24"/>
              </w:rPr>
              <w:t>, К.М. Поливанова.</w:t>
            </w:r>
          </w:p>
          <w:p w14:paraId="528ADDAC" w14:textId="7970BA03" w:rsidR="00D96531" w:rsidRDefault="00D96531" w:rsidP="00EA51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Положение о составлении рабочих программ учебного предмета, курса, дисциплины (модуля) ГБОУ СОШ средняя школа № 553 Фрунзенского района Санкт - Петербурга</w:t>
            </w:r>
          </w:p>
        </w:tc>
      </w:tr>
      <w:tr w:rsidR="00D96531" w14:paraId="4E22A733" w14:textId="77777777" w:rsidTr="00A82A57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0F49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соответствии с учебным планом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4E25" w14:textId="77777777" w:rsidR="00D96531" w:rsidRDefault="00D9653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Настоящая рабочая программа рассчитана на 102 (34 учебные недели) по 3 часа в неделю.</w:t>
            </w:r>
          </w:p>
        </w:tc>
      </w:tr>
      <w:tr w:rsidR="00D96531" w14:paraId="40A7B597" w14:textId="77777777" w:rsidTr="00A82A57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2D7D" w14:textId="77777777" w:rsidR="00D96531" w:rsidRDefault="00D9653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2F15" w14:textId="77777777" w:rsidR="00363690" w:rsidRPr="00363690" w:rsidRDefault="00363690" w:rsidP="00363690">
            <w:pPr>
              <w:spacing w:line="276" w:lineRule="auto"/>
              <w:ind w:righ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90">
              <w:rPr>
                <w:rFonts w:ascii="Times New Roman" w:hAnsi="Times New Roman" w:cs="Times New Roman"/>
                <w:sz w:val="24"/>
                <w:szCs w:val="24"/>
              </w:rPr>
              <w:t>УМК составляют следующие компоненты:</w:t>
            </w:r>
          </w:p>
          <w:p w14:paraId="479F2DAA" w14:textId="717728DE" w:rsidR="00D96531" w:rsidRDefault="00363690" w:rsidP="00363690">
            <w:pPr>
              <w:spacing w:line="276" w:lineRule="auto"/>
              <w:ind w:righ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90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363690">
              <w:rPr>
                <w:rFonts w:ascii="Times New Roman" w:hAnsi="Times New Roman" w:cs="Times New Roman"/>
                <w:sz w:val="24"/>
                <w:szCs w:val="24"/>
              </w:rPr>
              <w:t>Абелюк</w:t>
            </w:r>
            <w:proofErr w:type="spellEnd"/>
            <w:r w:rsidRPr="00363690">
              <w:rPr>
                <w:rFonts w:ascii="Times New Roman" w:hAnsi="Times New Roman" w:cs="Times New Roman"/>
                <w:sz w:val="24"/>
                <w:szCs w:val="24"/>
              </w:rPr>
              <w:t>, К.М Поливанов. Учебник «Литература. 11 класс». Книга для учителя «Русская литература в 11 классе».</w:t>
            </w:r>
          </w:p>
        </w:tc>
      </w:tr>
      <w:tr w:rsidR="00A82A57" w14:paraId="628AE150" w14:textId="77777777" w:rsidTr="00A82A57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2BBB" w14:textId="77777777" w:rsidR="00A82A57" w:rsidRDefault="00A82A57" w:rsidP="00A82A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2D3A" w14:textId="77777777" w:rsidR="00363690" w:rsidRPr="00363690" w:rsidRDefault="00363690" w:rsidP="00363690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 w:rsidRPr="00363690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14:paraId="7A86FB6F" w14:textId="77777777" w:rsidR="00363690" w:rsidRPr="00363690" w:rsidRDefault="00363690" w:rsidP="00363690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 w:rsidRPr="00363690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>•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</w:t>
            </w:r>
          </w:p>
          <w:p w14:paraId="2768CAB6" w14:textId="77777777" w:rsidR="00363690" w:rsidRPr="00363690" w:rsidRDefault="00363690" w:rsidP="00363690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 w:rsidRPr="00363690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>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14:paraId="7A35657B" w14:textId="77777777" w:rsidR="00363690" w:rsidRPr="00363690" w:rsidRDefault="00363690" w:rsidP="00363690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 w:rsidRPr="00363690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 xml:space="preserve">• освоение текстов художественных произведений в единстве содержания и формы, основных историко-литературных сведений и теоретико-литературных </w:t>
            </w:r>
            <w:r w:rsidRPr="00363690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lastRenderedPageBreak/>
              <w:t>понятий; формирование общего представления об историко-литературном процессе;</w:t>
            </w:r>
          </w:p>
          <w:p w14:paraId="6D8316D1" w14:textId="77777777" w:rsidR="00363690" w:rsidRPr="00363690" w:rsidRDefault="00363690" w:rsidP="00363690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 w:rsidRPr="00363690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>•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      </w:r>
          </w:p>
          <w:p w14:paraId="32B19AC2" w14:textId="590F48EF" w:rsidR="00A82A57" w:rsidRDefault="00363690" w:rsidP="00363690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</w:pPr>
            <w:r w:rsidRPr="00363690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  <w:lang w:eastAsia="ru-RU"/>
              </w:rPr>
              <w:t>На основании требований Государственного образовательного стандарта в содержании тематического планирования предполагается реализовать актуальные в настоящее время компетентностный, личностно-ориентированный, деятельностный подходы, которые определяют задачи обучения:</w:t>
            </w:r>
          </w:p>
        </w:tc>
      </w:tr>
      <w:tr w:rsidR="00A82A57" w14:paraId="0F37B641" w14:textId="77777777" w:rsidTr="00A82A57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95EE" w14:textId="77777777" w:rsidR="00A82A57" w:rsidRDefault="00A82A57" w:rsidP="00A82A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7319" w14:textId="77777777" w:rsidR="00A82A57" w:rsidRDefault="00A82A57" w:rsidP="00A82A57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азвитие всех видов речевой деятельности: чтение, аудирование, говорение, письмо;</w:t>
            </w:r>
          </w:p>
          <w:p w14:paraId="4D42634B" w14:textId="77777777" w:rsidR="00A82A57" w:rsidRDefault="00A82A57" w:rsidP="00A82A57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2. формирование универсальных учебных действий: познавательных, регулятивных, коммуникативных;</w:t>
            </w:r>
          </w:p>
          <w:p w14:paraId="06E80C97" w14:textId="23733332" w:rsidR="00A82A57" w:rsidRDefault="00A82A57" w:rsidP="00A82A57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3. формирование аналитических способностей, владение литературоведческой терминологией.</w:t>
            </w:r>
          </w:p>
        </w:tc>
      </w:tr>
      <w:tr w:rsidR="00A82A57" w14:paraId="7AA1D547" w14:textId="77777777" w:rsidTr="00A82A57"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79455" w14:textId="77777777" w:rsidR="00A82A57" w:rsidRDefault="00A82A57" w:rsidP="00A82A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на который разработана рабочая программа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6DFA" w14:textId="77777777" w:rsidR="00A82A57" w:rsidRDefault="00A82A57" w:rsidP="00A82A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14:paraId="2D7FED3F" w14:textId="77777777" w:rsidR="00D96531" w:rsidRDefault="00D96531" w:rsidP="00D96531">
      <w:pPr>
        <w:rPr>
          <w:rFonts w:ascii="Times New Roman" w:hAnsi="Times New Roman" w:cs="Times New Roman"/>
          <w:sz w:val="24"/>
          <w:szCs w:val="24"/>
        </w:rPr>
      </w:pPr>
    </w:p>
    <w:p w14:paraId="34675322" w14:textId="77777777" w:rsidR="00EC7150" w:rsidRDefault="00EC7150"/>
    <w:sectPr w:rsidR="00EC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50"/>
    <w:rsid w:val="00295E83"/>
    <w:rsid w:val="00363690"/>
    <w:rsid w:val="00990CEB"/>
    <w:rsid w:val="00A82A57"/>
    <w:rsid w:val="00C126A9"/>
    <w:rsid w:val="00CE7A1B"/>
    <w:rsid w:val="00D73A9F"/>
    <w:rsid w:val="00D96531"/>
    <w:rsid w:val="00DC515C"/>
    <w:rsid w:val="00EA5189"/>
    <w:rsid w:val="00EC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C2AD"/>
  <w15:chartTrackingRefBased/>
  <w15:docId w15:val="{9457649D-E207-4490-A5BB-5B39653B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5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5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9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Перекольская</dc:creator>
  <cp:keywords/>
  <dc:description/>
  <cp:lastModifiedBy>User</cp:lastModifiedBy>
  <cp:revision>10</cp:revision>
  <dcterms:created xsi:type="dcterms:W3CDTF">2022-06-28T15:38:00Z</dcterms:created>
  <dcterms:modified xsi:type="dcterms:W3CDTF">2022-08-28T18:23:00Z</dcterms:modified>
</cp:coreProperties>
</file>