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2E" w:rsidRDefault="00903F2E"/>
    <w:p w:rsidR="00B817CE" w:rsidRDefault="0067164E">
      <w:pPr>
        <w:rPr>
          <w:rFonts w:ascii="Times New Roman" w:hAnsi="Times New Roman" w:cs="Times New Roman"/>
          <w:sz w:val="24"/>
          <w:szCs w:val="24"/>
        </w:rPr>
      </w:pPr>
      <w:r w:rsidRPr="00FF59BE">
        <w:rPr>
          <w:rFonts w:ascii="Times New Roman" w:hAnsi="Times New Roman" w:cs="Times New Roman"/>
          <w:sz w:val="24"/>
          <w:szCs w:val="24"/>
        </w:rPr>
        <w:t xml:space="preserve">                                      Аннотация к рабочей п</w:t>
      </w:r>
      <w:r w:rsidR="0002718F">
        <w:rPr>
          <w:rFonts w:ascii="Times New Roman" w:hAnsi="Times New Roman" w:cs="Times New Roman"/>
          <w:sz w:val="24"/>
          <w:szCs w:val="24"/>
        </w:rPr>
        <w:t>рограмме по элективному курсу</w:t>
      </w:r>
    </w:p>
    <w:p w:rsidR="0067164E" w:rsidRPr="00FF59BE" w:rsidRDefault="00B81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4133C">
        <w:rPr>
          <w:rFonts w:ascii="Times New Roman" w:hAnsi="Times New Roman" w:cs="Times New Roman"/>
          <w:sz w:val="24"/>
          <w:szCs w:val="24"/>
        </w:rPr>
        <w:t xml:space="preserve">                  (Политический вектор развития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7164E" w:rsidRPr="00FF59BE" w:rsidRDefault="0067164E">
      <w:pPr>
        <w:rPr>
          <w:rFonts w:ascii="Times New Roman" w:hAnsi="Times New Roman" w:cs="Times New Roman"/>
          <w:b/>
          <w:sz w:val="24"/>
          <w:szCs w:val="24"/>
        </w:rPr>
      </w:pPr>
      <w:r w:rsidRPr="00FF59B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817CE">
        <w:rPr>
          <w:rFonts w:ascii="Times New Roman" w:hAnsi="Times New Roman" w:cs="Times New Roman"/>
          <w:sz w:val="24"/>
          <w:szCs w:val="24"/>
        </w:rPr>
        <w:t xml:space="preserve">                               10</w:t>
      </w:r>
      <w:r w:rsidR="0002718F">
        <w:rPr>
          <w:rFonts w:ascii="Times New Roman" w:hAnsi="Times New Roman" w:cs="Times New Roman"/>
          <w:sz w:val="24"/>
          <w:szCs w:val="24"/>
        </w:rPr>
        <w:t xml:space="preserve"> – 11 </w:t>
      </w:r>
      <w:r w:rsidRPr="00FF59BE">
        <w:rPr>
          <w:rFonts w:ascii="Times New Roman" w:hAnsi="Times New Roman" w:cs="Times New Roman"/>
          <w:sz w:val="24"/>
          <w:szCs w:val="24"/>
        </w:rPr>
        <w:t>класс</w:t>
      </w:r>
      <w:r w:rsidR="0002718F">
        <w:rPr>
          <w:rFonts w:ascii="Times New Roman" w:hAnsi="Times New Roman" w:cs="Times New Roman"/>
          <w:sz w:val="24"/>
          <w:szCs w:val="24"/>
        </w:rPr>
        <w:t>ы</w:t>
      </w:r>
    </w:p>
    <w:p w:rsidR="00153911" w:rsidRPr="00FF59BE" w:rsidRDefault="001539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673" w:type="dxa"/>
          </w:tcPr>
          <w:p w:rsidR="005D42ED" w:rsidRPr="00FF59BE" w:rsidRDefault="00B36DCF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Политический вектор развития (электив)</w:t>
            </w:r>
            <w:bookmarkStart w:id="0" w:name="_GoBack"/>
            <w:bookmarkEnd w:id="0"/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4673" w:type="dxa"/>
          </w:tcPr>
          <w:p w:rsidR="005D42ED" w:rsidRPr="00FF59BE" w:rsidRDefault="00B817C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42ED"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 «А»,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«Б»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4673" w:type="dxa"/>
          </w:tcPr>
          <w:p w:rsidR="005D42ED" w:rsidRPr="00FF59BE" w:rsidRDefault="0002718F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Козьменко М.П., Николаев С.А.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4673" w:type="dxa"/>
          </w:tcPr>
          <w:p w:rsidR="00FF59BE" w:rsidRDefault="00FF59BE" w:rsidP="00FF5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CF0665"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в соответствии с:</w:t>
            </w:r>
          </w:p>
          <w:p w:rsidR="00B817CE" w:rsidRPr="00B817CE" w:rsidRDefault="00B817CE" w:rsidP="00B817C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CE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29.12.2012 № 273-ФЗ «Об образовании в Российской Федерации»,</w:t>
            </w:r>
          </w:p>
          <w:p w:rsidR="00B817CE" w:rsidRPr="00B817CE" w:rsidRDefault="00B817CE" w:rsidP="00B817C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CE">
              <w:rPr>
                <w:rFonts w:ascii="Times New Roman" w:hAnsi="Times New Roman" w:cs="Times New Roman"/>
                <w:sz w:val="24"/>
                <w:szCs w:val="24"/>
              </w:rPr>
      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№ 115,</w:t>
            </w:r>
          </w:p>
          <w:p w:rsidR="00B817CE" w:rsidRPr="00B817CE" w:rsidRDefault="00B817CE" w:rsidP="00B817C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CE">
              <w:rPr>
                <w:rFonts w:ascii="Times New Roman" w:hAnsi="Times New Roman" w:cs="Times New Roman"/>
                <w:sz w:val="24"/>
                <w:szCs w:val="24"/>
              </w:rPr>
              <w:t>Федеральным государственным образовательным стандартом среднего общего образования, утвержденного приказом Министерства образования и науки Российской Федерации от 17.05.2012 № 413 (для X-</w:t>
            </w:r>
            <w:r w:rsidRPr="00B81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B817CE">
              <w:rPr>
                <w:rFonts w:ascii="Times New Roman" w:hAnsi="Times New Roman" w:cs="Times New Roman"/>
                <w:sz w:val="24"/>
                <w:szCs w:val="24"/>
              </w:rPr>
              <w:t xml:space="preserve"> классов),</w:t>
            </w:r>
            <w:r w:rsidRPr="00B81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17CE">
              <w:rPr>
                <w:rFonts w:ascii="Times New Roman" w:hAnsi="Times New Roman" w:cs="Times New Roman"/>
                <w:sz w:val="24"/>
                <w:szCs w:val="24"/>
              </w:rPr>
              <w:t>Письмом Министерства образования и науки Российской Федерации                 от 04.03.2010 № 03-413 «О методических рекомендациях по реализации элективных курсов»,</w:t>
            </w:r>
          </w:p>
          <w:p w:rsidR="0094133C" w:rsidRPr="0094133C" w:rsidRDefault="0002718F" w:rsidP="0094133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Pr="00027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718F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 w:rsidR="0094133C" w:rsidRPr="0094133C">
              <w:rPr>
                <w:rFonts w:ascii="Times New Roman" w:hAnsi="Times New Roman" w:cs="Times New Roman"/>
                <w:sz w:val="24"/>
                <w:szCs w:val="24"/>
              </w:rPr>
              <w:t xml:space="preserve">«Политический вектор развития современного общества», авторы: </w:t>
            </w:r>
            <w:proofErr w:type="spellStart"/>
            <w:r w:rsidR="0094133C" w:rsidRPr="0094133C">
              <w:rPr>
                <w:rFonts w:ascii="Times New Roman" w:hAnsi="Times New Roman" w:cs="Times New Roman"/>
                <w:sz w:val="24"/>
                <w:szCs w:val="24"/>
              </w:rPr>
              <w:t>Каменчук</w:t>
            </w:r>
            <w:proofErr w:type="spellEnd"/>
            <w:r w:rsidR="0094133C" w:rsidRPr="0094133C"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Леонтьевна – руководитель проекта, старший методист кафедры гуманитарного и эстетического образования ГАУ ДПО «СОИРО», Геращенко Сергей Андреевич – учитель истории и </w:t>
            </w:r>
            <w:r w:rsidR="0094133C" w:rsidRPr="00941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обществознания МОУ</w:t>
            </w:r>
          </w:p>
          <w:p w:rsidR="0094133C" w:rsidRDefault="0094133C" w:rsidP="0094133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133C">
              <w:rPr>
                <w:rFonts w:ascii="Times New Roman" w:hAnsi="Times New Roman" w:cs="Times New Roman"/>
                <w:sz w:val="24"/>
                <w:szCs w:val="24"/>
              </w:rPr>
              <w:t xml:space="preserve">«СОШ № 24» города Саратова, Власова Ирина Михайловна – учитель истории и обществознания МБОУ «СОШ № 30с УИОП» </w:t>
            </w:r>
            <w:proofErr w:type="spellStart"/>
            <w:r w:rsidRPr="0094133C">
              <w:rPr>
                <w:rFonts w:ascii="Times New Roman" w:hAnsi="Times New Roman" w:cs="Times New Roman"/>
                <w:sz w:val="24"/>
                <w:szCs w:val="24"/>
              </w:rPr>
              <w:t>Энгельсского</w:t>
            </w:r>
            <w:proofErr w:type="spellEnd"/>
            <w:r w:rsidRPr="009413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94133C" w:rsidRDefault="00B817CE" w:rsidP="0094133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133C">
              <w:rPr>
                <w:rFonts w:ascii="Times New Roman" w:hAnsi="Times New Roman" w:cs="Times New Roman"/>
                <w:sz w:val="24"/>
                <w:szCs w:val="24"/>
              </w:rPr>
              <w:t>Учебным планом СОО ГБОУ СОШ № 553 с углубленным изучением английского языка Фрунзенского района Санкт-Петербурга на 2022-2023 учебный год,</w:t>
            </w:r>
          </w:p>
          <w:p w:rsidR="00B817CE" w:rsidRPr="0094133C" w:rsidRDefault="00B817CE" w:rsidP="0094133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133C">
              <w:rPr>
                <w:rFonts w:ascii="Times New Roman" w:hAnsi="Times New Roman" w:cs="Times New Roman"/>
                <w:sz w:val="24"/>
                <w:szCs w:val="24"/>
              </w:rPr>
              <w:t>Положением о рабочей программе педагога ГБОУ СОШ № 553 с углубленным изучением английского языка Фрунзенского района Санкт – Петербурга.</w:t>
            </w:r>
          </w:p>
          <w:p w:rsidR="00B817CE" w:rsidRPr="00FF59BE" w:rsidRDefault="00B817CE" w:rsidP="00FF5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ED" w:rsidRPr="00FF59BE" w:rsidRDefault="005D42ED" w:rsidP="00B817C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часов в соответствии с учебным планом</w:t>
            </w:r>
          </w:p>
        </w:tc>
        <w:tc>
          <w:tcPr>
            <w:tcW w:w="4673" w:type="dxa"/>
          </w:tcPr>
          <w:p w:rsidR="005D42ED" w:rsidRPr="00FF59BE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</w:t>
            </w:r>
            <w:r w:rsidR="00B817CE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34</w:t>
            </w:r>
            <w:r w:rsidR="0002718F">
              <w:rPr>
                <w:rFonts w:ascii="Times New Roman" w:hAnsi="Times New Roman" w:cs="Times New Roman"/>
                <w:sz w:val="24"/>
                <w:szCs w:val="24"/>
              </w:rPr>
              <w:t xml:space="preserve"> + 34 часа (68 учебных недель в течение 2 лет</w:t>
            </w:r>
            <w:r w:rsidR="00B817CE">
              <w:rPr>
                <w:rFonts w:ascii="Times New Roman" w:hAnsi="Times New Roman" w:cs="Times New Roman"/>
                <w:sz w:val="24"/>
                <w:szCs w:val="24"/>
              </w:rPr>
              <w:t>) по 1 часу</w:t>
            </w: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 в неделю.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4673" w:type="dxa"/>
          </w:tcPr>
          <w:p w:rsidR="0002718F" w:rsidRPr="0002718F" w:rsidRDefault="0002718F" w:rsidP="0002718F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18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10 класс: учеб. для общеобразовательных организаций: базовый уровень / [Л.Н. Боголюбов, Ю.А. Аверьянов, А.В. Белявский и др.]; под ред. Л.Н. Боголюбова [и др.]; Рос. акад. наук, Рос. акад. образования, изд-во «Просвещение». М.: Просвещение,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27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2ED" w:rsidRPr="0002718F" w:rsidRDefault="0002718F" w:rsidP="00B817CE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18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11 класс: учеб. для общеобразовательных организаций: базовый уровень / [Л.Н. Боголюбов, Н.И. Городецкая, Л.Ф. Иванова и др.]; под ред. Л.Н. Боголюбова [и др.]; Рос. акад. наук, Рос. акад. образования, изд-во «Просвещение». М.: Просвещение,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2718F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673" w:type="dxa"/>
          </w:tcPr>
          <w:p w:rsidR="005D42ED" w:rsidRDefault="0002718F" w:rsidP="0002718F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133C" w:rsidRPr="00941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выявление способностей, склонностей и интересов обучающихся на основе расширения и углубления знаний в сфере политического</w:t>
            </w:r>
          </w:p>
          <w:p w:rsidR="0094133C" w:rsidRPr="0094133C" w:rsidRDefault="0094133C" w:rsidP="0094133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41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развития, умений и </w:t>
            </w:r>
            <w:proofErr w:type="gramStart"/>
            <w:r w:rsidRPr="0094133C">
              <w:rPr>
                <w:rFonts w:ascii="Times New Roman" w:hAnsi="Times New Roman" w:cs="Times New Roman"/>
                <w:bCs/>
                <w:sz w:val="24"/>
                <w:szCs w:val="24"/>
              </w:rPr>
              <w:t>навыков</w:t>
            </w:r>
            <w:proofErr w:type="gramEnd"/>
            <w:r w:rsidRPr="00941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помогающих ориентироваться в сложностях современной политики и политического процесса, событиях мировой политики и международных отношений.</w:t>
            </w:r>
          </w:p>
          <w:p w:rsidR="0094133C" w:rsidRDefault="0094133C" w:rsidP="0002718F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133C" w:rsidRPr="0094133C" w:rsidRDefault="0094133C" w:rsidP="0002718F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673" w:type="dxa"/>
          </w:tcPr>
          <w:p w:rsidR="0094133C" w:rsidRPr="0094133C" w:rsidRDefault="0094133C" w:rsidP="001E1BCF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33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задачи:</w:t>
            </w:r>
          </w:p>
          <w:p w:rsidR="0094133C" w:rsidRPr="0094133C" w:rsidRDefault="0094133C" w:rsidP="0094133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33C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Способствовать</w:t>
            </w:r>
            <w:r w:rsidRPr="0094133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самоопределению</w:t>
            </w:r>
            <w:r w:rsidRPr="009413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ab/>
              <w:t>ученика</w:t>
            </w:r>
            <w:r w:rsidRPr="0094133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или</w:t>
            </w:r>
            <w:r w:rsidRPr="0094133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выбору</w:t>
            </w:r>
            <w:r w:rsidRPr="0094133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профессиональной деятельности через интерес к данной области знания;</w:t>
            </w:r>
          </w:p>
          <w:p w:rsidR="0094133C" w:rsidRPr="0094133C" w:rsidRDefault="0094133C" w:rsidP="0094133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33C">
              <w:rPr>
                <w:rFonts w:ascii="Times New Roman" w:hAnsi="Times New Roman" w:cs="Times New Roman"/>
                <w:bCs/>
                <w:sz w:val="24"/>
                <w:szCs w:val="24"/>
              </w:rPr>
              <w:t>Создавать положительную мотивацию обучения на планируемом профиле и знакомить учащихся с ведущими понятиями и видами деятельности;</w:t>
            </w:r>
          </w:p>
          <w:p w:rsidR="0094133C" w:rsidRPr="0094133C" w:rsidRDefault="0094133C" w:rsidP="0094133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33C">
              <w:rPr>
                <w:rFonts w:ascii="Times New Roman" w:hAnsi="Times New Roman" w:cs="Times New Roman"/>
                <w:bCs/>
                <w:sz w:val="24"/>
                <w:szCs w:val="24"/>
              </w:rPr>
              <w:t>Активизировать</w:t>
            </w:r>
            <w:r w:rsidRPr="0094133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познавательную</w:t>
            </w:r>
            <w:r w:rsidRPr="0094133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деятельность</w:t>
            </w:r>
            <w:r w:rsidRPr="0094133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школьника,</w:t>
            </w:r>
            <w:r w:rsidRPr="0094133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повышать информационную и коммуникативную компетентность;</w:t>
            </w:r>
          </w:p>
          <w:p w:rsidR="0094133C" w:rsidRPr="0094133C" w:rsidRDefault="0094133C" w:rsidP="0094133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33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познавательные интересы на основе активной жизненной позиции, что способствует воспитанию истинного гражданина страны;</w:t>
            </w:r>
          </w:p>
          <w:p w:rsidR="0094133C" w:rsidRPr="0094133C" w:rsidRDefault="0094133C" w:rsidP="0094133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33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начальных знаний по политологии, связь данного элективного курса с предметной областью «Обществознание».</w:t>
            </w:r>
          </w:p>
          <w:p w:rsidR="0094133C" w:rsidRPr="0002718F" w:rsidRDefault="0094133C" w:rsidP="009413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42ED" w:rsidRPr="0002718F" w:rsidRDefault="005D42ED" w:rsidP="0002718F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4673" w:type="dxa"/>
          </w:tcPr>
          <w:p w:rsidR="005D42ED" w:rsidRPr="00FF59BE" w:rsidRDefault="0094133C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или 2</w:t>
            </w:r>
            <w:r w:rsidR="0067164E"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271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(вариативно)</w:t>
            </w:r>
          </w:p>
        </w:tc>
      </w:tr>
    </w:tbl>
    <w:p w:rsidR="00153911" w:rsidRPr="00FF59BE" w:rsidRDefault="00153911">
      <w:pPr>
        <w:rPr>
          <w:rFonts w:ascii="Times New Roman" w:hAnsi="Times New Roman" w:cs="Times New Roman"/>
          <w:sz w:val="24"/>
          <w:szCs w:val="24"/>
        </w:rPr>
      </w:pPr>
    </w:p>
    <w:sectPr w:rsidR="00153911" w:rsidRPr="00FF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7D8B"/>
    <w:multiLevelType w:val="hybridMultilevel"/>
    <w:tmpl w:val="C71A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C1096"/>
    <w:multiLevelType w:val="hybridMultilevel"/>
    <w:tmpl w:val="DE3098B6"/>
    <w:lvl w:ilvl="0" w:tplc="2B048658">
      <w:numFmt w:val="bullet"/>
      <w:lvlText w:val="-"/>
      <w:lvlJc w:val="left"/>
      <w:pPr>
        <w:ind w:left="115" w:hanging="36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B167EEE">
      <w:numFmt w:val="bullet"/>
      <w:lvlText w:val="•"/>
      <w:lvlJc w:val="left"/>
      <w:pPr>
        <w:ind w:left="1166" w:hanging="366"/>
      </w:pPr>
      <w:rPr>
        <w:rFonts w:hint="default"/>
        <w:lang w:val="ru-RU" w:eastAsia="en-US" w:bidi="ar-SA"/>
      </w:rPr>
    </w:lvl>
    <w:lvl w:ilvl="2" w:tplc="11040FDE">
      <w:numFmt w:val="bullet"/>
      <w:lvlText w:val="•"/>
      <w:lvlJc w:val="left"/>
      <w:pPr>
        <w:ind w:left="2213" w:hanging="366"/>
      </w:pPr>
      <w:rPr>
        <w:rFonts w:hint="default"/>
        <w:lang w:val="ru-RU" w:eastAsia="en-US" w:bidi="ar-SA"/>
      </w:rPr>
    </w:lvl>
    <w:lvl w:ilvl="3" w:tplc="3BB4F0DC">
      <w:numFmt w:val="bullet"/>
      <w:lvlText w:val="•"/>
      <w:lvlJc w:val="left"/>
      <w:pPr>
        <w:ind w:left="3259" w:hanging="366"/>
      </w:pPr>
      <w:rPr>
        <w:rFonts w:hint="default"/>
        <w:lang w:val="ru-RU" w:eastAsia="en-US" w:bidi="ar-SA"/>
      </w:rPr>
    </w:lvl>
    <w:lvl w:ilvl="4" w:tplc="E6780C66">
      <w:numFmt w:val="bullet"/>
      <w:lvlText w:val="•"/>
      <w:lvlJc w:val="left"/>
      <w:pPr>
        <w:ind w:left="4306" w:hanging="366"/>
      </w:pPr>
      <w:rPr>
        <w:rFonts w:hint="default"/>
        <w:lang w:val="ru-RU" w:eastAsia="en-US" w:bidi="ar-SA"/>
      </w:rPr>
    </w:lvl>
    <w:lvl w:ilvl="5" w:tplc="E514F1D2">
      <w:numFmt w:val="bullet"/>
      <w:lvlText w:val="•"/>
      <w:lvlJc w:val="left"/>
      <w:pPr>
        <w:ind w:left="5353" w:hanging="366"/>
      </w:pPr>
      <w:rPr>
        <w:rFonts w:hint="default"/>
        <w:lang w:val="ru-RU" w:eastAsia="en-US" w:bidi="ar-SA"/>
      </w:rPr>
    </w:lvl>
    <w:lvl w:ilvl="6" w:tplc="9858E19A">
      <w:numFmt w:val="bullet"/>
      <w:lvlText w:val="•"/>
      <w:lvlJc w:val="left"/>
      <w:pPr>
        <w:ind w:left="6399" w:hanging="366"/>
      </w:pPr>
      <w:rPr>
        <w:rFonts w:hint="default"/>
        <w:lang w:val="ru-RU" w:eastAsia="en-US" w:bidi="ar-SA"/>
      </w:rPr>
    </w:lvl>
    <w:lvl w:ilvl="7" w:tplc="8996CF8E">
      <w:numFmt w:val="bullet"/>
      <w:lvlText w:val="•"/>
      <w:lvlJc w:val="left"/>
      <w:pPr>
        <w:ind w:left="7446" w:hanging="366"/>
      </w:pPr>
      <w:rPr>
        <w:rFonts w:hint="default"/>
        <w:lang w:val="ru-RU" w:eastAsia="en-US" w:bidi="ar-SA"/>
      </w:rPr>
    </w:lvl>
    <w:lvl w:ilvl="8" w:tplc="2848B53E">
      <w:numFmt w:val="bullet"/>
      <w:lvlText w:val="•"/>
      <w:lvlJc w:val="left"/>
      <w:pPr>
        <w:ind w:left="8493" w:hanging="366"/>
      </w:pPr>
      <w:rPr>
        <w:rFonts w:hint="default"/>
        <w:lang w:val="ru-RU" w:eastAsia="en-US" w:bidi="ar-SA"/>
      </w:rPr>
    </w:lvl>
  </w:abstractNum>
  <w:abstractNum w:abstractNumId="2" w15:restartNumberingAfterBreak="0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D1636"/>
    <w:multiLevelType w:val="hybridMultilevel"/>
    <w:tmpl w:val="AA5AD3A4"/>
    <w:lvl w:ilvl="0" w:tplc="D67AA51C">
      <w:start w:val="1"/>
      <w:numFmt w:val="decimal"/>
      <w:lvlText w:val="%1."/>
      <w:lvlJc w:val="left"/>
      <w:pPr>
        <w:ind w:left="115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24549C">
      <w:numFmt w:val="bullet"/>
      <w:lvlText w:val="•"/>
      <w:lvlJc w:val="left"/>
      <w:pPr>
        <w:ind w:left="1166" w:hanging="567"/>
      </w:pPr>
      <w:rPr>
        <w:rFonts w:hint="default"/>
        <w:lang w:val="ru-RU" w:eastAsia="en-US" w:bidi="ar-SA"/>
      </w:rPr>
    </w:lvl>
    <w:lvl w:ilvl="2" w:tplc="7554821E">
      <w:numFmt w:val="bullet"/>
      <w:lvlText w:val="•"/>
      <w:lvlJc w:val="left"/>
      <w:pPr>
        <w:ind w:left="2213" w:hanging="567"/>
      </w:pPr>
      <w:rPr>
        <w:rFonts w:hint="default"/>
        <w:lang w:val="ru-RU" w:eastAsia="en-US" w:bidi="ar-SA"/>
      </w:rPr>
    </w:lvl>
    <w:lvl w:ilvl="3" w:tplc="22685734">
      <w:numFmt w:val="bullet"/>
      <w:lvlText w:val="•"/>
      <w:lvlJc w:val="left"/>
      <w:pPr>
        <w:ind w:left="3259" w:hanging="567"/>
      </w:pPr>
      <w:rPr>
        <w:rFonts w:hint="default"/>
        <w:lang w:val="ru-RU" w:eastAsia="en-US" w:bidi="ar-SA"/>
      </w:rPr>
    </w:lvl>
    <w:lvl w:ilvl="4" w:tplc="BED460AE">
      <w:numFmt w:val="bullet"/>
      <w:lvlText w:val="•"/>
      <w:lvlJc w:val="left"/>
      <w:pPr>
        <w:ind w:left="4306" w:hanging="567"/>
      </w:pPr>
      <w:rPr>
        <w:rFonts w:hint="default"/>
        <w:lang w:val="ru-RU" w:eastAsia="en-US" w:bidi="ar-SA"/>
      </w:rPr>
    </w:lvl>
    <w:lvl w:ilvl="5" w:tplc="76063E5C">
      <w:numFmt w:val="bullet"/>
      <w:lvlText w:val="•"/>
      <w:lvlJc w:val="left"/>
      <w:pPr>
        <w:ind w:left="5353" w:hanging="567"/>
      </w:pPr>
      <w:rPr>
        <w:rFonts w:hint="default"/>
        <w:lang w:val="ru-RU" w:eastAsia="en-US" w:bidi="ar-SA"/>
      </w:rPr>
    </w:lvl>
    <w:lvl w:ilvl="6" w:tplc="D4CAFCA4">
      <w:numFmt w:val="bullet"/>
      <w:lvlText w:val="•"/>
      <w:lvlJc w:val="left"/>
      <w:pPr>
        <w:ind w:left="6399" w:hanging="567"/>
      </w:pPr>
      <w:rPr>
        <w:rFonts w:hint="default"/>
        <w:lang w:val="ru-RU" w:eastAsia="en-US" w:bidi="ar-SA"/>
      </w:rPr>
    </w:lvl>
    <w:lvl w:ilvl="7" w:tplc="A9FA69E0">
      <w:numFmt w:val="bullet"/>
      <w:lvlText w:val="•"/>
      <w:lvlJc w:val="left"/>
      <w:pPr>
        <w:ind w:left="7446" w:hanging="567"/>
      </w:pPr>
      <w:rPr>
        <w:rFonts w:hint="default"/>
        <w:lang w:val="ru-RU" w:eastAsia="en-US" w:bidi="ar-SA"/>
      </w:rPr>
    </w:lvl>
    <w:lvl w:ilvl="8" w:tplc="44527782">
      <w:numFmt w:val="bullet"/>
      <w:lvlText w:val="•"/>
      <w:lvlJc w:val="left"/>
      <w:pPr>
        <w:ind w:left="8493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498E1683"/>
    <w:multiLevelType w:val="hybridMultilevel"/>
    <w:tmpl w:val="C71A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305A6"/>
    <w:multiLevelType w:val="hybridMultilevel"/>
    <w:tmpl w:val="274251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A6083"/>
    <w:multiLevelType w:val="multilevel"/>
    <w:tmpl w:val="CB6C9F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8284F"/>
    <w:multiLevelType w:val="hybridMultilevel"/>
    <w:tmpl w:val="D0A861A4"/>
    <w:lvl w:ilvl="0" w:tplc="3642D210">
      <w:start w:val="1"/>
      <w:numFmt w:val="decimal"/>
      <w:lvlText w:val="%1."/>
      <w:lvlJc w:val="left"/>
      <w:pPr>
        <w:ind w:left="115" w:hanging="567"/>
        <w:jc w:val="left"/>
      </w:pPr>
      <w:rPr>
        <w:rFonts w:ascii="Times New Roman" w:eastAsia="Times New Roman" w:hAnsi="Times New Roman" w:cs="Times New Roman"/>
        <w:w w:val="99"/>
        <w:sz w:val="26"/>
        <w:szCs w:val="26"/>
        <w:lang w:val="ru-RU" w:eastAsia="en-US" w:bidi="ar-SA"/>
      </w:rPr>
    </w:lvl>
    <w:lvl w:ilvl="1" w:tplc="8FFC5CD2">
      <w:numFmt w:val="bullet"/>
      <w:lvlText w:val="•"/>
      <w:lvlJc w:val="left"/>
      <w:pPr>
        <w:ind w:left="1166" w:hanging="567"/>
      </w:pPr>
      <w:rPr>
        <w:rFonts w:hint="default"/>
        <w:lang w:val="ru-RU" w:eastAsia="en-US" w:bidi="ar-SA"/>
      </w:rPr>
    </w:lvl>
    <w:lvl w:ilvl="2" w:tplc="51942984">
      <w:numFmt w:val="bullet"/>
      <w:lvlText w:val="•"/>
      <w:lvlJc w:val="left"/>
      <w:pPr>
        <w:ind w:left="2213" w:hanging="567"/>
      </w:pPr>
      <w:rPr>
        <w:rFonts w:hint="default"/>
        <w:lang w:val="ru-RU" w:eastAsia="en-US" w:bidi="ar-SA"/>
      </w:rPr>
    </w:lvl>
    <w:lvl w:ilvl="3" w:tplc="2AFEAEC8">
      <w:numFmt w:val="bullet"/>
      <w:lvlText w:val="•"/>
      <w:lvlJc w:val="left"/>
      <w:pPr>
        <w:ind w:left="3259" w:hanging="567"/>
      </w:pPr>
      <w:rPr>
        <w:rFonts w:hint="default"/>
        <w:lang w:val="ru-RU" w:eastAsia="en-US" w:bidi="ar-SA"/>
      </w:rPr>
    </w:lvl>
    <w:lvl w:ilvl="4" w:tplc="C7408DAA">
      <w:numFmt w:val="bullet"/>
      <w:lvlText w:val="•"/>
      <w:lvlJc w:val="left"/>
      <w:pPr>
        <w:ind w:left="4306" w:hanging="567"/>
      </w:pPr>
      <w:rPr>
        <w:rFonts w:hint="default"/>
        <w:lang w:val="ru-RU" w:eastAsia="en-US" w:bidi="ar-SA"/>
      </w:rPr>
    </w:lvl>
    <w:lvl w:ilvl="5" w:tplc="16F40A30">
      <w:numFmt w:val="bullet"/>
      <w:lvlText w:val="•"/>
      <w:lvlJc w:val="left"/>
      <w:pPr>
        <w:ind w:left="5353" w:hanging="567"/>
      </w:pPr>
      <w:rPr>
        <w:rFonts w:hint="default"/>
        <w:lang w:val="ru-RU" w:eastAsia="en-US" w:bidi="ar-SA"/>
      </w:rPr>
    </w:lvl>
    <w:lvl w:ilvl="6" w:tplc="3D927574">
      <w:numFmt w:val="bullet"/>
      <w:lvlText w:val="•"/>
      <w:lvlJc w:val="left"/>
      <w:pPr>
        <w:ind w:left="6399" w:hanging="567"/>
      </w:pPr>
      <w:rPr>
        <w:rFonts w:hint="default"/>
        <w:lang w:val="ru-RU" w:eastAsia="en-US" w:bidi="ar-SA"/>
      </w:rPr>
    </w:lvl>
    <w:lvl w:ilvl="7" w:tplc="689EF8FE">
      <w:numFmt w:val="bullet"/>
      <w:lvlText w:val="•"/>
      <w:lvlJc w:val="left"/>
      <w:pPr>
        <w:ind w:left="7446" w:hanging="567"/>
      </w:pPr>
      <w:rPr>
        <w:rFonts w:hint="default"/>
        <w:lang w:val="ru-RU" w:eastAsia="en-US" w:bidi="ar-SA"/>
      </w:rPr>
    </w:lvl>
    <w:lvl w:ilvl="8" w:tplc="BED0D4A8">
      <w:numFmt w:val="bullet"/>
      <w:lvlText w:val="•"/>
      <w:lvlJc w:val="left"/>
      <w:pPr>
        <w:ind w:left="8493" w:hanging="567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11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6"/>
  </w:num>
  <w:num w:numId="11">
    <w:abstractNumId w:val="1"/>
  </w:num>
  <w:num w:numId="12">
    <w:abstractNumId w:val="4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11"/>
    <w:rsid w:val="0002718F"/>
    <w:rsid w:val="00153911"/>
    <w:rsid w:val="002E3214"/>
    <w:rsid w:val="004710D4"/>
    <w:rsid w:val="005D42ED"/>
    <w:rsid w:val="0067164E"/>
    <w:rsid w:val="00682C1D"/>
    <w:rsid w:val="00861541"/>
    <w:rsid w:val="008C2572"/>
    <w:rsid w:val="00903F2E"/>
    <w:rsid w:val="0094133C"/>
    <w:rsid w:val="00B36DCF"/>
    <w:rsid w:val="00B817CE"/>
    <w:rsid w:val="00C272A0"/>
    <w:rsid w:val="00C80A8F"/>
    <w:rsid w:val="00CF0665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A00A"/>
  <w15:docId w15:val="{68ED932D-5198-4C96-B19A-040CEE01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02718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27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12</cp:revision>
  <dcterms:created xsi:type="dcterms:W3CDTF">2022-06-14T09:05:00Z</dcterms:created>
  <dcterms:modified xsi:type="dcterms:W3CDTF">2022-06-23T09:12:00Z</dcterms:modified>
</cp:coreProperties>
</file>