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EE" w:rsidRDefault="009D0BE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0BEE" w:rsidRDefault="009D0BEE">
      <w:pPr>
        <w:pStyle w:val="ConsPlusNormal"/>
        <w:outlineLvl w:val="0"/>
      </w:pPr>
    </w:p>
    <w:p w:rsidR="009D0BEE" w:rsidRDefault="009D0BEE">
      <w:pPr>
        <w:pStyle w:val="ConsPlusTitle"/>
        <w:jc w:val="center"/>
        <w:outlineLvl w:val="0"/>
      </w:pPr>
      <w:r>
        <w:t>ПРАВИТЕЛЬСТВО САНКТ-ПЕТЕРБУРГА</w:t>
      </w:r>
    </w:p>
    <w:p w:rsidR="009D0BEE" w:rsidRDefault="009D0BEE">
      <w:pPr>
        <w:pStyle w:val="ConsPlusTitle"/>
        <w:jc w:val="center"/>
      </w:pPr>
    </w:p>
    <w:p w:rsidR="009D0BEE" w:rsidRDefault="009D0BEE">
      <w:pPr>
        <w:pStyle w:val="ConsPlusTitle"/>
        <w:jc w:val="center"/>
      </w:pPr>
      <w:r>
        <w:t>КОМИТЕТ ПО ОБРАЗОВАНИЮ</w:t>
      </w:r>
    </w:p>
    <w:p w:rsidR="009D0BEE" w:rsidRDefault="009D0BEE">
      <w:pPr>
        <w:pStyle w:val="ConsPlusTitle"/>
        <w:jc w:val="center"/>
      </w:pPr>
    </w:p>
    <w:p w:rsidR="009D0BEE" w:rsidRDefault="009D0BEE">
      <w:pPr>
        <w:pStyle w:val="ConsPlusTitle"/>
        <w:jc w:val="center"/>
      </w:pPr>
      <w:r>
        <w:t>РАСПОРЯЖЕНИЕ</w:t>
      </w:r>
    </w:p>
    <w:p w:rsidR="009D0BEE" w:rsidRDefault="009D0BEE">
      <w:pPr>
        <w:pStyle w:val="ConsPlusTitle"/>
        <w:jc w:val="center"/>
      </w:pPr>
      <w:r>
        <w:t>от 31 марта 2021 г. N 879-р</w:t>
      </w:r>
    </w:p>
    <w:p w:rsidR="009D0BEE" w:rsidRDefault="009D0BEE">
      <w:pPr>
        <w:pStyle w:val="ConsPlusTitle"/>
        <w:jc w:val="center"/>
      </w:pPr>
    </w:p>
    <w:p w:rsidR="009D0BEE" w:rsidRDefault="009D0BEE">
      <w:pPr>
        <w:pStyle w:val="ConsPlusTitle"/>
        <w:jc w:val="center"/>
      </w:pPr>
      <w:r>
        <w:t>ОБ УТВЕРЖДЕНИИ РЕГЛАМЕНТА ОБРАЗОВАТЕЛЬНЫХ ОРГАНИЗАЦИЙ,</w:t>
      </w:r>
    </w:p>
    <w:p w:rsidR="009D0BEE" w:rsidRDefault="009D0BEE">
      <w:pPr>
        <w:pStyle w:val="ConsPlusTitle"/>
        <w:jc w:val="center"/>
      </w:pPr>
      <w:r>
        <w:t>РЕАЛИЗУЮЩИХ ОБРАЗОВАТЕЛЬНЫЕ ПРОГРАММЫ НАЧАЛЬНОГО ОБЩЕГО,</w:t>
      </w:r>
    </w:p>
    <w:p w:rsidR="009D0BEE" w:rsidRDefault="009D0BEE">
      <w:pPr>
        <w:pStyle w:val="ConsPlusTitle"/>
        <w:jc w:val="center"/>
      </w:pPr>
      <w:r>
        <w:t>ОСНОВНОГО ОБЩЕГО И СРЕДНЕГО ОБЩЕГО ОБРАЗОВАНИЯ, НАХОДЯЩИХСЯ</w:t>
      </w:r>
    </w:p>
    <w:p w:rsidR="009D0BEE" w:rsidRDefault="009D0BEE">
      <w:pPr>
        <w:pStyle w:val="ConsPlusTitle"/>
        <w:jc w:val="center"/>
      </w:pPr>
      <w:r>
        <w:t>В ВЕДЕНИИ ИСПОЛНИТЕЛЬНЫХ ОРГАНОВ ГОСУДАРСТВЕННОЙ ВЛАСТИ</w:t>
      </w:r>
    </w:p>
    <w:p w:rsidR="009D0BEE" w:rsidRDefault="009D0BEE">
      <w:pPr>
        <w:pStyle w:val="ConsPlusTitle"/>
        <w:jc w:val="center"/>
      </w:pPr>
      <w:r>
        <w:t>САНКТ-ПЕТЕРБУРГА, ПО ПРЕДОСТАВЛЕНИЮ УСЛУГИ ПО ЗАЧИСЛЕНИЮ</w:t>
      </w:r>
    </w:p>
    <w:p w:rsidR="009D0BEE" w:rsidRDefault="009D0BEE">
      <w:pPr>
        <w:pStyle w:val="ConsPlusTitle"/>
        <w:jc w:val="center"/>
      </w:pPr>
      <w:r>
        <w:t>В ОБРАЗОВАТЕЛЬНЫЕ ОРГАНИЗАЦИИ, РЕАЛИЗУЮЩИЕ ОБРАЗОВАТЕЛЬНЫЕ</w:t>
      </w:r>
    </w:p>
    <w:p w:rsidR="009D0BEE" w:rsidRDefault="009D0BEE">
      <w:pPr>
        <w:pStyle w:val="ConsPlusTitle"/>
        <w:jc w:val="center"/>
      </w:pPr>
      <w:r>
        <w:t>ПРОГРАММЫ НАЧАЛЬНОГО ОБЩЕГО, ОСНОВНОГО ОБЩЕГО И СРЕДНЕГО</w:t>
      </w:r>
    </w:p>
    <w:p w:rsidR="009D0BEE" w:rsidRDefault="009D0BEE">
      <w:pPr>
        <w:pStyle w:val="ConsPlusTitle"/>
        <w:jc w:val="center"/>
      </w:pPr>
      <w:r>
        <w:t>ОБЩЕГО ОБРАЗОВАНИЯ</w:t>
      </w:r>
    </w:p>
    <w:p w:rsidR="009D0BEE" w:rsidRDefault="009D0B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17.01.2022 </w:t>
            </w:r>
            <w:hyperlink r:id="rId5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08.11.2022 </w:t>
            </w:r>
            <w:hyperlink r:id="rId6">
              <w:r>
                <w:rPr>
                  <w:color w:val="0000FF"/>
                </w:rPr>
                <w:t>N 2197-р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 xml:space="preserve">В целях организации предоставления государственными образовательными организациями Санкт-Петербурга, реализующими образовательные программы начального общего, основного общего и среднего общего образования (далее - образовательная организация), находящимися в ведении исполнительных органов государственной власти Санкт-Петербурга (далее - ИОГВ), услуг в электронном виде,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и с </w:t>
      </w:r>
      <w:hyperlink r:id="rId8">
        <w:r>
          <w:rPr>
            <w:color w:val="0000FF"/>
          </w:rPr>
          <w:t>пунктом 3.3</w:t>
        </w:r>
      </w:hyperlink>
      <w:r>
        <w:t xml:space="preserve"> Положения о Комитете по образованию, утвержденного постановлением Правительства Санкт-Петербурга от 24.02.2004 N 225 "О Комитете по образованию", в целях исполнения пункта 1 Протокола заседания Комиссии по проведению административной реформы в Санкт-Петербурге от 31.03.2021 N 184: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регламент</w:t>
        </w:r>
      </w:hyperlink>
      <w: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 Считать утратившими силу распоряжения Комитета по образованию: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от 03.08.2015 </w:t>
      </w:r>
      <w:hyperlink r:id="rId9">
        <w:r>
          <w:rPr>
            <w:color w:val="0000FF"/>
          </w:rPr>
          <w:t>N 3749-р</w:t>
        </w:r>
      </w:hyperlink>
      <w:r>
        <w:t xml:space="preserve"> "Об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от 28.12.2015 </w:t>
      </w:r>
      <w:hyperlink r:id="rId10">
        <w:r>
          <w:rPr>
            <w:color w:val="0000FF"/>
          </w:rPr>
          <w:t>N 6045-р</w:t>
        </w:r>
      </w:hyperlink>
      <w:r>
        <w:t xml:space="preserve"> "О внесении изменений в распоряжение Комитета по образованию от 03.08.2015 N 3749-р";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от 24.06.2016 </w:t>
      </w:r>
      <w:hyperlink r:id="rId11">
        <w:r>
          <w:rPr>
            <w:color w:val="0000FF"/>
          </w:rPr>
          <w:t>N 1808-р</w:t>
        </w:r>
      </w:hyperlink>
      <w:r>
        <w:t xml:space="preserve"> "О внесении изменений в распоряжение Комитета по образованию от 03.08.2015 N 3749-р";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от 06.12.2016 </w:t>
      </w:r>
      <w:hyperlink r:id="rId12">
        <w:r>
          <w:rPr>
            <w:color w:val="0000FF"/>
          </w:rPr>
          <w:t>N 3499-р</w:t>
        </w:r>
      </w:hyperlink>
      <w:r>
        <w:t xml:space="preserve"> "О внесении изменений в распоряжение Комитета по образованию от 03.08.2015 N 3749-р";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от 09.12.2016 </w:t>
      </w:r>
      <w:hyperlink r:id="rId13">
        <w:r>
          <w:rPr>
            <w:color w:val="0000FF"/>
          </w:rPr>
          <w:t>N 3602-р</w:t>
        </w:r>
      </w:hyperlink>
      <w:r>
        <w:t xml:space="preserve"> "О внесении изменений в распоряжение Комитета по образованию от 03.08.2015 N 3749-р";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 xml:space="preserve">от 12.12.2017 </w:t>
      </w:r>
      <w:hyperlink r:id="rId14">
        <w:r>
          <w:rPr>
            <w:color w:val="0000FF"/>
          </w:rPr>
          <w:t>N 3819-р</w:t>
        </w:r>
      </w:hyperlink>
      <w:r>
        <w:t xml:space="preserve"> "О внесении изменений в распоряжение Комитета по образованию от 03.08.2015 N 3749-р";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от 20.02.2020 </w:t>
      </w:r>
      <w:hyperlink r:id="rId15">
        <w:r>
          <w:rPr>
            <w:color w:val="0000FF"/>
          </w:rPr>
          <w:t>N 436-р</w:t>
        </w:r>
      </w:hyperlink>
      <w:r>
        <w:t xml:space="preserve"> "О внесении изменений в распоряжение Комитета по образованию от 03.08.2015 N 3749-р";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от 08.12.2020 </w:t>
      </w:r>
      <w:hyperlink r:id="rId16">
        <w:r>
          <w:rPr>
            <w:color w:val="0000FF"/>
          </w:rPr>
          <w:t>N 2351-р</w:t>
        </w:r>
      </w:hyperlink>
      <w:r>
        <w:t xml:space="preserve"> "О внесении изменений в распоряжение Комитета по образованию от 03.08.2015 N 3749-р".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 Контроль за выполнением распоряжения возложить на заместителя председателя Комитета по образованию Тимофеева С.П.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</w:pPr>
      <w:r>
        <w:t>Председатель Комитета</w:t>
      </w:r>
    </w:p>
    <w:p w:rsidR="009D0BEE" w:rsidRDefault="009D0BEE">
      <w:pPr>
        <w:pStyle w:val="ConsPlusNormal"/>
        <w:jc w:val="right"/>
      </w:pPr>
      <w:r>
        <w:t>Н.Г.Путиловская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0"/>
      </w:pPr>
      <w:r>
        <w:t>УТВЕРЖДЕН</w:t>
      </w:r>
    </w:p>
    <w:p w:rsidR="009D0BEE" w:rsidRDefault="009D0BEE">
      <w:pPr>
        <w:pStyle w:val="ConsPlusNormal"/>
        <w:jc w:val="right"/>
      </w:pPr>
      <w:r>
        <w:t>распоряжением</w:t>
      </w:r>
    </w:p>
    <w:p w:rsidR="009D0BEE" w:rsidRDefault="009D0BEE">
      <w:pPr>
        <w:pStyle w:val="ConsPlusNormal"/>
        <w:jc w:val="right"/>
      </w:pPr>
      <w:r>
        <w:t>Комитета по образованию</w:t>
      </w:r>
    </w:p>
    <w:p w:rsidR="009D0BEE" w:rsidRDefault="009D0BEE">
      <w:pPr>
        <w:pStyle w:val="ConsPlusNormal"/>
        <w:jc w:val="right"/>
      </w:pPr>
      <w:r>
        <w:t>от 31.03.2021 N 879-р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</w:pPr>
      <w:bookmarkStart w:id="0" w:name="P45"/>
      <w:bookmarkEnd w:id="0"/>
      <w:r>
        <w:t>РЕГЛАМЕНТ</w:t>
      </w:r>
    </w:p>
    <w:p w:rsidR="009D0BEE" w:rsidRDefault="009D0BEE">
      <w:pPr>
        <w:pStyle w:val="ConsPlusTitle"/>
        <w:jc w:val="center"/>
      </w:pPr>
      <w:r>
        <w:t>ОБРАЗОВАТЕЛЬНЫХ ОРГАНИЗАЦИЙ, РЕАЛИЗУЮЩИХ ОБРАЗОВАТЕЛЬНЫЕ</w:t>
      </w:r>
    </w:p>
    <w:p w:rsidR="009D0BEE" w:rsidRDefault="009D0BEE">
      <w:pPr>
        <w:pStyle w:val="ConsPlusTitle"/>
        <w:jc w:val="center"/>
      </w:pPr>
      <w:r>
        <w:t>ПРОГРАММЫ НАЧАЛЬНОГО ОБЩЕГО, ОСНОВНОГО ОБЩЕГО И СРЕДНЕГО</w:t>
      </w:r>
    </w:p>
    <w:p w:rsidR="009D0BEE" w:rsidRDefault="009D0BEE">
      <w:pPr>
        <w:pStyle w:val="ConsPlusTitle"/>
        <w:jc w:val="center"/>
      </w:pPr>
      <w:r>
        <w:t>ОБЩЕГО ОБРАЗОВАНИЯ, НАХОДЯЩИХСЯ В ВЕДЕНИИ ИСПОЛНИТЕЛЬНЫХ</w:t>
      </w:r>
    </w:p>
    <w:p w:rsidR="009D0BEE" w:rsidRDefault="009D0BEE">
      <w:pPr>
        <w:pStyle w:val="ConsPlusTitle"/>
        <w:jc w:val="center"/>
      </w:pPr>
      <w:r>
        <w:t>ОРГАНОВ ГОСУДАРСТВЕННОЙ ВЛАСТИ САНКТ-ПЕТЕРБУРГА,</w:t>
      </w:r>
    </w:p>
    <w:p w:rsidR="009D0BEE" w:rsidRDefault="009D0BEE">
      <w:pPr>
        <w:pStyle w:val="ConsPlusTitle"/>
        <w:jc w:val="center"/>
      </w:pPr>
      <w:r>
        <w:t>ПО ПРЕДОСТАВЛЕНИЮ УСЛУГИ ПО ЗАЧИСЛЕНИЮ В ОБРАЗОВАТЕЛЬНЫЕ</w:t>
      </w:r>
    </w:p>
    <w:p w:rsidR="009D0BEE" w:rsidRDefault="009D0BEE">
      <w:pPr>
        <w:pStyle w:val="ConsPlusTitle"/>
        <w:jc w:val="center"/>
      </w:pPr>
      <w:r>
        <w:t>ОРГАНИЗАЦИИ, РЕАЛИЗУЮЩИЕ ОБРАЗОВАТЕЛЬНЫЕ ПРОГРАММЫ</w:t>
      </w:r>
    </w:p>
    <w:p w:rsidR="009D0BEE" w:rsidRDefault="009D0BEE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9D0BEE" w:rsidRDefault="009D0BEE">
      <w:pPr>
        <w:pStyle w:val="ConsPlusTitle"/>
        <w:jc w:val="center"/>
      </w:pPr>
      <w:r>
        <w:t>ОБРАЗОВАНИЯ (УНИКАЛЬНЫЙ РЕЕСТРОВЫЙ НОМЕР В СООТВЕТСТВИИ</w:t>
      </w:r>
    </w:p>
    <w:p w:rsidR="009D0BEE" w:rsidRDefault="009D0BEE">
      <w:pPr>
        <w:pStyle w:val="ConsPlusTitle"/>
        <w:jc w:val="center"/>
      </w:pPr>
      <w:r>
        <w:t>С РЕЕСТРОМ ГОСУДАРСТВЕННЫХ И МУНИЦИПАЛЬНЫХ УСЛУГ (ФУНКЦИЙ)</w:t>
      </w:r>
    </w:p>
    <w:p w:rsidR="009D0BEE" w:rsidRDefault="009D0BEE">
      <w:pPr>
        <w:pStyle w:val="ConsPlusTitle"/>
        <w:jc w:val="center"/>
      </w:pPr>
      <w:r>
        <w:t>САНКТ-ПЕТЕРБУРГА - 7800000010000094815)</w:t>
      </w:r>
    </w:p>
    <w:p w:rsidR="009D0BEE" w:rsidRDefault="009D0B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17.01.2022 </w:t>
            </w:r>
            <w:hyperlink r:id="rId17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08.11.2022 </w:t>
            </w:r>
            <w:hyperlink r:id="rId18">
              <w:r>
                <w:rPr>
                  <w:color w:val="0000FF"/>
                </w:rPr>
                <w:t>N 2197-р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  <w:outlineLvl w:val="1"/>
      </w:pPr>
      <w:r>
        <w:t>I. Общие положения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1.1. Предметом регулирования настоящего Регламента являются отношения, возникающие между заявителями, государственными образовательными организациями, реализующими образовательные программы начального общего, основного общего и среднего общего образования (далее - образовательные организации), и Комитетом по образованию либо администрациями районов Санкт-Петербурга (далее - ИОГВ), в ведении которых находятся образовательные организации, в сфере образования.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Настоящим Регламентом установлен порядок зачисления в первые классы в образовательные организации на следующий учебный год и порядок зачисления в первые-одиннадцатые (двенадцатые) классы образовательных организаций на текущий учебный год.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1.2. Заявителями являются 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Представлять интересы заявителя вправе доверенное лицо, действующее на основании </w:t>
      </w:r>
      <w:r>
        <w:lastRenderedPageBreak/>
        <w:t>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" w:name="P67"/>
      <w:bookmarkEnd w:id="1"/>
      <w:r>
        <w:t>1.3. Категории детей, имеющих внеочередное, первоочередное и преимущественное право зачисления на обучение в образовательные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1.3.1. Внеочередное право зачисления на обучение в образовательные организации, имеющие интернат, имеют: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дети сотрудников Следственного комитета Российской Федерации в соответствии с </w:t>
      </w:r>
      <w:hyperlink r:id="rId19">
        <w:r>
          <w:rPr>
            <w:color w:val="0000FF"/>
          </w:rPr>
          <w:t>частью 25 статьи 35</w:t>
        </w:r>
      </w:hyperlink>
      <w:r>
        <w:t xml:space="preserve"> Федерального закона от 28.12.2010 N 403-ФЗ "О Следственном комитете Российской Федерации";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дети судей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дети работников прокуратуры Российской Федерации в соответствии с </w:t>
      </w:r>
      <w:hyperlink r:id="rId21">
        <w:r>
          <w:rPr>
            <w:color w:val="0000FF"/>
          </w:rPr>
          <w:t>пунктом 5 статьи 44</w:t>
        </w:r>
      </w:hyperlink>
      <w:r>
        <w:t xml:space="preserve"> Федерального закона от 17.01.1992 N 2202-1 "О прокуратуре Российской Федерации".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1.3.2. Первоочередное право зачисления на обучение в образовательные организации по месту жительства имеют: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сотрудника полиции;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сотрудника полиции, умершего вследствие заболевания, полученного в период прохождения службы в полиции;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22">
        <w:r>
          <w:rPr>
            <w:color w:val="0000FF"/>
          </w:rPr>
          <w:t>пунктах 1</w:t>
        </w:r>
      </w:hyperlink>
      <w:r>
        <w:t xml:space="preserve"> - </w:t>
      </w:r>
      <w:hyperlink r:id="rId23">
        <w:r>
          <w:rPr>
            <w:color w:val="0000FF"/>
          </w:rPr>
          <w:t>5 части 6 статьи 46</w:t>
        </w:r>
      </w:hyperlink>
      <w:r>
        <w:t xml:space="preserve"> Федерального закона от 07.02.2011 N 3-ФЗ "О полиции";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сотрудника органов внутренних дел, не являющегося сотрудником полиции;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сотрудника, имеющего специальные звания и проходящего службу в учреждениях и органах уголовно-исполнительной системы, органы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органах принудительного исполнения Российской </w:t>
      </w:r>
      <w:r>
        <w:lastRenderedPageBreak/>
        <w:t>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дети, находящиеся (находившиеся) на иждивении сотрудника, гражданина Российской Федерации, указанных в </w:t>
      </w:r>
      <w:hyperlink r:id="rId24">
        <w:r>
          <w:rPr>
            <w:color w:val="0000FF"/>
          </w:rPr>
          <w:t>пунктах 1</w:t>
        </w:r>
      </w:hyperlink>
      <w:r>
        <w:t xml:space="preserve"> - </w:t>
      </w:r>
      <w:hyperlink r:id="rId25">
        <w:r>
          <w:rPr>
            <w:color w:val="0000FF"/>
          </w:rPr>
          <w:t>5 части 14 статьи 3</w:t>
        </w:r>
      </w:hyperlink>
      <w: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а также дети военнослужащих по месту жительства их семей;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образовательные организации, ближайшие к новому месту военной службы или месту жительства;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 дети иных категорий лиц в соответствии с действующим законодательством Российской Федерации и Санкт-Петербурга.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1.3.3. Преимущественное право зачисления на обучение по основным общеобразовательным программам начального общего образования в образовательные организации имеет: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ребенок, полнородные и неполнородные брат и(или) сестра которого обучаются в данной общеобразовательной организации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02.07.2021 N 310-ФЗ "О внесении изменений в статью 54 Семейного кодекса Российской Федерации и статьи 36 и 67 Федерального закона "Об образовании в Российской Федерации";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ребенок, родитель (законный представитель) которого занимает штатную должность в данной общеобразовательной организации.</w:t>
      </w:r>
    </w:p>
    <w:p w:rsidR="009D0BEE" w:rsidRDefault="009D0BEE">
      <w:pPr>
        <w:pStyle w:val="ConsPlusNormal"/>
        <w:jc w:val="both"/>
      </w:pPr>
      <w:r>
        <w:t xml:space="preserve">(п. 1.3.3 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17.01.2022 N 68-р)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2" w:name="P93"/>
      <w:bookmarkEnd w:id="2"/>
      <w:r>
        <w:t xml:space="preserve">1.3.4. Право на прием во внеочередном порядке на обучение в образовательные организации имеют 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мобилизации).</w:t>
      </w:r>
    </w:p>
    <w:p w:rsidR="009D0BEE" w:rsidRDefault="009D0BEE">
      <w:pPr>
        <w:pStyle w:val="ConsPlusNormal"/>
        <w:jc w:val="both"/>
      </w:pPr>
      <w:r>
        <w:t xml:space="preserve">(п. 1.3.4 введен </w:t>
      </w:r>
      <w:hyperlink r:id="rId29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1.4. Требования к порядку информирования о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1.4.1.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информационно-телекоммуникационной сети "Интернет" (далее - сеть "Интернет") на официальных сайтах органов (организаций), указанных в </w:t>
      </w:r>
      <w:hyperlink w:anchor="P123">
        <w:r>
          <w:rPr>
            <w:color w:val="0000FF"/>
          </w:rPr>
          <w:t>пункте 2.2</w:t>
        </w:r>
      </w:hyperlink>
      <w:r>
        <w:t xml:space="preserve"> Регламента;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 Портале "Государственные и муниципальные услуги (функции) в Санкт-Петербурге" (далее - Портал) (доменное имя сайта в сети "Интернет" - gu.spb.ru);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(доменное имя сайта в сети "Интернет" - gosuslugi.ru) (далее - федеральный Портал);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на официальном сайте Администрации Санкт-Петербурга (доменное имя сайта в сети "Интернет" - gov.spb.ru);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структурных подразделениях Санкт-Петербургского государственного казенного учреждения "Многофункциональный центр предоставления государственных и муниципальных услуг" (далее - МФЦ);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мобильном приложении "Государственные услуги в Санкт-Петербурге"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 (далее - мобильное приложение) - в части информации об органах (организациях) в разделе "Полезная информация";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Центре телефонного обслуживания МФЦ, телефон: (812)573-90-00 (далее - ЦТО);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по справочным телефонам органов (организаций) указанных в </w:t>
      </w:r>
      <w:hyperlink w:anchor="P123">
        <w:r>
          <w:rPr>
            <w:color w:val="0000FF"/>
          </w:rPr>
          <w:t>пункте 2.2</w:t>
        </w:r>
      </w:hyperlink>
      <w:r>
        <w:t xml:space="preserve"> Регламента;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обращении на прием к специалистам администраций районов Санкт-Петербурга;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обращении на прием к специалистам Комитета по образованию.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1.4.2. Сведения о ходе предоставления услуги заявители могут получить следующими способами (в следующем порядке):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 Портале без прохождения авторизации в разделе "Проверка статуса запроса" (доменное имя сайта в сети "Интернет" - gu.spb.ru/status) или после авторизации в "Личном кабинете" (в случае если запрос подан посредством Портала или МФЦ);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(в случае если запрос подан посредством Портала или МФЦ - при выборе заявителем соответствующего способа информирования);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посредством уведомлений, поступивших по электронной почте (в случае если запрос подан посредством Портала или МФЦ - при выборе заявителем соответствующего способа информирования);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посредством уведомлений, поступивших по СМС (в случае если запрос подан посредством Портала или МФЦ - при выборе заявителем соответствующего способа информирования);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посредством уведомлений, поступивших в социальных сетях (в случае если запрос подан посредством Портала или МФЦ - при выборе заявителем соответствующего способа информирования);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обращении на прием к должностному лицу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3" w:name="P116"/>
      <w:bookmarkEnd w:id="3"/>
      <w:r>
        <w:t>1.4.3. Порядок, форма, место размещения и способы получения справочной информации, в том числе на стендах в местах предоставления услуги и услуг, которые являются необходимыми и обязательными для предоставления услуги, и 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Справочная информация (место нахождение и график работы ИОГВ, участвующего в предоставлении услуги, образовательных организаций, предоставляющих услугу, МФЦ, иных органов и организаций, справочные телефоны, адреса официального сайта) размещена на официальном сайте Комитета по образованию http://www.k-obr.spb.ru, в </w:t>
      </w:r>
      <w:hyperlink w:anchor="P840">
        <w:r>
          <w:rPr>
            <w:color w:val="0000FF"/>
          </w:rPr>
          <w:t>приложении N 1</w:t>
        </w:r>
      </w:hyperlink>
      <w:r>
        <w:t xml:space="preserve"> к Регламенту, на сайте https://pbdoo2.petersburgedu.ru/institution, а также на официальных страницах администраций районов Санкт-Петербурга в разделе "Подведомственные учреждения" на сайте http://www.gov.spb.ru, на Портале (доменное имя сайта в сети "Интернет" - gu.spb.ru), в том числе в разделе "МФЦ".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  <w:outlineLvl w:val="1"/>
      </w:pPr>
      <w:r>
        <w:t>II. Стандарт предоставления услуги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 xml:space="preserve">2.1. Наименование услуги: зачислять в образовательные организации, реализующие </w:t>
      </w:r>
      <w:r>
        <w:lastRenderedPageBreak/>
        <w:t>образовательные программы начального общего, основного общего и среднего общего образования, находящиеся в ведении исполнительных органов государственной власти Санкт-Петербурга.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Краткое наименование услуги: зачисление в образовательные организации (школы, гимназии, лицеи, центры образования).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4" w:name="P123"/>
      <w:bookmarkEnd w:id="4"/>
      <w:r>
        <w:t>2.2. Услуга предоставляется образовательными организациями.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Органы и организации, участвующие в предоставлении услуги: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Комитет по образованию;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администрации районов Санкт-Петербурга.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Должностным лицам образовательных организаций запрещено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Правительством Санкт-Петербурга.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5" w:name="P128"/>
      <w:bookmarkEnd w:id="5"/>
      <w:r>
        <w:t>2.3. Результатом предоставления услуги является: решение о зачислении в образовательную организацию для получения бесплатного начального общего, основного общего и среднего общего образования в пределах федеральных государственных образовательных стандартов общего образования.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Результат предоставления услуги направляется заявителю по </w:t>
      </w:r>
      <w:hyperlink w:anchor="P1229">
        <w:r>
          <w:rPr>
            <w:color w:val="0000FF"/>
          </w:rPr>
          <w:t>форме</w:t>
        </w:r>
      </w:hyperlink>
      <w:r>
        <w:t xml:space="preserve"> согласно приложению N 7 Регламента или по </w:t>
      </w:r>
      <w:hyperlink w:anchor="P1040">
        <w:r>
          <w:rPr>
            <w:color w:val="0000FF"/>
          </w:rPr>
          <w:t>форме</w:t>
        </w:r>
      </w:hyperlink>
      <w:r>
        <w:t xml:space="preserve"> согласно приложению N 3 Регламента, в случае принятия решения об отказе в предоставлении услуги по основаниям, предусмотренным законодательством Российской Федерации и Санкт-Петербурга.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Предусмотрены следующие способы получения результата предоставления услуги: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структурном подразделении МФЦ;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электронной форме посредством Портала;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письменном виде при обращение в образовательную организацию, предоставляющую услугу.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Результат предоставления услуги учитывается в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КАИС КРО).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2.4. Срок предоставления услуги: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Максимальный срок предоставления услуги по зачислению в первый класс образовательной организации на следующий учебный год составляет 70 рабочих дней.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Максимальный срок предоставления услуги по зачислению в первые-одиннадцатые (двенадцатые) классы образовательных организаций на текущий учебный составляет 22 рабочих дня.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6" w:name="P138"/>
      <w:bookmarkEnd w:id="6"/>
      <w:r>
        <w:t>2.4.1. Сроки подачи заявлений в первые классы образовательных организаций на следующий учебный год по следующим категориям: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7" w:name="P139"/>
      <w:bookmarkEnd w:id="7"/>
      <w:r>
        <w:t xml:space="preserve">а) дети, имеющие внеочередное, первоочередное, преимущественное право зачисления граждан на обучение в государственные образовательные организации, а также дети, проживающие на территории, за которой закреплена образовательная организация в соответствии с </w:t>
      </w:r>
      <w:hyperlink r:id="rId32">
        <w:r>
          <w:rPr>
            <w:color w:val="0000FF"/>
          </w:rPr>
          <w:t>Законом</w:t>
        </w:r>
      </w:hyperlink>
      <w:r>
        <w:t xml:space="preserve"> Санкт-Петербурга от 26.06.2013 N 461-83 "Об образовании в Санкт-Петербурге" (далее - закрепленная территория): с 1 апреля текущего года, но не позднее 30 июня текущего года. В случае подачи заявления после 30 июня текущего года зачисление производится на общих основаниях;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8" w:name="P140"/>
      <w:bookmarkEnd w:id="8"/>
      <w:r>
        <w:t>б) дети, не проживающие на закрепленной территории: с 6 июля текущего года до момента заполнения свободных мест, но не позднее 5 сентября текущего года.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6 июля. Информация о дате начала подачи заявлений предоставляется образовательными организациями и ИОГВ, в ведении которых они находятся, посредством информационных стендов и официальных сайтов, а также Портала.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9" w:name="P142"/>
      <w:bookmarkEnd w:id="9"/>
      <w:r>
        <w:t>2.4.2. Сроки подачи заявлений в первые-одиннадцатые (двенадцатые) классы образовательных организаций на текущий учебный год: в течение всего года.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2.4.3. Сроки представления оригиналов документов для зачисления в образовательную организацию в соответствии с приглашением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Направление заявителю приглашения в образовательную организацию с указанием даты и времени приема оригиналов документов осуществляется в следующие сроки: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первые классы образовательных организаций на следующий учебный год при приеме детей, имеющих внеочередное, первоочередное, преимущественное право зачисления граждан на обучение в государственные образовательные организации, указанных в </w:t>
      </w:r>
      <w:hyperlink w:anchor="P67">
        <w:r>
          <w:rPr>
            <w:color w:val="0000FF"/>
          </w:rPr>
          <w:t>пункте 1.3</w:t>
        </w:r>
      </w:hyperlink>
      <w:r>
        <w:t xml:space="preserve"> Регламента, и детей, проживающих на закрепленной территории, - не ранее 30 рабочих дней с даты начала приема, установленной в </w:t>
      </w:r>
      <w:hyperlink w:anchor="P138">
        <w:r>
          <w:rPr>
            <w:color w:val="0000FF"/>
          </w:rPr>
          <w:t>пункте 2.4.1</w:t>
        </w:r>
      </w:hyperlink>
      <w:r>
        <w:t xml:space="preserve"> Регламента для соответствующей категории, но не позднее 30 июня текущего года;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первые классы образовательных организаций на следующий учебный год при приеме детей, не проживающих на закрепленной территории, - не ранее 10 рабочих дней с даты начала приема, установленной в </w:t>
      </w:r>
      <w:hyperlink w:anchor="P138">
        <w:r>
          <w:rPr>
            <w:color w:val="0000FF"/>
          </w:rPr>
          <w:t>пункте 2.4.1</w:t>
        </w:r>
      </w:hyperlink>
      <w:r>
        <w:t xml:space="preserve"> Регламента для соответствующей категории, но не позднее 30 рабочих дней со дня подачи заявления;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первые-одиннадцатые (двенадцатые) классы образовательных организаций на текущий учебный год: не позднее 15 рабочих дней со дня подачи заявления.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2.4.4. Зачисление в первый класс образовательной организации на следующий учебный год детей, имеющих внеочередное, первоочередное, преимущественное право зачисления граждан на обучение в государственные образовательные организации, указанных в </w:t>
      </w:r>
      <w:hyperlink w:anchor="P67">
        <w:r>
          <w:rPr>
            <w:color w:val="0000FF"/>
          </w:rPr>
          <w:t>пункте 1.3</w:t>
        </w:r>
      </w:hyperlink>
      <w:r>
        <w:t xml:space="preserve"> Регламента, и детей, проживающих на закрепленной территории,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Зачисление в первый класс образовательной организации на следующий учебный год детей, не проживающих на закрепленной территории, оформляется распорядительным актом образовательной организации в течение 5 рабочих дней после приема документов образовательной организацией.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Зачисление в первые-одиннадцатые (двенадцатые)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2.5. Нормативные правовые акты, регулирующие предоставление услуги, с указанием их реквизитов.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Перечень нормативных правовых актов размещен на официальном сайте Комитета по образованию - http://k-obr.spb.ru/napravleniya-deyatelnosti/priem-v-1-klass/ и на Портале (доменное имя сайта в сети "Интернет" - gu.spb.ru) в разделе описания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услуги, необходимые и обязательные для предоставления услуги, подлежащих представлению заявителем: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0" w:name="P154"/>
      <w:bookmarkEnd w:id="10"/>
      <w:r>
        <w:t>2.6.1. Копия документа, удостоверяющего личность заявителя: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паспорт гражданина Российской Федерации;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временное удостоверение личности гражданина Российской Федерации, выдаваемое на период оформления паспорта, предусмотренное </w:t>
      </w:r>
      <w:hyperlink r:id="rId33">
        <w:r>
          <w:rPr>
            <w:color w:val="0000FF"/>
          </w:rPr>
          <w:t>пунктом 125</w:t>
        </w:r>
      </w:hyperlink>
      <w:r>
        <w:t xml:space="preserve">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</w:t>
      </w:r>
      <w:r>
        <w:lastRenderedPageBreak/>
        <w:t>гражданина Российской Федерации на территории Российской Федерации, утвержденного приказом Министерства внутренних дел Российской Федерации от 16.11.2020 N 773;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паспорт иностранного гражданина;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Российской Федерации лица (в случае если заявителями выступают беженцы);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запроса о предоставлении услуги в электронной форме, представления скан-образа документа, удостоверяющего личность заявителя или представителя, авторизовавшегося на Портале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не требуется &lt;1&gt;.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&lt;1&gt; При обращении за получением услуги, предусматривающей личное присутствие заявителя на любом из этапов получения такой услуги при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документ, удостоверяющий личность, считается предъявленным в соответствии с </w:t>
      </w:r>
      <w:hyperlink r:id="rId34">
        <w:r>
          <w:rPr>
            <w:color w:val="0000FF"/>
          </w:rPr>
          <w:t>требованиями</w:t>
        </w:r>
      </w:hyperlink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(постановление Правительства Российской Федерации от 28.11.2011 N 977).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bookmarkStart w:id="11" w:name="P165"/>
      <w:bookmarkEnd w:id="11"/>
      <w:r>
        <w:t>2.6.2. Документ, подтверждающий полномочия представителя: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документ, оформленный в соответствии с действующим законодательством Российской Федерации, подтверждающий наличие у представителя права действовать от имени заявителя и определяющий условия и границы реализации права представителя на получение услуги, в том числе: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доверенность, удостоверенная нотариально либо удостоверенная в порядке, предусмотренном </w:t>
      </w:r>
      <w:hyperlink r:id="rId35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доверенность в простой письменной форме;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акт уполномоченного на то государственного органа или органа местного самоуправления.</w:t>
      </w:r>
    </w:p>
    <w:p w:rsidR="009D0BEE" w:rsidRDefault="009D0BEE">
      <w:pPr>
        <w:pStyle w:val="ConsPlusNormal"/>
        <w:jc w:val="both"/>
      </w:pPr>
      <w:r>
        <w:t xml:space="preserve">(п. 2.6.2 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2" w:name="P171"/>
      <w:bookmarkEnd w:id="12"/>
      <w:r>
        <w:t>2.6.3. Для зачисления в первый класс образовательной организации на следующий учебный год заявителем дополнительно представляются копии следующих документов:</w:t>
      </w:r>
    </w:p>
    <w:p w:rsidR="009D0BEE" w:rsidRDefault="009D0BEE">
      <w:pPr>
        <w:pStyle w:val="ConsPlusNormal"/>
        <w:spacing w:before="200"/>
        <w:ind w:firstLine="540"/>
        <w:jc w:val="both"/>
      </w:pPr>
      <w:hyperlink w:anchor="P939">
        <w:r>
          <w:rPr>
            <w:color w:val="0000FF"/>
          </w:rPr>
          <w:t>заявление</w:t>
        </w:r>
      </w:hyperlink>
      <w:r>
        <w:t xml:space="preserve"> по форме согласно Приложению N 2 к Регламенту;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свидетельство о рождении ребенка;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свидетельство о рождении полнородных и неполнородных брата и(или)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неполнородные брат и(или) сестра);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 xml:space="preserve"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внеочередного или первоочередного, при приеме детей в период, установленный в </w:t>
      </w:r>
      <w:hyperlink w:anchor="P139">
        <w:r>
          <w:rPr>
            <w:color w:val="0000FF"/>
          </w:rPr>
          <w:t>подпункте "а" пункта 2.4.1</w:t>
        </w:r>
      </w:hyperlink>
      <w:r>
        <w:t xml:space="preserve"> Регламента, а также в период, установленный </w:t>
      </w:r>
      <w:hyperlink w:anchor="P140">
        <w:r>
          <w:rPr>
            <w:color w:val="0000FF"/>
          </w:rPr>
          <w:t>подпунктом "б" пункта 2.4.1</w:t>
        </w:r>
      </w:hyperlink>
      <w:r>
        <w:t xml:space="preserve"> Регламента, с учетом указанных в нем категорий детей);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(законного(ых) представителя(ей) ребенка, справку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 &lt;1&gt;);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&lt;1&gt; Документ может быть получен в Министерстве обороны Российской Федерации, в органах управления войск национальной гвардии Российской Федерации, воинских формированиях, а также в органах, указанных в </w:t>
      </w:r>
      <w:hyperlink r:id="rId38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обороне".</w:t>
      </w:r>
    </w:p>
    <w:p w:rsidR="009D0BEE" w:rsidRDefault="009D0BEE">
      <w:pPr>
        <w:pStyle w:val="ConsPlusNormal"/>
        <w:jc w:val="both"/>
      </w:pPr>
      <w:r>
        <w:t xml:space="preserve">(сноска введена </w:t>
      </w:r>
      <w:hyperlink r:id="rId39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jc w:val="both"/>
      </w:pPr>
    </w:p>
    <w:p w:rsidR="009D0BEE" w:rsidRDefault="009D0BEE">
      <w:pPr>
        <w:pStyle w:val="ConsPlusNormal"/>
        <w:ind w:firstLine="540"/>
        <w:jc w:val="both"/>
      </w:pPr>
      <w:r>
        <w:t>заключение психолого-медико-педагогической комиссии (при наличии);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(при зачислении ребенка на обучение в первый класс до достижения им возраста шести лет и шести месяцев или после достижения им возраста восьми лет).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9D0BEE" w:rsidRDefault="009D0BEE">
      <w:pPr>
        <w:pStyle w:val="ConsPlusNormal"/>
        <w:jc w:val="both"/>
      </w:pPr>
      <w:r>
        <w:t xml:space="preserve">(п. 2.6.3 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17.01.2022 N 68-р)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3" w:name="P186"/>
      <w:bookmarkEnd w:id="13"/>
      <w:r>
        <w:t>2.6.4. Для зачисления в первые-одиннадцатые (двенадцатые) классы образовательных организаций на текущий учебный год заявителем дополнительно представляются копии следующих документов:</w:t>
      </w:r>
    </w:p>
    <w:p w:rsidR="009D0BEE" w:rsidRDefault="009D0BEE">
      <w:pPr>
        <w:pStyle w:val="ConsPlusNormal"/>
        <w:spacing w:before="200"/>
        <w:ind w:firstLine="540"/>
        <w:jc w:val="both"/>
      </w:pPr>
      <w:hyperlink w:anchor="P939">
        <w:r>
          <w:rPr>
            <w:color w:val="0000FF"/>
          </w:rPr>
          <w:t>заявление</w:t>
        </w:r>
      </w:hyperlink>
      <w:r>
        <w:t xml:space="preserve"> по форме согласно Приложению N 2 к Регламенту;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свидетельство о рождении ребенка (паспорт - при наличии паспорта);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аттестат об основном общем образовании (при поступлении в десятый-одиннадцатый (двенадцатый) классы);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свидетельство о рождении полнородных и неполнородных брата и(или)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неполнородные брат и(или) сестра);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(законного(ых) представителя(ей) ребенка, справку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мобилизации).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9D0BEE" w:rsidRDefault="009D0BEE">
      <w:pPr>
        <w:pStyle w:val="ConsPlusNormal"/>
        <w:jc w:val="both"/>
      </w:pPr>
      <w:r>
        <w:t xml:space="preserve">(п. 2.6.4 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17.01.2022 N 68-р)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4" w:name="P195"/>
      <w:bookmarkEnd w:id="14"/>
      <w:r>
        <w:t xml:space="preserve">2.6.5. Для зачисления в первые-одиннадцатые (двенадцатые) классы образовательных </w:t>
      </w:r>
      <w:r>
        <w:lastRenderedPageBreak/>
        <w:t>организаций, реализующих адаптированные основные общеобразовательные программы, заявителем представляются в образовательную организацию при предъявлении оригинала документа, удостоверяющего личность родителя (законного представителя), копии следующих документов:</w:t>
      </w:r>
    </w:p>
    <w:p w:rsidR="009D0BEE" w:rsidRDefault="009D0BEE">
      <w:pPr>
        <w:pStyle w:val="ConsPlusNormal"/>
        <w:spacing w:before="200"/>
        <w:ind w:firstLine="540"/>
        <w:jc w:val="both"/>
      </w:pPr>
      <w:hyperlink w:anchor="P939">
        <w:r>
          <w:rPr>
            <w:color w:val="0000FF"/>
          </w:rPr>
          <w:t>заявление</w:t>
        </w:r>
      </w:hyperlink>
      <w:r>
        <w:t xml:space="preserve"> по форме согласно Приложению N 2 к Регламенту;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свидетельство о рождении ребенка (паспорт - при наличии паспорта);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свидетельство о рождении полнородных и неполнородных брата и(или)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неполнородные брат и(или) сестра);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(при приеме в первый класс на закрепленной территории);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(законного(ых) представителя(ей) ребенка, справку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мобилизации);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заключение психолого-медико-педагогической комиссии;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(при зачислении ребенка на обучение в 1 класс до достижения им возраста шести лет и шести месяцев или после достижения им возраста восьми лет).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9D0BEE" w:rsidRDefault="009D0BEE">
      <w:pPr>
        <w:pStyle w:val="ConsPlusNormal"/>
        <w:jc w:val="both"/>
      </w:pPr>
      <w:r>
        <w:t xml:space="preserve">(п. 2.6.5 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17.01.2022 N 68-р)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5" w:name="P206"/>
      <w:bookmarkEnd w:id="15"/>
      <w:r>
        <w:t>2.6.6. Родители (законные представители) детей, являющихся иностранными гражданами или лицами без гражданства, дополнительно предъявляют копии документа, подтверждающего право ребенка на пребывание в Российской Федерации: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миграционная карта;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виза;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разрешение на временное проживание ребенка;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вид на жительство;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разрешение на временное проживание родителя с указанием сведений о ребенке;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вид на жительство родителя с указанием сведений о ребенке;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2.6.7. Копии документов, представленных в соответствии с </w:t>
      </w:r>
      <w:hyperlink w:anchor="P171">
        <w:r>
          <w:rPr>
            <w:color w:val="0000FF"/>
          </w:rPr>
          <w:t>пунктами 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 Регламента, хранятся в образовательной организации на время обучения ребенка.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2.6.8. При посещении образовательной организации и(или) очном взаимодействии с </w:t>
      </w:r>
      <w:r>
        <w:lastRenderedPageBreak/>
        <w:t xml:space="preserve">уполномоченными должностными лицами образовательной организации родитель (законный представитель) ребенка предъявляет оригиналы документов, указанных в </w:t>
      </w:r>
      <w:hyperlink w:anchor="P154">
        <w:r>
          <w:rPr>
            <w:color w:val="0000FF"/>
          </w:rPr>
          <w:t>пунктах 2.6.1</w:t>
        </w:r>
      </w:hyperlink>
      <w:r>
        <w:t xml:space="preserve">, </w:t>
      </w:r>
      <w:hyperlink w:anchor="P165">
        <w:r>
          <w:rPr>
            <w:color w:val="0000FF"/>
          </w:rPr>
          <w:t>2.6.2</w:t>
        </w:r>
      </w:hyperlink>
      <w:r>
        <w:t xml:space="preserve">, </w:t>
      </w:r>
      <w:hyperlink w:anchor="P171">
        <w:r>
          <w:rPr>
            <w:color w:val="0000FF"/>
          </w:rPr>
          <w:t>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, </w:t>
      </w:r>
      <w:hyperlink w:anchor="P206">
        <w:r>
          <w:rPr>
            <w:color w:val="0000FF"/>
          </w:rPr>
          <w:t>2.6.6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6" w:name="P218"/>
      <w:bookmarkEnd w:id="16"/>
      <w:r>
        <w:t>2.6.9. При подаче заявления посредством обращения в МФЦ заявителю (представителю) необходимо предоставить: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оригинал паспорта гражданина Российской Федерации и(или) иной документ, удостоверяющий личность заявителя (представителя);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оригинал документа, подтверждающего полномочия представителя;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оригинал свидетельства о рождении ребенка (или паспорт обучающегося (при наличии)) или документ, подтверждающий родство заявителя.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услуг, и которые заявитель вправе представить: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(далее - МАИС ЭГУ).</w:t>
      </w:r>
    </w:p>
    <w:p w:rsidR="009D0BEE" w:rsidRDefault="009D0BEE">
      <w:pPr>
        <w:pStyle w:val="ConsPlusNormal"/>
        <w:jc w:val="both"/>
      </w:pPr>
      <w:r>
        <w:t xml:space="preserve">(п. 2.7 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2.8. Должностным лицам образовательной организации запрещено требовать от заявителя: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предоставления, либо в предоставлении услуги, за исключением случаев, предусмотренных в </w:t>
      </w:r>
      <w:hyperlink r:id="rId46">
        <w:r>
          <w:rPr>
            <w:color w:val="0000FF"/>
          </w:rPr>
          <w:t>пункте 4 части 1 статьи 7</w:t>
        </w:r>
      </w:hyperlink>
      <w:r>
        <w:t xml:space="preserve"> Федерального закона N 210-ФЗ.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2.9. Исчерпывающий перечень оснований для отказа в приеме заявления на предоставление услуги, в приеме документов для зачисления в образовательную организацию, в зачислении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2.9.1. Основанием для отказа в приеме заявления в МФЦ и образовательной организации на предоставление услуги является: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обращение лица, не являющегося заявителем;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непредставление заявителем документа, удостоверяющего личность, или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непредставление представителем заявителя документов, подтверждающих его полномочия.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2.9.2. Основаниями для отказа в приеме документов для зачисления в образовательные организации, указанных в </w:t>
      </w:r>
      <w:hyperlink w:anchor="P171">
        <w:r>
          <w:rPr>
            <w:color w:val="0000FF"/>
          </w:rPr>
          <w:t>пунктах 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 Регламента, являются: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обращение лица, не являющегося заявителем;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непредставление заявителем документа, удостоверяющего личность, или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непредставление представителем заявителя документов, подтверждающих его полномочия;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подача заявления в период, отличающийся от периода предоставления услуги, установленного в </w:t>
      </w:r>
      <w:hyperlink w:anchor="P138">
        <w:r>
          <w:rPr>
            <w:color w:val="0000FF"/>
          </w:rPr>
          <w:t>пункте 2.4.1</w:t>
        </w:r>
      </w:hyperlink>
      <w:r>
        <w:t xml:space="preserve"> Регламента, с учетом указанных в них категорий детей;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непредставление в образовательную организацию документов, необходимых для получения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отсутствие свободных мест в образовательной организации;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наличие в КАИС КРО заявления, содержащего идентичные данные ребенка, указанные в </w:t>
      </w:r>
      <w:hyperlink w:anchor="P939">
        <w:r>
          <w:rPr>
            <w:color w:val="0000FF"/>
          </w:rPr>
          <w:t>заявлении</w:t>
        </w:r>
      </w:hyperlink>
      <w:r>
        <w:t xml:space="preserve"> согласно Приложению N 2 Регламента;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2.10. Исчерпывающий перечень оснований для приостановления или отказа в предоставлении услуги образовательной организацией.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Основанием для отказа в предоставлении услуги является отсутствие свободных мест в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случае отсутствия мест в образовательной организации заявитель для решения вопроса об устройстве в другую образовательную организацию обращается непосредственно в ИОГВ, указанный в </w:t>
      </w:r>
      <w:hyperlink w:anchor="P123">
        <w:r>
          <w:rPr>
            <w:color w:val="0000FF"/>
          </w:rPr>
          <w:t>пункте 2.2</w:t>
        </w:r>
      </w:hyperlink>
      <w:r>
        <w:t xml:space="preserve"> Регламента, в ведении которых находится образовательная организация (в отдел образования администрации района Санкт-Петербурга или Комитет по образованию).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1040">
        <w:r>
          <w:rPr>
            <w:color w:val="0000FF"/>
          </w:rPr>
          <w:t>уведомления</w:t>
        </w:r>
      </w:hyperlink>
      <w:r>
        <w:t xml:space="preserve"> заявителя об отказе в предоставлении услуги приведена в приложении N 3 к Регламенту.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Оснований для приостановления предоставления услуги не имеется.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2.11. Перечень услуг, которые являются необходимыми и обязательными для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Перед предоставлением услуги по приему в первый класс заявителям, чьи дети не достигли возраста шести лет и шести месяцев или после достижения ими восьми лет, необходимо обратиться за разрешением в ИОГВ,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Регламента, в ведении которых находится образовательная организация.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2.12. Государственная пошлина или иная плата за предоставление услуги не взимается.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2.13. Максимальный срок ожидания в очереди при подаче запроса о предоставлении услуги, услуги организации, участвующей в предоставлении услуги, и при получении результата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заявления посредством обращения в МФЦ срок ожидания должен составлять не более 15 минут, при получении результата предоставления услуги срок ожидания должен составлять не более 15 минут.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При обращении в ИОГВ,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Регламента, в ведении которых находится </w:t>
      </w:r>
      <w:r>
        <w:lastRenderedPageBreak/>
        <w:t>образовательная организация, для получения разрешения срок ожидания должен составлять не более 15 минут в дни и часы приема заявителей, при получении результата.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заявления в первые-одиннадцатые (двенадцатые) классы образовательных организаций на текущий учебный год непосредственно в образовательную организацию срок ожидания должен составлять не более 15 минут, при получении результата предоставления услуги (направления либо уведомления об отказе в предоставлении услуги) срок ожидания должен составлять не более 15 минут.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2.14. Срок и порядок регистрации запроса заявителя о предоставлении услуги, в том числе в электронной форме.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Регистрация запроса (заявления) заявителя о предоставлении услуги, в том числе в электронной форме, осуществляется в день обращения заявителя в образовательную организацию, на Портал или 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2.15.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2.15.1. Помещения ИОГВ и образовательной организации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</w:t>
      </w:r>
      <w:hyperlink w:anchor="P116">
        <w:r>
          <w:rPr>
            <w:color w:val="0000FF"/>
          </w:rPr>
          <w:t>пункте 1.4.3</w:t>
        </w:r>
      </w:hyperlink>
      <w:r>
        <w:t xml:space="preserve"> Регламента, должны иметь писчие принадлежности (бланки запросов, авторучки, бумагу) для заполнения запроса о предоставлении услуги и производства вспомогательных записей (памяток, пояснений).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2.15.2. Вход в здание образовательной организации, в котором предоставляется услуга (далее - здание), должен быть оборудован информационной табличкой (вывеской), содержащей информацию о наименовании и режиме работы, образовательной организации, предоставляющей услугу, а также тактильной схемой (табличкой), дублирующей данную информацию.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Для лиц с нарушением функции зрения вход в здание ИОГВ и образовательной организации обозначается с помощью изменения фактуры наземного покрытия.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Должностные лица ИОГВ и образовательной организации, предоставляющей услугу, осуществляют при необходимости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услуги, включая оформление необходимых документов, о совершении других необходимых для получения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Личный уход за получателем услуги из числа инвалидов и иных маломобильных групп населения (медицинские процедуры, помощь в принятии пищи и лекарств,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2.15.3. Помещения ИОГВ и образовательной организации, в которых предоставляется услуга (далее - помещения), оборудуются информационными стендами или терминалами, содержащими сведения, указанные в </w:t>
      </w:r>
      <w:hyperlink w:anchor="P116">
        <w:r>
          <w:rPr>
            <w:color w:val="0000FF"/>
          </w:rPr>
          <w:t>пункте 1.4.3</w:t>
        </w:r>
      </w:hyperlink>
      <w:r>
        <w:t xml:space="preserve"> Регламента, в визуальной, текстовой и(или) мультимедийной формах. Оформление визуальной, текстовой и(или)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</w:t>
      </w:r>
      <w:r>
        <w:lastRenderedPageBreak/>
        <w:t>текстовую бегущую строку.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Двери в помещениях, в которых предоставляется услуга, не должны иметь порогов, препятствующих движению инвалидов и иных маломобильных групп населения.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помещениях, в которых предоставляется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помещениях должна быть предусмотрена система (установка) оповещения людей о пожаре.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2.15.6. На путях движения инвалидов и иных маломобильных групп населения в помещениях, где предоставляется услуга, должны быть предусмотрены смежные с ними места отдыха и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2.15.7. Территория, прилегающая к местонахождению ИОГВ и образовательной организации, предоставляющей услугу, оборудуется по возможности местами для парковки автотранспортных средств, включая автотранспортные средства инвалидов.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2.15.8. Руководителем ИОГВ и образовательной организации, указанного в </w:t>
      </w:r>
      <w:hyperlink w:anchor="P123">
        <w:r>
          <w:rPr>
            <w:color w:val="0000FF"/>
          </w:rPr>
          <w:t>пункте 2.2</w:t>
        </w:r>
      </w:hyperlink>
      <w:r>
        <w:t xml:space="preserve"> Регламента,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</w:t>
      </w:r>
      <w: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ж) обеспечение допуска на объект, в котором предоставляется услуга, собаки-проводника при наличии документа, подтверждающего ее специальное обучение, выданного по </w:t>
      </w:r>
      <w:hyperlink r:id="rId50">
        <w:r>
          <w:rPr>
            <w:color w:val="0000FF"/>
          </w:rPr>
          <w:t>форме</w:t>
        </w:r>
      </w:hyperlink>
      <w:r>
        <w:t xml:space="preserve"> и в </w:t>
      </w:r>
      <w:hyperlink r:id="rId5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населения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2.15.9. Руководителем ИОГВ и образовательной организации, указанного в </w:t>
      </w:r>
      <w:hyperlink w:anchor="P123">
        <w:r>
          <w:rPr>
            <w:color w:val="0000FF"/>
          </w:rPr>
          <w:t>пункте 2.2</w:t>
        </w:r>
      </w:hyperlink>
      <w:r>
        <w:t xml:space="preserve"> Регламента,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в) оказание работниками органов и организаций, предоставляющих услуги в установленных сферах деятельности, иной необходимой инвалидам помощи образовательной организации, предоставляющей услугу, в преодолении барьеров, мешающих получению ими услуг наравне с другими лицами;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2.15.10. Помещения структурных подразделений МФЦ должны отвечать требованиям, предусмотренным </w:t>
      </w:r>
      <w:hyperlink r:id="rId52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а также иным требованиям, предусмотренным действующим законодательством.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2.16. Показатели доступности и качества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2.16.1. Количество взаимодействий заявителя с должностными лицами при предоставлении услуги - не более 3;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2.16.2. Продолжительность взаимодействий - 20 минут;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2.16.3. Предусмотрено информирование заявителя о ходе предоставления услуги, в том числе с использованием информационно-коммуникационных технологий - да (по всем статусам решений, о поступлении документов в МФЦ);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2.16.4. Способы предоставления услуги заявителю: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электронной форме посредством Портала;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структурном подразделении МФЦ;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лично в образовательную организацию;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посредством электронной почты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2.17. Иные требования, в том числе учитывающие особенности предоставления услуги в электронной форме.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2.17.1. Особенности предоставления услуги по экстерриториальному принципу.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При подаче заявления посредством обращения в МФЦ заявитель может обратиться в любое структурное подразделение МФЦ независимо от места жительства (пребывания) в Санкт-Петербурге.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2.17.2. Особенности предоставления услуги в электронной форме.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имеет возможность получить информацию об услуге, в том числе о порядке предоставления услуги на Портале.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имеет возможность ознакомиться с формой заявления и иными документами, необходимыми для получения услуги, на Портале, при необходимости сохранить их в электронной форме.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Доступ к сведениям о предоставлении услуги, порядке предоставления услуги и иным документам выполняется без предварительной авторизации заявителя в "Личном кабинете" на Портале.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После авторизации в "Личном кабинете" на Портале заявитель имеет возможность: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подать заявление, необходимое для предоставления услуги, через Портал;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необходимости прикрепить электронные образы документов (графические файлы), необходимые для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получить сведения о ходе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получить информацию о результате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Для обеспечения возможности подачи в электронной форме заявления и документов, необходимых для предоставления услуги, заявитель должен иметь ключ простой электронной подписи. Для получения ключа простой электронной подписи (далее - простая электронная подпись) заявителю необходимо пройти процедуру регистрации в ЕСИА. Информация о способах и порядке регистрации в ЕСИА представлена на Портале (доменное имя сайта в сети "Интернет" - gu.spb.ru/about-reg). Онлайн-форма предварительной регистрации в ЕСИА размещена на сайте в сети "Интернет" (доменное имя сайта в сети "Интернет" - esia.gosuslugi.ru/registration).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После прохождения процедуры регистрации в ЕСИА (как физического лица) заявитель - физическое лицо должен авторизоваться на Портале, используя простую электронную подпись.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После авторизации в "Личном кабинете" на Портале заявитель получает доступ к ранее поданным заявлениям и результатам предоставления услуг в электронном виде.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  <w:outlineLvl w:val="1"/>
      </w:pPr>
      <w:bookmarkStart w:id="17" w:name="P318"/>
      <w:bookmarkEnd w:id="17"/>
      <w:r>
        <w:t>III. Состав, последовательность и сроки выполнения</w:t>
      </w:r>
    </w:p>
    <w:p w:rsidR="009D0BEE" w:rsidRDefault="009D0BE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D0BEE" w:rsidRDefault="009D0BEE">
      <w:pPr>
        <w:pStyle w:val="ConsPlusTitle"/>
        <w:jc w:val="center"/>
      </w:pPr>
      <w:r>
        <w:t>их выполнения, в том числе особенности выполнения</w:t>
      </w:r>
    </w:p>
    <w:p w:rsidR="009D0BEE" w:rsidRDefault="009D0BE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При предоставлении услуги осуществляются следующие процедуры (действия):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прием и регистрация заявления и электронных образов документов, указанных в </w:t>
      </w:r>
      <w:hyperlink w:anchor="P154">
        <w:r>
          <w:rPr>
            <w:color w:val="0000FF"/>
          </w:rPr>
          <w:t>пунктах 2.6.1</w:t>
        </w:r>
      </w:hyperlink>
      <w:r>
        <w:t xml:space="preserve">, </w:t>
      </w:r>
      <w:hyperlink w:anchor="P165">
        <w:r>
          <w:rPr>
            <w:color w:val="0000FF"/>
          </w:rPr>
          <w:t>2.6.2</w:t>
        </w:r>
      </w:hyperlink>
      <w:r>
        <w:t xml:space="preserve">, </w:t>
      </w:r>
      <w:hyperlink w:anchor="P171">
        <w:r>
          <w:rPr>
            <w:color w:val="0000FF"/>
          </w:rPr>
          <w:t>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, </w:t>
      </w:r>
      <w:hyperlink w:anchor="P206">
        <w:r>
          <w:rPr>
            <w:color w:val="0000FF"/>
          </w:rPr>
          <w:t>2.6.6</w:t>
        </w:r>
      </w:hyperlink>
      <w:r>
        <w:t xml:space="preserve"> Регламента;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подготовка и направление заявителю приглашения на прием в образовательную организацию для проверки достоверности документов с комплектом документов;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прием заявителей, выдача уведомлений о приеме документов;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принятие решения о зачислении в образовательную организацию, внесение сведений о решении в КАИС КРО, выдача уведомления о зачислении в образовательную организацию (об отказе в предоставлении услуги);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услуги документах.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ind w:firstLine="540"/>
        <w:jc w:val="both"/>
        <w:outlineLvl w:val="2"/>
      </w:pPr>
      <w:r>
        <w:t>3.1. Прием и регистрация заявления и электронных образов документов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3.1.1. Особенности подачи заявлений в первые классы образовательных организаций на следующий учебный год.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3.1.1.1. Основанием для начала процедуры, является обращение заявителя (представителя заявителя) на Портал, в МФЦ, в образовательную организацию, в том числе поступление от заявителя (представителя заявителя) заказного письма с уведомлением о вручении, электронного письма на адрес электронной почты образовательной организации, с заявлением о приеме в первый класс образовательной организации на следующий учебный год.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3.1.1.2. Формирование и заполнение заявления осуществляется непосредственно заявителем при обращении на Портал или специалистами МФЦ при обращении заявителя в МФЦ, или в образовательную организацию, 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несет ответственность за достоверность предоставляемых в заявлении сведений.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3.1.1.3. Срок и порядок регистрации заявления о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Регистрация заявления и электронных образов документов осуществляется автоматически в день обращения заявителя на Портал или в МФЦ. Регистрация заявления и электронных образов документов при поступлении в образовательную организацию, или в день поступления в образовательную организацию заказного письма с уведомлением о вручении, электронного письма, осуществляется в журнале регистрации заявлений.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отклонении заявления в связи с тем, что КАИС КРО содержит заявление на указанного ребенка, направленное в более ранние сроки.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 вышеуказанной категории.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вправе подать заявление в несколько образовательных организаций (от 1 до 3 образовательных организаций).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основанию, указанному в </w:t>
      </w:r>
      <w:hyperlink w:anchor="P93">
        <w:r>
          <w:rPr>
            <w:color w:val="0000FF"/>
          </w:rPr>
          <w:t>пункте 1.3.4</w:t>
        </w:r>
      </w:hyperlink>
      <w:r>
        <w:t xml:space="preserve"> настоящего Регламента, заявление поступает в образовательную организацию с отметкой о результате проверки сведений о гражданине, который является (являлся) участником специальной военной операции либо призван на военную службу по мобилизации, в МАИС ЭГУ &lt;3&gt;.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&lt;3&gt;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возможности.</w:t>
      </w:r>
    </w:p>
    <w:p w:rsidR="009D0BEE" w:rsidRDefault="009D0BEE">
      <w:pPr>
        <w:pStyle w:val="ConsPlusNormal"/>
        <w:jc w:val="both"/>
      </w:pPr>
      <w:r>
        <w:t xml:space="preserve">(сноска введена </w:t>
      </w:r>
      <w:hyperlink r:id="rId54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jc w:val="both"/>
      </w:pPr>
    </w:p>
    <w:p w:rsidR="009D0BEE" w:rsidRDefault="009D0BEE">
      <w:pPr>
        <w:pStyle w:val="ConsPlusNormal"/>
        <w:ind w:firstLine="540"/>
        <w:jc w:val="both"/>
      </w:pPr>
      <w:r>
        <w:t xml:space="preserve">При получении информации об 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мобилизации, в том числе в рамках осуществления процедуры по подготовке и направлению заявителю приглашения на прием </w:t>
      </w:r>
      <w:r>
        <w:lastRenderedPageBreak/>
        <w:t xml:space="preserve">в образовательную организацию в соответствии с </w:t>
      </w:r>
      <w:hyperlink w:anchor="P385">
        <w:r>
          <w:rPr>
            <w:color w:val="0000FF"/>
          </w:rPr>
          <w:t>пунктом 3.2</w:t>
        </w:r>
      </w:hyperlink>
      <w:r>
        <w:t xml:space="preserve"> настоящего Регламента.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3.1.2. Особенности подачи заявления в первые-одиннадцатые (двенадцатые) классы образовательных организаций на текущий учебный год.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3.1.2.1. Основанием для начала оказания услуги является обращение заявителя (представителя заявителя) в образовательную организацию, в том числе поступление от заявителя (представителя заявителя) заказного письма с уведомлением о вручении, электронного письма на адрес электронной почты образовательной организации, на Портал или в МФЦ с заявлением о приеме в первые-одиннадцатые (двенадцатые) классы образовательных организаций на текущий учебный год.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3.1.2.2. Формирование и заполнение заявления осуществляются непосредственно заявителем при обращении в образовательную организацию, или на Портал, или специалистами МФЦ при обращении заявителя в МФЦ, 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несет ответственность за достоверность предоставляемых в заявлении сведений.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3.1.2.3. Срок и порядок регистрации заявления о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Регистрация заявления и электронных образов документов осуществляется автоматически в день обращения заявителя на Портал или в МФЦ. Регистрация заявления и электронных образов документов при поступлении в образовательную организацию, или в день поступления в образовательную организацию заказного письма с уведомлением о вручении, электронного письма, осуществляется в журнале регистрации заявлений.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основанию, указанному в </w:t>
      </w:r>
      <w:hyperlink w:anchor="P93">
        <w:r>
          <w:rPr>
            <w:color w:val="0000FF"/>
          </w:rPr>
          <w:t>пункте 1.3.4</w:t>
        </w:r>
      </w:hyperlink>
      <w:r>
        <w:t xml:space="preserve"> настоящего Регламента, заявление поступает в образовательную организацию с отметкой о результате проверки сведений о гражданине, который является (являлся) участником специальной военной операции либо призван на военную службу по мобилизации, в МАИС ЭГУ &lt;4&gt;.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&lt;4&gt;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возможности.</w:t>
      </w:r>
    </w:p>
    <w:p w:rsidR="009D0BEE" w:rsidRDefault="009D0BEE">
      <w:pPr>
        <w:pStyle w:val="ConsPlusNormal"/>
        <w:jc w:val="both"/>
      </w:pPr>
      <w:r>
        <w:t xml:space="preserve">(сноска введена </w:t>
      </w:r>
      <w:hyperlink r:id="rId57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jc w:val="both"/>
      </w:pPr>
    </w:p>
    <w:p w:rsidR="009D0BEE" w:rsidRDefault="009D0BEE">
      <w:pPr>
        <w:pStyle w:val="ConsPlusNormal"/>
        <w:ind w:firstLine="540"/>
        <w:jc w:val="both"/>
      </w:pPr>
      <w:r>
        <w:t xml:space="preserve">При получении информации об 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мобилизации,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</w:t>
      </w:r>
      <w:hyperlink w:anchor="P385">
        <w:r>
          <w:rPr>
            <w:color w:val="0000FF"/>
          </w:rPr>
          <w:t>пунктом 3.2</w:t>
        </w:r>
      </w:hyperlink>
      <w:r>
        <w:t xml:space="preserve"> настоящего Регламента.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3.1.3. Особенности подачи заявления в первые-одиннадцатые (двенадцатые) классы образовательных организаций, реализующих адаптированные образовательные программы начального общего, основного общего и среднего общего образования (далее - адаптированная образовательная программа).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3.1.3.1. Основанием для начала процедуры является обращение заявителя (представителя заявителя) в образовательную организацию, в том числе, поступление от заявителя (представителя заявителя) заказного письма с уведомлением о вручении, электронного письма на адрес электронной почты образовательной организации, на Портал или в МФЦ с заявлением о приеме в первые-одиннадцатые (двенадцатые) классы образовательных организаций, реализующих адаптированные образовательные программы.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3.1.3.2. Формирование и заполнение заявления осуществляются непосредственно заявителем при обращении в образовательную организацию, или на Портал, или специалистами МФЦ при обращении заявителя в МФЦ, 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несет ответственность за достоверность предоставляемых в заявлении сведений.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3.1.3.3. Срок и порядок регистрации заявления о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Регистрация заявления и электронных образов документов осуществляется автоматически в день обращения заявителя на Портал или в МФЦ. Регистрация заявления и электронных образов документов при поступлении в образовательную организацию, или в день поступления в образовательную организацию заказного письма с уведомлением о вручении, электронного письма осуществляется в журнале регистрации заявлений.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основанию, указанному в </w:t>
      </w:r>
      <w:hyperlink w:anchor="P93">
        <w:r>
          <w:rPr>
            <w:color w:val="0000FF"/>
          </w:rPr>
          <w:t>пункте 1.3.4</w:t>
        </w:r>
      </w:hyperlink>
      <w:r>
        <w:t xml:space="preserve"> настоящего Регламента, заявление поступает в образовательную организацию с отметкой о результате проверки сведений о гражданине, который является (являлся) участником специальной военной операции либо призван на военную службу по мобилизации, в МАИС ЭГУ &lt;5&gt;.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&lt;5&gt;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возможности.</w:t>
      </w:r>
    </w:p>
    <w:p w:rsidR="009D0BEE" w:rsidRDefault="009D0BEE">
      <w:pPr>
        <w:pStyle w:val="ConsPlusNormal"/>
        <w:jc w:val="both"/>
      </w:pPr>
      <w:r>
        <w:t xml:space="preserve">(сноска введена </w:t>
      </w:r>
      <w:hyperlink r:id="rId60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jc w:val="both"/>
      </w:pPr>
    </w:p>
    <w:p w:rsidR="009D0BEE" w:rsidRDefault="009D0BEE">
      <w:pPr>
        <w:pStyle w:val="ConsPlusNormal"/>
        <w:ind w:firstLine="540"/>
        <w:jc w:val="both"/>
      </w:pPr>
      <w:r>
        <w:t xml:space="preserve">При получении информации об 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мобилизации,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</w:t>
      </w:r>
      <w:hyperlink w:anchor="P385">
        <w:r>
          <w:rPr>
            <w:color w:val="0000FF"/>
          </w:rPr>
          <w:t>пунктом 3.2</w:t>
        </w:r>
      </w:hyperlink>
      <w:r>
        <w:t xml:space="preserve"> настоящего Регламента.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3.1.4. Ответственными за выполнение указанных действий являются: должностное лицо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3.1.5. Критерием принятия решения в рамках процедуры является соответствие заявления </w:t>
      </w:r>
      <w:hyperlink w:anchor="P939">
        <w:r>
          <w:rPr>
            <w:color w:val="0000FF"/>
          </w:rPr>
          <w:t>форме</w:t>
        </w:r>
      </w:hyperlink>
      <w:r>
        <w:t xml:space="preserve"> согласно Приложению N 2 к Регламенту.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3.1.6. Результатом процедуры является поступление заявления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Заявитель информируется о результате процедуры посредством уведомлений по электронной почте и СМС (при выборе заявителем соответствующего способа информирования), </w:t>
      </w:r>
      <w:r>
        <w:lastRenderedPageBreak/>
        <w:t>через "Личный кабинет" на Портале, посредством мобильного приложения (при подаче заявления о предоставлении услуги посредством Портала или МФЦ) в письменном виде - в случае подачи заявления о предоставлении услуги лично в образовательную организацию, через операторов почтовой связи общего пользования заказным письмом с уведомлением о вручении, либо электронным письмом - в случае подачи заявления посредством электронной почты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3.1.7. Способ фиксации результата процедуры: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при подаче заявления через Портал или посредством МФЦ должностное лицо образовательной организации присваивает заявлению в КАИС КРО статус "В работе" и прикладывает </w:t>
      </w:r>
      <w:hyperlink w:anchor="P1275">
        <w:r>
          <w:rPr>
            <w:color w:val="0000FF"/>
          </w:rPr>
          <w:t>уведомление</w:t>
        </w:r>
      </w:hyperlink>
      <w:r>
        <w:t xml:space="preserve"> о приеме заявления и электронных образов документов с указанием даты и номера обращения, а также даты его направления в соответствии с приложением N 8 к Регламенту с последующей передачей в МАИС ЭГУ для представления заявителю информации о результате процедуры;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заявления в образовательную организацию лично, или через операторов почтовой связи общего пользования заказным письмом с уведомлением о вручении, или посредством электронной почты образовательной организации - фиксирует результат в журнале регистрации заявлений.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ind w:firstLine="540"/>
        <w:jc w:val="both"/>
        <w:outlineLvl w:val="2"/>
      </w:pPr>
      <w:bookmarkStart w:id="18" w:name="P385"/>
      <w:bookmarkEnd w:id="18"/>
      <w:r>
        <w:t>3.2. Подготовка и направление заявителю приглашения на прием в образовательную организацию для проверки достоверности документов с комплектом документов, указанных в пунктах 2.6.1, 2.6.2, 2.6.3, 2.6.4, 2.6.5, 2.6.6 Регламента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3.2.1. Основанием для начала процедуры является поступление заявления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3.2.2. Направление заявителю приглашения на прием в образовательную организацию для проверки достоверности документов с указанием даты и времени приема документов осуществляется в следующие сроки: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первые классы образовательных организаций на следующий учебный год при приеме детей, имеющих внеочередное, первоочередное, преимущественное право зачисления граждан на обучение в государственные образовательные организации, указанных в </w:t>
      </w:r>
      <w:hyperlink w:anchor="P67">
        <w:r>
          <w:rPr>
            <w:color w:val="0000FF"/>
          </w:rPr>
          <w:t>пункте 1.3</w:t>
        </w:r>
      </w:hyperlink>
      <w:r>
        <w:t xml:space="preserve"> Регламента, и детей, проживающих на закрепленной территории, - не ранее 30 рабочих дней с даты начала приема, установленной в </w:t>
      </w:r>
      <w:hyperlink w:anchor="P138">
        <w:r>
          <w:rPr>
            <w:color w:val="0000FF"/>
          </w:rPr>
          <w:t>пункте 2.4.1</w:t>
        </w:r>
      </w:hyperlink>
      <w:r>
        <w:t xml:space="preserve"> Регламента для соответствующей категории, но не позднее 30 июня текущего года;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первые классы образовательных организаций на следующий учебный год при приеме детей, не проживающих на закрепленной территории, - не ранее 10 рабочих дней с даты начала приема, установленной в </w:t>
      </w:r>
      <w:hyperlink w:anchor="P138">
        <w:r>
          <w:rPr>
            <w:color w:val="0000FF"/>
          </w:rPr>
          <w:t>пункте 2.4.1</w:t>
        </w:r>
      </w:hyperlink>
      <w:r>
        <w:t xml:space="preserve"> Регламента для соответствующей категории, но не позднее 30 рабочих дней со дня подачи заявления;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первые-одиннадцатые (двенадцатые) классы образовательных организаций на текущий учебный год: не позднее 30 календарных дней со дня подачи заявления.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заявления в несколько образовательных организаций и получении приглашений из нескольких образовательных организаций заявителю необходимо определиться с выбором образовательной организации в срок со времени получения приглашений образовательных организаций и до установленной приглашением даты представления документов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Ответственным за выполнение вышеуказанного действия является руководитель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3.2.3. Критерием принятия решения в рамках процедуры является: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подача заявления в период предоставления услуги, установленный в </w:t>
      </w:r>
      <w:hyperlink w:anchor="P138">
        <w:r>
          <w:rPr>
            <w:color w:val="0000FF"/>
          </w:rPr>
          <w:t>пунктах 2.4.1</w:t>
        </w:r>
      </w:hyperlink>
      <w:r>
        <w:t xml:space="preserve">, </w:t>
      </w:r>
      <w:hyperlink w:anchor="P142">
        <w:r>
          <w:rPr>
            <w:color w:val="0000FF"/>
          </w:rPr>
          <w:t>2.4.2</w:t>
        </w:r>
      </w:hyperlink>
      <w:r>
        <w:t xml:space="preserve"> Регламента, с учетом указанных в них категорий детей;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наличие свободных мест в образовательной организации;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отсутствие возрастных ограничений.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Дата и время подачи заявления не является критерием при принятии решения о направлении приглашения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3.2.4. Результатом процедуры является направление заявителю приглашения на прием в образовательную организацию для проверки достоверности документов с комплектом документов (далее - приглашение).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1176">
        <w:r>
          <w:rPr>
            <w:color w:val="0000FF"/>
          </w:rPr>
          <w:t>приглашения</w:t>
        </w:r>
      </w:hyperlink>
      <w:r>
        <w:t xml:space="preserve"> в образовательную организацию приведена в приложении N 6 к Регламенту.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информируется о результате процедуры посредством уведомлений по электронной почте и СМС (при выборе заявителем соответствующего способа информирования), через "Личный кабинет" на Портале, посредством мобильного приложения (при подаче заявления о предоставлении услуги посредством Портала или МФЦ) в письменном виде - в случае подачи заявления о предоставлении услуги лично в образовательную организацию, через операторов почтовой связи общего пользования заказным письмом с уведомлением о вручении, либо электронным письмом - в случае подачи заявления посредством электронной почты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3.2.5. Способ фиксации результата процедуры: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при подаче заявления через Портал или посредством МФЦ должностное лицо образовательной организации присваивает заявлению в КАИС КРО статус "Приглашение на прием" и прикладывает </w:t>
      </w:r>
      <w:hyperlink w:anchor="P1176">
        <w:r>
          <w:rPr>
            <w:color w:val="0000FF"/>
          </w:rPr>
          <w:t>приглашение</w:t>
        </w:r>
      </w:hyperlink>
      <w:r>
        <w:t xml:space="preserve"> на прием по форме, представленной в приложении N 6 к Регламенту, с последующей передачей в МАИС ЭГУ для представления заявителю информации о результате процедуры;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заявления в образовательную организацию лично, или через операторов почтовой связи общего пользования заказным письмом с уведомлением о вручении, или посредством электронной почты образовательной организации - фиксирует результат в журнале регистрации заявлений.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ind w:firstLine="540"/>
        <w:jc w:val="both"/>
        <w:outlineLvl w:val="2"/>
      </w:pPr>
      <w:r>
        <w:t>3.3. Прием заявителей, выдача уведомлений о приеме документов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 xml:space="preserve">3.3.1. Основанием для начала процедуры является явка заявителя в образовательную организацию при предъявлении документов, указанных в </w:t>
      </w:r>
      <w:hyperlink w:anchor="P154">
        <w:r>
          <w:rPr>
            <w:color w:val="0000FF"/>
          </w:rPr>
          <w:t>пунктах 2.6.1</w:t>
        </w:r>
      </w:hyperlink>
      <w:r>
        <w:t xml:space="preserve">, </w:t>
      </w:r>
      <w:hyperlink w:anchor="P165">
        <w:r>
          <w:rPr>
            <w:color w:val="0000FF"/>
          </w:rPr>
          <w:t>2.6.2</w:t>
        </w:r>
      </w:hyperlink>
      <w:r>
        <w:t xml:space="preserve">, </w:t>
      </w:r>
      <w:hyperlink w:anchor="P206">
        <w:r>
          <w:rPr>
            <w:color w:val="0000FF"/>
          </w:rPr>
          <w:t>2.6.6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71">
        <w:r>
          <w:rPr>
            <w:color w:val="0000FF"/>
          </w:rPr>
          <w:t>пунктах 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 Регламента, предъявляются в образовательную организацию в сроки, указанные в приглашении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3.3.2. Должностное лицо образовательной организации регистрирует полученные документы в журнале приема документов в течение 10 минут после их получения. Заявителю выдается </w:t>
      </w:r>
      <w:hyperlink w:anchor="P1086">
        <w:r>
          <w:rPr>
            <w:color w:val="0000FF"/>
          </w:rPr>
          <w:t>уведомление</w:t>
        </w:r>
      </w:hyperlink>
      <w:r>
        <w:t xml:space="preserve"> о приеме документов по форме согласно Приложению N 4 к Регламенту, заверенное подписью исполнителя и руководителя образовательной организации и печатью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Ответственным за выполнение вышеуказанного действия является руководитель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3.3.3. Критерием принятия решения в рамках процедуры является: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соответствие заявителя статусу заявителя;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представление документов, указанных в </w:t>
      </w:r>
      <w:hyperlink w:anchor="P171">
        <w:r>
          <w:rPr>
            <w:color w:val="0000FF"/>
          </w:rPr>
          <w:t>пунктах 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3.3.4. Результатом процедуры является выдача уведомления о приеме документов образовательной организацией либо отказ в приеме документов образовательной организацией.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Заявитель информируется о результате процедуры посредством уведомлений по электронной почте и СМС (при выборе заявителем соответствующего способа информирования), через "Личный кабинет" на Портале, посредством мобильного приложения (при подаче заявления о предоставлении услуги посредством Портала или МФЦ) в письменном виде - в случае подачи заявления о предоставлении услуги лично в образовательную организацию, через операторов почтовой связи общего пользования заказным письмом с уведомлением о вручении, либо электронным письмом - в случае подачи заявления посредством электронной почты </w:t>
      </w:r>
      <w:r>
        <w:lastRenderedPageBreak/>
        <w:t>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3.3.5. Способ фиксации результата процедуры: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при подаче заявления через Портал или посредством МФЦ должностное лицо образовательной организации присваивает заявлению в КАИС КРО статус "Документы приняты" и прикладывает </w:t>
      </w:r>
      <w:hyperlink w:anchor="P1086">
        <w:r>
          <w:rPr>
            <w:color w:val="0000FF"/>
          </w:rPr>
          <w:t>уведомление</w:t>
        </w:r>
      </w:hyperlink>
      <w:r>
        <w:t xml:space="preserve"> о приеме документов по форме, представленной в приложении N 4 к Регламенту, либо присваивает заявлению в КАИС КРО статус "Отказано" и прикладывает </w:t>
      </w:r>
      <w:hyperlink w:anchor="P1136">
        <w:r>
          <w:rPr>
            <w:color w:val="0000FF"/>
          </w:rPr>
          <w:t>уведомление</w:t>
        </w:r>
      </w:hyperlink>
      <w:r>
        <w:t xml:space="preserve"> об отказе в приеме документов по форме, представленной в приложении N 5 к Регламенту, с последующей передачей в МАИС ЭГУ для представления заявителю информации о результате процедуры;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заявления в образовательную организацию лично, или через операторов почтовой связи общего пользования заказным письмом с уведомлением о вручении, или посредством электронной почты образовательной организации - фиксирует результат в журнале регистрации документов.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ind w:firstLine="540"/>
        <w:jc w:val="both"/>
        <w:outlineLvl w:val="2"/>
      </w:pPr>
      <w:r>
        <w:t>3.4. Принятие решения о зачислении в образовательную организацию, внесение сведений о решении в КАИС КРО, выдача уведомления о зачислении в образовательную организацию (об отказе в предоставлении услуги)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 xml:space="preserve">3.4.1. Основанием для начала процедуры является подтверждение достоверности документов, указанных в </w:t>
      </w:r>
      <w:hyperlink w:anchor="P171">
        <w:r>
          <w:rPr>
            <w:color w:val="0000FF"/>
          </w:rPr>
          <w:t>пунктах 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 Регламента, в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19" w:name="P424"/>
      <w:bookmarkEnd w:id="19"/>
      <w:r>
        <w:t>3.4.2. Критерии принятия решения о зачислении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3.4.2.1. При принятии решения о зачислении в первый класс образовательной организации на следующий учебный год руководитель образовательной организации руководствуется следующими критериями: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для детей, имеющих внеочередное и первоочередное право зачисления граждан на обучение в государственные образовательные организации, указанных в </w:t>
      </w:r>
      <w:hyperlink w:anchor="P67">
        <w:r>
          <w:rPr>
            <w:color w:val="0000FF"/>
          </w:rPr>
          <w:t>пункте 1.3</w:t>
        </w:r>
      </w:hyperlink>
      <w:r>
        <w:t xml:space="preserve"> Регламента, место жительства в микрорайоне, закрепленном администрацией района Санкт-Петербурга для проведения первичного учета детей, место нахождения образовательной организации;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для детей, имеющих преимущественное право зачисления граждан на обучение в государственные образовательные организации, указанных в </w:t>
      </w:r>
      <w:hyperlink w:anchor="P67">
        <w:r>
          <w:rPr>
            <w:color w:val="0000FF"/>
          </w:rPr>
          <w:t>пункте 1.3</w:t>
        </w:r>
      </w:hyperlink>
      <w:r>
        <w:t xml:space="preserve"> Регламента, обучение в данной образовательной организации старшего брата или сестры, проживающего в одной семье и имеющего общее место жительства, либо замещение штатной должности родителя (законного представителя) в данной образовательной организации &lt;6&gt;;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63">
        <w:r>
          <w:rPr>
            <w:color w:val="0000FF"/>
          </w:rPr>
          <w:t>&lt;6&gt;</w:t>
        </w:r>
      </w:hyperlink>
      <w:r>
        <w:t xml:space="preserve">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для детей, проживающих на закрепленной территории &lt;7&gt;, - проживание ребенка в микрорайоне, закрепленном администрацией района Санкт-Петербурга для проведения первичного учета детей, обеспечения безопасности по пути в образовательную организацию &lt;8&gt;;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65">
        <w:r>
          <w:rPr>
            <w:color w:val="0000FF"/>
          </w:rPr>
          <w:t>&lt;7&gt;</w:t>
        </w:r>
      </w:hyperlink>
      <w:r>
        <w:t xml:space="preserve">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66">
        <w:r>
          <w:rPr>
            <w:color w:val="0000FF"/>
          </w:rPr>
          <w:t>&lt;8&gt;</w:t>
        </w:r>
      </w:hyperlink>
      <w:r>
        <w:t xml:space="preserve"> Определяется нормативными правовыми актами Санкт-Петербурга.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для детей, не проживающих на закрепленной территории, - наличие свободных мест в образовательной организации, дата и время подачи заявления.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3.4.2.2. При принятии решения о зачислении в первые-одиннадцатые (двенадцатые) классы </w:t>
      </w:r>
      <w:r>
        <w:lastRenderedPageBreak/>
        <w:t>образовательной организации в текущем учебном году руководитель образовательной организации руководствуется наличием свободных мест в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принятии решения о зачислении в первые-одиннадцатые (двенадцатые) классы образовательных организаций, реализующих адаптированные основные общеобразовательные программы, руководитель образовательной организации руководствуется наличием рекомендации психолого-медико-педагогической комиссии и наличием свободных мест в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3.4.2.3. При принятии решения о зачислении в образовательную организацию руководитель образовательной организации руководствуется соблюдением сроков представления документов в образовательную организацию, указанных в приглашении в образовательную организацию, соответствия действительности поданных электронных образов документов и подлинников.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несоблюдения сроков представления документов, несоответствия действительности поданных электронных образов документов или неявки заявителя принимается решение об отказе в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3.4.3. По результатам проверки соответствия вышеуказанным требованиям руководителем образовательной организации оформляется: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принятии решения о зачислении в образовательную организацию - распорядительный акт о зачислении в образовательную организацию;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принятии решения об отказе в зачислении в образовательную организацию - уведомление об отказе в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Зачисление в первые-одиннадцатые (двенадцатые)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Распорядительные акты о зачислении в образовательную организацию размещаются на информационном стенде образовательной организации в день их издания.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3.4.4. Информация о принятом решении вносится должностным лицом образовательной организации в КАИС КРО в день принятия решения.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3.4.5. В случае принятия решения о зачислении в образовательную организацию образовательная организация в течение 3 рабочих дней после принятия такого решения направляет заявителю </w:t>
      </w:r>
      <w:hyperlink w:anchor="P1229">
        <w:r>
          <w:rPr>
            <w:color w:val="0000FF"/>
          </w:rPr>
          <w:t>уведомление</w:t>
        </w:r>
      </w:hyperlink>
      <w:r>
        <w:t xml:space="preserve"> о зачислении (приложение N 7 к Регламенту).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информируется о результате процедуры посредством уведомлений по электронной почте и СМС (при выборе заявителем соответствующего способа информирования), через "Личный кабинет" на Портале, посредством мобильного приложения (при подаче заявления о предоставлении услуги посредством Портала или МФЦ) в письменном виде - в случае подачи заявления о предоставлении услуги лично в образовательную организацию, через операторов почтовой связи общего пользования заказным письмом с уведомлением о вручении, либо электронным письмом - в случае подачи заявления посредством электронной почты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случае принятия решения об отказе в зачислении в образовательную организацию образовательная организация в течение 3 рабочих дней после принятия такого решения направляет заявителю </w:t>
      </w:r>
      <w:hyperlink w:anchor="P1040">
        <w:r>
          <w:rPr>
            <w:color w:val="0000FF"/>
          </w:rPr>
          <w:t>уведомление</w:t>
        </w:r>
      </w:hyperlink>
      <w:r>
        <w:t xml:space="preserve"> об отказе в предоставлении услуги (приложение N 3 к Регламенту) &lt;9&gt;.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68">
        <w:r>
          <w:rPr>
            <w:color w:val="0000FF"/>
          </w:rPr>
          <w:t>&lt;9&gt;</w:t>
        </w:r>
      </w:hyperlink>
      <w:r>
        <w:t xml:space="preserve"> При получении уведомления об отказе в предоставлении услуги, указанные в заявлении, заявитель вправе обратиться: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конфликтную комиссию для решения спорных вопросов при определении образовательной программы и(или) выбора общеобразовательной организации (далее - конфликтная комиссия).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 на территории района, в том числе урегулирование спорных вопросов при реализации права на получение общего образования. Состав и порядок деятельности конфликтной комиссии определяются распорядительным актом администрации района Санкт-Петербурга. Конфликтную комиссию возглавляет заместитель главы администрации района Санкт-Петербурга, курирующий вопросы образования.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Событие (юридический факт), являющееся основанием для начала действий конфликтной комиссии: обращение заявителя в конфликтную комиссию.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Срок выполнения действий: не более 30 дней со дня обращения заявителя в конфликтную комиссию.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Критерий принятия решения: вынесение решения конфликтной комиссией.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Результат выполнения действий: повторная подача заявителем заявления в последовательности, установленной </w:t>
      </w:r>
      <w:hyperlink w:anchor="P318">
        <w:r>
          <w:rPr>
            <w:color w:val="0000FF"/>
          </w:rPr>
          <w:t>разделом III</w:t>
        </w:r>
      </w:hyperlink>
      <w:r>
        <w:t xml:space="preserve"> Регламента, с учетом решения конфликтной комиссии.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Способ фиксации результата: регистрация повторного заявления в МАИС ЭГУ.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Порядок передачи результата действий: решение конфликтной комиссии передается заявителю в письменном виде.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Ответственным за выполнение вышеуказанного действия является руководитель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3.4.6. Критерием принятия решения в рамках процедуры является соответствие принятого решения требованиям, указанным в </w:t>
      </w:r>
      <w:hyperlink w:anchor="P424">
        <w:r>
          <w:rPr>
            <w:color w:val="0000FF"/>
          </w:rPr>
          <w:t>пункте 3.4.2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3.4.7. Результатом процедуры является издание распорядительного акта о зачислении в образовательную организацию или выдача уведомления об отказе в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3.4.8. Способ фиксации результата процедуры: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при подаче заявления через Портал или посредством МФЦ должностное лицо образовательной организации присваивает заявлению в КАИС КРО статус "Зачислен" и прикладывает </w:t>
      </w:r>
      <w:hyperlink w:anchor="P1229">
        <w:r>
          <w:rPr>
            <w:color w:val="0000FF"/>
          </w:rPr>
          <w:t>уведомление</w:t>
        </w:r>
      </w:hyperlink>
      <w:r>
        <w:t xml:space="preserve"> о зачислении по форме, представленной в приложении N 7 к Регламенту, либо присваивает заявлению в КАИС КРО статус "Отказано" и прикладывает </w:t>
      </w:r>
      <w:hyperlink w:anchor="P1040">
        <w:r>
          <w:rPr>
            <w:color w:val="0000FF"/>
          </w:rPr>
          <w:t>уведомление</w:t>
        </w:r>
      </w:hyperlink>
      <w:r>
        <w:t xml:space="preserve"> об отказе в предоставлении услуги по форме, представленной в приложении N 3 к Регламенту, с последующей передачей в МАИС ЭГУ для представления заявителю информации о результате процедуры;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подаче заявления в образовательную организацию лично, или через операторов почтовой связи общего пользования заказным письмом с уведомлением о вручении, или посредством электронной почты образовательной организации - фиксирует результат в журнале регистрации заявлений.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ind w:firstLine="540"/>
        <w:jc w:val="both"/>
        <w:outlineLvl w:val="2"/>
      </w:pPr>
      <w:r>
        <w:t>3.5. Исправление допущенных опечаток и ошибок в выданных в результате предоставления услуги документах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 xml:space="preserve">3.5.1. Основанием для начала процедуры является обращение заявителя в образовательную организацию в течение 3 дней после получения </w:t>
      </w:r>
      <w:hyperlink w:anchor="P1229">
        <w:r>
          <w:rPr>
            <w:color w:val="0000FF"/>
          </w:rPr>
          <w:t>уведомления</w:t>
        </w:r>
      </w:hyperlink>
      <w:r>
        <w:t xml:space="preserve"> о зачислении (приложение N 7 к Регламенту) или </w:t>
      </w:r>
      <w:hyperlink w:anchor="P1040">
        <w:r>
          <w:rPr>
            <w:color w:val="0000FF"/>
          </w:rPr>
          <w:t>уведомления</w:t>
        </w:r>
      </w:hyperlink>
      <w:r>
        <w:t xml:space="preserve"> об отказе в предоставлении услуги (приложение N 3 к Регламенту).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3.5.2. Должностное лицо образовательной организации принимает у заявителя </w:t>
      </w:r>
      <w:hyperlink w:anchor="P1229">
        <w:r>
          <w:rPr>
            <w:color w:val="0000FF"/>
          </w:rPr>
          <w:t>уведомление</w:t>
        </w:r>
      </w:hyperlink>
      <w:r>
        <w:t xml:space="preserve"> о зачислении (приложение N 7 к Регламенту) или </w:t>
      </w:r>
      <w:hyperlink w:anchor="P1040">
        <w:r>
          <w:rPr>
            <w:color w:val="0000FF"/>
          </w:rPr>
          <w:t>уведомление</w:t>
        </w:r>
      </w:hyperlink>
      <w:r>
        <w:t xml:space="preserve"> об отказе в предоставлении услуги (приложение N 3 к Регламенту), содержащее ошибку или опечатку.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 xml:space="preserve">Устанавливает в соответствии с представленными документами, указанными в </w:t>
      </w:r>
      <w:hyperlink w:anchor="P171">
        <w:r>
          <w:rPr>
            <w:color w:val="0000FF"/>
          </w:rPr>
          <w:t>пунктах 2.6.3</w:t>
        </w:r>
      </w:hyperlink>
      <w:r>
        <w:t xml:space="preserve">, </w:t>
      </w:r>
      <w:hyperlink w:anchor="P186">
        <w:r>
          <w:rPr>
            <w:color w:val="0000FF"/>
          </w:rPr>
          <w:t>2.6.4</w:t>
        </w:r>
      </w:hyperlink>
      <w:r>
        <w:t xml:space="preserve">, </w:t>
      </w:r>
      <w:hyperlink w:anchor="P195">
        <w:r>
          <w:rPr>
            <w:color w:val="0000FF"/>
          </w:rPr>
          <w:t>2.6.5</w:t>
        </w:r>
      </w:hyperlink>
      <w:r>
        <w:t xml:space="preserve"> Регламента, наличие в уведомлениях, выданных в соответствии с </w:t>
      </w:r>
      <w:hyperlink w:anchor="P1229">
        <w:r>
          <w:rPr>
            <w:color w:val="0000FF"/>
          </w:rPr>
          <w:t>приложением N 7</w:t>
        </w:r>
      </w:hyperlink>
      <w:r>
        <w:t xml:space="preserve"> к Регламенту, </w:t>
      </w:r>
      <w:hyperlink w:anchor="P1040">
        <w:r>
          <w:rPr>
            <w:color w:val="0000FF"/>
          </w:rPr>
          <w:t>приложением N 3</w:t>
        </w:r>
      </w:hyperlink>
      <w:r>
        <w:t xml:space="preserve"> к Регламенту, указанных заявителем ошибок или опечаток.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3.5.3. Критерием принятия решения в рамках процедуры является наличие в уведомлениях, выданных в соответствии с </w:t>
      </w:r>
      <w:hyperlink w:anchor="P1229">
        <w:r>
          <w:rPr>
            <w:color w:val="0000FF"/>
          </w:rPr>
          <w:t>приложением N 7</w:t>
        </w:r>
      </w:hyperlink>
      <w:r>
        <w:t xml:space="preserve"> к Регламенту, </w:t>
      </w:r>
      <w:hyperlink w:anchor="P1040">
        <w:r>
          <w:rPr>
            <w:color w:val="0000FF"/>
          </w:rPr>
          <w:t>приложением N 3</w:t>
        </w:r>
      </w:hyperlink>
      <w:r>
        <w:t xml:space="preserve"> к Регламенту, указанных заявителем ошибок или опечаток;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9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08.11.2022 N 2197-р.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3.5.4. Результатом процедуры является выдача нового уведомления - </w:t>
      </w:r>
      <w:hyperlink w:anchor="P1229">
        <w:r>
          <w:rPr>
            <w:color w:val="0000FF"/>
          </w:rPr>
          <w:t>уведомление</w:t>
        </w:r>
      </w:hyperlink>
      <w:r>
        <w:t xml:space="preserve"> о зачислении (приложение N 7 к Регламенту) или </w:t>
      </w:r>
      <w:hyperlink w:anchor="P1040">
        <w:r>
          <w:rPr>
            <w:color w:val="0000FF"/>
          </w:rPr>
          <w:t>уведомление</w:t>
        </w:r>
      </w:hyperlink>
      <w:r>
        <w:t xml:space="preserve"> об отказе в предоставлении услуги (приложение N 3 к Регламенту).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3.5.5. Способ фиксации результата процедуры: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Должностное лицо образовательной организации фиксирует результат в журнале регистрации заявлений.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ind w:firstLine="540"/>
        <w:jc w:val="both"/>
        <w:outlineLvl w:val="2"/>
      </w:pPr>
      <w:r>
        <w:t>3-1. Особенности предоставления услуги в электронной форме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При предоставлении услуги в электронной форме осуществляются следующие административные процедуры (действия):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об услуге;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подача запроса и иных документов, необходимых для предоставления услуги, и прием таких заявлений и документов;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получение заявителем сведений о ходе выполнения запроса о предоставлении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получение заявителем результата предоставления услуги, если иное не установлено федеральным законом;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иные действия, необходимые для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3-1.1. Предоставление в установленном порядке информации заявителям и обеспечение доступа заявителей к сведениям об услуге.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может получить информацию о порядке предоставления услуги, в том числе в электронной форме, на федеральном Портале (доменное имя сайта в сети "Интернет" - gosuslugi.ru), на Портале (доменное имя сайта в сети "Интернет" - gu.spb.ru).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Доступ к сведениям о способах предоставления услуги, порядку предоставления услуги, в том числе в электронной форме, перечню необходимых для предоставления услуги документов, к форме запроса и формам иных документов выполняется без предварительной авторизации заявителя на Портале и на федеральном Портале. Заявитель может ознакомиться с формой запроса и иных документов, необходимых для получения услуги, на Портале и на федеральном Портале, при необходимости сохранить их на компьютере.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3-1.2. Подача запроса и иных документов, необходимых для предоставления услуги, и прием таких запросов и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3-1.2.1. Подача запроса и иных документов, необходимых для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Формирование заявителем запроса о предоставлении услуги осуществляется в форме электронного документа (электронного запроса) на Портале в соответствии с </w:t>
      </w:r>
      <w:hyperlink r:id="rId70">
        <w:r>
          <w:rPr>
            <w:color w:val="0000FF"/>
          </w:rPr>
          <w:t>пунктом 5</w:t>
        </w:r>
      </w:hyperlink>
      <w:r>
        <w:t xml:space="preserve">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Российской Федерации от 09.06.2016 N 516. После подачи электронного запроса не требуется формирование бумажного запроса.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Для подачи запроса на Портале заявитель (представитель) выполняет следующие действия: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изучает информацию о порядке предоставления услуги в электронной форме, размещенную на Портале или на федеральном Портале в соответствующем разделе;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выполняет авторизацию в "Личном кабинете" на Портале. При этом авторизация физического лица производится получателем услуги самостоятельно;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открывает форму электронного запроса на Портале (далее - форма электронного запроса);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заполняет форму электронного запроса, включающую сведения, необходимые и обязательные для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необходимости прикрепляет электронные образы документов к форме электронного запроса. При подаче электронного запроса заявителю (представителю) не требуется прилагать скан-образ документа, удостоверяющего личность, при использовании ЕСИА;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подтверждает достоверность сообщенных сведений (устанавливает соответствующую отметку в форме электронного запроса);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отправляет заполненный электронный запрос, нажимает соответствующую кнопку в форме электронного запроса;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выбирает способ получения уведомлений о ходе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электронный запрос вместе с прикрепленными электронными образами документов подписывается простой электронной подписью в соответствии с требованиями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N 210-ФЗ;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получает уведомление в "Личном кабинете" на Портале и в мобильном приложении, СМС-сообщение, уведомление по электронной почте, подтверждающее, что запрос отправлен (принято в МАИС ЭГУ), в том числе в уведомлении указываются </w:t>
      </w:r>
      <w:proofErr w:type="gramStart"/>
      <w:r>
        <w:t>идентификационный номер</w:t>
      </w:r>
      <w:proofErr w:type="gramEnd"/>
      <w:r>
        <w:t xml:space="preserve"> и дата подачи электронного запроса;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необходимости сохраняет уведомление для печати;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получает приглашения на прием в образовательную организацию для проверки достоверности документов, с указанием даты и времени приема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3-1.2.2. Прием заявлений и документов, необходимых для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Электронное дело, сохраненное в МАИС ЭГУ, становится доступным для уполномоченного лица образовательной организации, ответственного за принятие решения о предоставлении (отказе в предоставлении) услуги (далее - уполномоченное лицо) в КАИС КРО в течение суток.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Уполномоченное лицо образовательной организации, ответственное за принятие решения о предоставлении (отказе в предоставлении) услуги (далее - ответственное лицо):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проверяет наличие электронных дел, поступивших с Портала,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 периодом не реже одного раза в рабочий день;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изучает поступившие электронные дела, в том числе приложенные заявителем электронные образы документов (графические файлы);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проверяет комплектность, читаемость электронных образов документов (графических файлов);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направляет уведомления о ходе предоставления услуги в "Личный кабинет"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 Портале или по электронной почте;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необходимости уточнения информации направляет заявителю соответствующее уведомление в "Личный кабинет" на Портале (по электронной почте уведомления автоматически направляются заявителю посредством МАИС ЭГУ);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информирует заявителя посредством установки статусов электронного дела и (при необходимости) формирования комментариев: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 необходимости явки заявителя в образовательную организацию с указанием даты и времени приема, по истечении которого в случае неявки заявителя рассмотрение дела прекращается;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 ходе предоставления услуги с указанием дальнейших действий заявителя (при необходимости);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производит действия в соответствии с </w:t>
      </w:r>
      <w:hyperlink w:anchor="P318">
        <w:r>
          <w:rPr>
            <w:color w:val="0000FF"/>
          </w:rPr>
          <w:t>разделом III</w:t>
        </w:r>
      </w:hyperlink>
      <w:r>
        <w:t xml:space="preserve"> Регламента, в том числе, производит установку статусов электронного дела, фиксирующих ход предоставления услуги в информационной системе КАИС КРО;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информирует заявителя о принятом решении (предоставлении или отказе в предоставлении услуги), а также уведомляет заявителя о дальнейших действиях через "Личный кабинет" на Портале.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3-1.3. Получение заявителем сведений о ходе выполнения запроса о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имеет возможность просматривать статус электронного запроса, а также информацию о дальнейших действиях (при наличии):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 Портале без прохождения авторизации в разделе "Проверка статуса запроса" (доменное имя сайта в сети "Интернет" - gu.spb.ru/status) или после авторизации в "Личном кабинете";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(при выборе заявителем соответствующего способа информирования);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посредством уведомлений, поступивших по электронной почте (при выборе заявителем соответствующего способа информирования);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посредством уведомлений, поступивших по СМС (при выборе заявителем соответствующего способа информирования);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посредством уведомлений, поступивших в социальных сетях (при выборе заявителем соответствующего способа информирования).</w:t>
      </w:r>
    </w:p>
    <w:p w:rsidR="009D0BEE" w:rsidRDefault="009D0BEE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3-1.4. Исключен. - </w:t>
      </w:r>
      <w:hyperlink r:id="rId75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08.11.2022 N 2197-р.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76">
        <w:r>
          <w:rPr>
            <w:color w:val="0000FF"/>
          </w:rPr>
          <w:t>3-1.4</w:t>
        </w:r>
      </w:hyperlink>
      <w:r>
        <w:t>. Получение заявителем результата предоставления услуги, если иное не установлено федеральным законом.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в "Личном кабинете" на Портале и в мобильном приложении может ознакомиться с принятым образовательным учреждением решением.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может получить результат услуги в электронной форме на Портале, в любое время может получить доступ к результату предоставления услуги, полученному в электронной форме, и сохранить его на своих технических средствах, а также использовать для последующего направления в иные государственные органы и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может получить информацию о результате предоставления услуги в письменном (бумажном) виде в образовательной организации, предоставляющей услугу.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обращении в образовательную организацию за результатом предоставления услуги заявителю необходимо представить уведомление, доступное в "Личном кабинете" на Портале и в мобильном приложении либо поступившее на адрес электронной почты, а также оригиналы документов (при необходимости).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77">
        <w:r>
          <w:rPr>
            <w:color w:val="0000FF"/>
          </w:rPr>
          <w:t>3-1.5</w:t>
        </w:r>
      </w:hyperlink>
      <w:r>
        <w:t>. Иные действия, необходимые для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78">
        <w:r>
          <w:rPr>
            <w:color w:val="0000FF"/>
          </w:rPr>
          <w:t>3-1.5.1</w:t>
        </w:r>
      </w:hyperlink>
      <w:r>
        <w:t>. При предоставлении услуги в электронной форме заявителю обеспечивается осуществление оценки качества предоставления услуги посредством электронного опроса на Портале.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79">
        <w:r>
          <w:rPr>
            <w:color w:val="0000FF"/>
          </w:rPr>
          <w:t>3-1.5.2</w:t>
        </w:r>
      </w:hyperlink>
      <w:r>
        <w:t xml:space="preserve">. Заявитель имеет право на досудебное (внесудебное) обжалование решений и действий (бездействия) образовательной организации, предоставляющей услугу, а также должностных лиц при предоставлении услуги. Заявитель производит действия в соответствии с </w:t>
      </w:r>
      <w:hyperlink w:anchor="P583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9D0BEE" w:rsidRDefault="009D0BEE">
      <w:pPr>
        <w:pStyle w:val="ConsPlusTitle"/>
        <w:jc w:val="center"/>
      </w:pPr>
      <w:r>
        <w:t>предоставления услуги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процедурами по предоставлению услуги, осуществляется руководителем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4.1.1. Руководитель образовательной организации осуществляет контроль за: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надлежащим исполнением Регламента и иных нормативных правовых актов, регулирующих предоставление услуги, работниками образовательной организации;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обеспечением сохранности принятых от заявителя копий документов и соблюдением работниками образовательной организации требований к сбору и обработке персональных данных заявителя и иных лиц.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4.1.2. Руководитель и работники образовательной организации, непосредственно предоставляющие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услуги, подготовки отказа в предоставлении услуги, выдачи документов. Персональная ответственность руководителя и работников образовательной организации закрепляется в должностных регламентах и должностных инструкциях в соответствии с требованиями законодательства.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частности, работники образовательной организации несут ответственность за: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требование у заявителей документов или платы, не предусмотренных Регламентом;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отказ в приеме документов по основаниям, не предусмотренным Регламентом;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нарушение сроков регистрации запросов заявителя о предоставлении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нарушение срока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4.1.3. Руководитель структурного подразделения МФЦ осуществляет контроль: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надлежащим исполнением Регламента работниками структурного подразделения МФЦ;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полнотой принимаемых работниками структурного подразделения МФЦ от заявителя документов и качеством оформленных документов для передачи их в образовательную организацию;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своевременностью и полнотой передачи в образовательную организацию принятых от заявителя документов;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своевременностью и полнотой доведения до заявителя принятых от образовательных организаций информации и документов, являющихся результатом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Работники структурного подразделения МФЦ несут ответственность: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качество приема комплекта документов у заявителя в случае, если несоответствие представленных документов, указанных в настоящем Регламенте, явилось основанием для отказа заявителю;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предоставлении услуги, за исключением комплекта документов, принятых по настоянию заявителя;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своевременность информирования заявителя о результате предоставления услуги посредством МАИС ЭГУ.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4.1.4. Оператор Портала - Санкт-Петербургское государственное унитарное предприятие "Санкт-Петербургский информационно-аналитический центр" (далее - СПб ГУП "СПб ИАЦ") - осуществляет контроль за своевременностью доставки электронных заявлений на автоматизированное рабочее место работника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Персональная ответственность специалистов СПб ГУП "СПб ИАЦ" закрепляется в должностных инструкциях в соответствии с требованиями законодательства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Специалисты СПб ГУП "СПб ИАЦ" несут ответственность: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технологическое обеспечение работы Портала;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 обеспечение технической поддержки заявителей по вопросам работы с Порталом.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4.2. В рамках предоставления услуги осуществляются плановые и внеплановые проверки полноты и качества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Руководитель образовательной организации ежеквартально осуществляет выборочные проверки дел заявителей на предмет правильности принятия работниками образовательной организации решений, а также внеплановые проверки в случае поступления жалоб (претензий) граждан в рамках досудебного обжалования.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Оператор Портала осуществляет: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Мониторинг прохождения электронных заявлений через МАИС ЭГУ, направление результатов данного мониторинга в Комитет по информатизации и связи по запросу.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4.3. Ответственность должностных лиц образовательной организации, предоставляющей государственную услугу, за решения и действия (бездействие), принимаемые (осуществляемые) в ходе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Должностные лица образовательной организации несут ответственность в соответствии с законодательством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4.4. Контроль за предоставлением услуги со стороны граждан, их объединений и организаций осуществляется руководителем образовательной организации в форме приема, рассмотрения и оперативного реагирования на обращения и жалобы заявителей по вопросам, связанным с предоставлением услуги.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  <w:outlineLvl w:val="1"/>
      </w:pPr>
      <w:bookmarkStart w:id="20" w:name="P583"/>
      <w:bookmarkEnd w:id="20"/>
      <w:r>
        <w:t>V. Досудебный (внесудебный) порядок обжалования решений</w:t>
      </w:r>
    </w:p>
    <w:p w:rsidR="009D0BEE" w:rsidRDefault="009D0BEE">
      <w:pPr>
        <w:pStyle w:val="ConsPlusTitle"/>
        <w:jc w:val="center"/>
      </w:pPr>
      <w:r>
        <w:t>и действий (бездействия) образовательной организации,</w:t>
      </w:r>
    </w:p>
    <w:p w:rsidR="009D0BEE" w:rsidRDefault="009D0BEE">
      <w:pPr>
        <w:pStyle w:val="ConsPlusTitle"/>
        <w:jc w:val="center"/>
      </w:pPr>
      <w:r>
        <w:t>предоставляющей услугу, должностного лица</w:t>
      </w:r>
    </w:p>
    <w:p w:rsidR="009D0BEE" w:rsidRDefault="009D0BEE">
      <w:pPr>
        <w:pStyle w:val="ConsPlusTitle"/>
        <w:jc w:val="center"/>
      </w:pPr>
      <w:r>
        <w:t>образовательной организации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5.1. Информация для заявителя о его праве подать жалобу на нарушение порядка предоставления услуги (далее - жалоба).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Заявители имеют право на досудебное (внесудебное) обжалование решений и действий (бездействия) образовательных организаций, а также должностных лиц образовательных </w:t>
      </w:r>
      <w:r>
        <w:lastRenderedPageBreak/>
        <w:t>организаций в ходе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услуги, в судебном порядке. Досудебный (внесудебный) порядок обжалования не является для заявителя обязательным.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21" w:name="P591"/>
      <w:bookmarkEnd w:id="21"/>
      <w:r>
        <w:t>5.1.1. Заявитель может подать жалобу, в том числе в следующих случаях: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нарушение срока регистрации запроса о предоставлении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нарушение срока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отказ должностного лица 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требование у заявителя при предоставлении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8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22" w:name="P602"/>
      <w:bookmarkEnd w:id="22"/>
      <w:r>
        <w:t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5.2. Предмет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наименование образовательной организации, должность и фамилию, имя, отчество (последнее - при наличии) должностного лица образовательной организации, решения и действия (бездействие) которых обжалуются;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образовательной организации, должностного лица образовательной организации, в том числе в случае подачи жалобы в МФЦ или через Портал - вид нарушения, указанный в </w:t>
      </w:r>
      <w:hyperlink w:anchor="P591">
        <w:r>
          <w:rPr>
            <w:color w:val="0000FF"/>
          </w:rPr>
          <w:t>пункте 5.1.1</w:t>
        </w:r>
      </w:hyperlink>
      <w:r>
        <w:t xml:space="preserve"> Регламента;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образовательной организации, должностного лица образовательной организации.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5.3. Исполнительные органы и уполномоченные на рассмотрение жалобы должностные лица, которым может быть подана жалоба в досудебном (внесудебном) порядке.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подается в образовательную организацию, предоставляющую государственную услугу.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также может быть подана в ИОГВ, в ведении которого находится образовательная организация.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5.4. Способы подачи и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5.4.1. Жалоба может быть подана: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электронной форме;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письменной форме на бумажном носителе.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5.4.1.1. Подача жалобы в письменной форме на бумажном носителе осуществляется: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 почте;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через МФЦ;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приеме заявителя должностным лицом образовательной организации или ИОГВ, в ведении которого находится образовательная организация.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приеме при подаче заявителем жалобы заявитель представляет документ, удостоверяющий его личность в соответствии с законодательством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электронной форме могут быть представлены документы, указанные в </w:t>
      </w:r>
      <w:hyperlink w:anchor="P602">
        <w:r>
          <w:rPr>
            <w:color w:val="0000FF"/>
          </w:rPr>
          <w:t>пункте 5.1.2</w:t>
        </w:r>
      </w:hyperlink>
      <w:r>
        <w:t xml:space="preserve"> Регламента, при этом документа, удостоверяющего личность заявителя, не требуется.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5.4.1.2. Подача жалобы в электронной форме осуществляется с использованием сети "Интернет" посредством официального сайта образовательной организации в информационно-телекоммуникационной сети "Интернет", Портала.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Заполнение запроса о рассмотрении жалобы через Портал производится заявителем лично при условии авторизации заявителя на Портале посредством ЕСИА &lt;10&gt;.</w:t>
      </w:r>
    </w:p>
    <w:p w:rsidR="009D0BEE" w:rsidRDefault="009D0BE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08.11.2022 N 2197-р)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hyperlink r:id="rId83">
        <w:r>
          <w:rPr>
            <w:color w:val="0000FF"/>
          </w:rPr>
          <w:t>&lt;10&gt;</w:t>
        </w:r>
      </w:hyperlink>
      <w:r>
        <w:t xml:space="preserve"> Возможность подать жалобу посредством Портала обеспечивается для заявителей, которые подавали запрос о предоставлении услуги через Портал или МФЦ.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5.4.2. Порядок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Жалоба на решения и действия (бездействие) должностных лиц образовательной организации рассматривается образовательной организацией, предоставляющей услугу, порядок предоставления которой был нарушен вследствие решений и действий (бездействия) образовательной организации, ее должностного лица. В случае если обжалуются решения руководителя образовательной организации, жалоба подается в ИОГВ, в ведении которого </w:t>
      </w:r>
      <w:r>
        <w:lastRenderedPageBreak/>
        <w:t>находится образовательная организация, и рассматривается в установленном порядке.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МФЦ, в случае подачи жалобы через МФЦ, обеспечивает передачу жалобы в образовательную организацию или исполнительный орган государственной власти Санкт-Петербурга, в ведении которого находится образовательная организация, не позднее следующего рабочего дня со дня поступления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ИОГВ вправе оставить жалобу без ответа в следующих случаях: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и(или) почтовый адрес заявителя, указанные в жалобе.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оставления жалобы без ответа ИОГВ в течение трех рабочих дней со дня регистрации жалобы сообщает об этом заявителю, направившему жалобу, если его фамилия и почтовый адрес поддаются прочтению.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5.5. Сроки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Срок рассмотрения жалобы исчисляется со дня регистрации жалобы в образовательной организации, в ИОГВ, в ведении которого находится образовательная организация, в Комитете по образованию, в Комитете по информатизации и связи.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Жалоба, поступившая в образовательную организацию или ИОГВ, подлежит регистрации не позднее следующего рабочего дня со дня ее поступления. Жалоба подлежит рассмотрению должностным лицом, работником, наделенным полномочиями по рассмотрению жалоб, в течение пятнадцати рабочих дней со дня ее регистрации.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обжалования отказа образовательной организации в приеме документов у заявителя либо в исправлении допущенных опечаток и(или)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5.6. Результат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 результатам рассмотрения жалобы образовательная организация принимает одно из следующих решений: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удовлетворяется, образовательная организация принимает исчерпывающие меры по устранению выявленных нарушений, в том числе по выдаче заявителю результата предоставления услуги, не позднее 5 рабочих дней со дня принятия решения;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 результатам проверки при отсутствии в жалобе доводов, подтверждающих наличие указанного заявителем вида нарушения порядка предоставления услуги, должностное лицо, ответственное за рассмотрение жалобы, принимает решение об отказе в рассмотрении жалобы по существу в связи с несоответствием сведений, изложенных в жалобе, указанному виду нарушения.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Образовательная организация или ИОГВ отказывает в удовлетворении жалобы в следующих случаях: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Указанное решение принимается в форме </w:t>
      </w:r>
      <w:hyperlink w:anchor="P1322">
        <w:r>
          <w:rPr>
            <w:color w:val="0000FF"/>
          </w:rPr>
          <w:t>акта</w:t>
        </w:r>
      </w:hyperlink>
      <w:r>
        <w:t xml:space="preserve"> образовательной организации в соответствии с Приложением N 9 к настоящему Регламенту.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5.7. Порядок информирования заявителя о результатах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удовлетворении жалобы образовательная организация принимает исчерпывающие меры по устранению выявленных нарушений, в том числе по выдаче заявителю результата предоставления услуги, не позднее 5 рабочих дней со дня принятия решения.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наименование образовательной организации, должность, фамилия, имя, отчество (при наличии) должностного лица, принявшего решение по жалобе;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фамилия, имя, отчество (при наличии) или наименование заявителя;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если жалоба признана необоснованной - аргументированные разъяснения о причинах принятого решения, а также информация о порядке обжалования принятого решения.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Также в ответе о результатах рассмотрения жалобы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образовательной организации, наделенным полномочиями по рассмотрению жалоб.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образовательной организации, вид которой установлен законодательством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5.8. Порядок обжалования решения по жалобе.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Решение, принятое по результатам рассмотрения жалобы, может быть обжаловано вице-губернатору Санкт-Петербурга, непосредственно исполнительному органу государственной власти </w:t>
      </w:r>
      <w:r>
        <w:lastRenderedPageBreak/>
        <w:t>Санкт-Петербурга, в ведении которого находится образовательная организация, в Правительство Санкт-Петербурга, а также в суд в порядке и сроки, предусмотренные действующим законодательством.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5.9. Заявитель имеет право на получение информации и документов, необходимых для обоснования и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5.10. Информирование заявителей о порядке подачи и рассмотрения жалобы осуществляется посредством размещения информации на Портале.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Информирование заявителей о порядке обжалования решений и действий (бездействия) осуществляется также при обращении заявителя по телефонам, адресам электронной почты, а также при личном приеме по адресам, указанным на официальном сайте образовательной организации и на Портале.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5.11. Положения раздела, устанавливающие порядок подачи и рассмотрения жалоб заявителей на нарушения их прав при предоставлении государственных услуг, не распространяются на отношения, регулируемые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Закон N 59-ФЗ).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Жалобы заявителей на организацию предоставления государственных услуг в Комитет по образованию, Комитет по информатизации и связи подаются и рассматриваются в порядке, предусмотренном </w:t>
      </w:r>
      <w:hyperlink r:id="rId85">
        <w:r>
          <w:rPr>
            <w:color w:val="0000FF"/>
          </w:rPr>
          <w:t>Законом</w:t>
        </w:r>
      </w:hyperlink>
      <w:r>
        <w:t xml:space="preserve"> N 59-ФЗ.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  <w:outlineLvl w:val="1"/>
      </w:pPr>
      <w:r>
        <w:t>VI. Особенности выполнения административных</w:t>
      </w:r>
    </w:p>
    <w:p w:rsidR="009D0BEE" w:rsidRDefault="009D0BEE">
      <w:pPr>
        <w:pStyle w:val="ConsPlusTitle"/>
        <w:jc w:val="center"/>
      </w:pPr>
      <w:r>
        <w:t>процедур (действий) в МФЦ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При предоставлении услуги структурные подразделения МФЦ осуществляют следующие административные процедуры (действия):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информирование заявителей о порядке предоставления услуги в МФЦ, о ходе выполнения запроса о предоставлении услуги, по иным вопросам, связанным с предоставлением услуги, а также консультирование заявителей о порядке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прием запросов заявителей о предоставлении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направление в образовательные организации документов, полученных от заявителей;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выдача заявителям документов, полученных от образовательных организаций, по результатам предоставления услуги, составление, заверение и выдача на бумажном носителе выписок из информационных систем органов, предоставляющих услуги, и документов, подтверждающих содержание электронных документов, направленных в МФЦ по результатам предоставления услуг в соответствии с требованиями, установленными Правительством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 Информирование заявителей о порядке предоставления услуги в МФЦ, о ходе выполнения запроса о предоставлении услуги, по иным вопросам, связанным с предоставлением услуги, а также консультирование заявителей о порядке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6.1.1. Информирование заявителя о порядке предоставления услуги в МФЦ, о ходе выполнения запроса о предоставлении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6.1.1.1. Основанием для начала осуществления информирования заявителя о порядке предоставления услуги в МФЦ является обращение заявителя лично в МФЦ или по телефону в ЦТО.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6.1.1.1.1. Информирование заявителя о порядке предоставления услуги в МФЦ осуществляется работником МФЦ или работником ЦТО.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Также заявитель может самостоятельно обратиться к размещенным в МФЦ: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инфоматам (инфокиоскам, инфопунктам);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стендам, содержащим информацию, предусмотренную </w:t>
      </w:r>
      <w:hyperlink r:id="rId86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услуг, утвержденными постановлением Правительства Российской Федерации от 22.12.2012 N 1376.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6.1.1.1.2. Работник МФЦ или работник ЦТО информирует заявителя по следующим вопросам: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режим работы и адреса МФЦ, время приема документов и выдачи документов, являющихся результатом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наименование, место нахождения, график работы, контактные телефоны органов государственной власти, учреждений и организаций, предоставляющих услуги или участвующих в предоставлении услуг;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круг заявителей;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результат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срок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основания для отказа в приеме документов и для отказа в предоставлении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нормативные правовые акты, регулирующие порядок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порядок обжалования действий (бездействия) и решений, осуществляемых и принимаемых органами власти, учреждениями и организациями в ходе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6.1.1.2. Основанием для начала осуществления информирования заявителя о ходе выполнения запроса о предоставлении услуги, в том числе о поступлении результата предоставления услуги в МФЦ, является: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обращение заявителя лично в МФЦ или по телефону в ЦТО;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обращение заявителя на Портал без прохождения авторизации в разделе "Проверка статуса запроса" (доменное имя сайта в сети "Интернет" - gu.spb.ru/status) или получение заявителем уведомлений в "Личном кабинете" на Портале непосредственно после авторизации;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обращение заявителя в мобильное приложение без прохождения авторизации в разделе "Проверка статуса запроса" или получение заявителем уведомлений в "Личном кабинете" в мобильном приложении, а также посредством всплывающих уведомлений непосредственно после авторизации;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поступление заявителю уведомлений по электронной почте, СМС-сообщений (при выборе заявителем соответствующего способа информирования).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Информирование заявителя посредством уведомлений по электронной почте или СМС-сообщений осуществляется только в случае указания заявителем корректного адреса электронной почты и(или) номера телефона в заявлении о предоставлении услуги при обращении 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Информирование заявителя о поступлении результата предоставления услуги в МФЦ осуществляется только в случае если Регламентом предусмотрена выдача результата предоставлении услуги 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Информирование заявителя о ходе выполнения запроса о предоставлении услуги, в том числе о поступлении результата предоставления услуги, посредством осуществления телефонного звонка работником МФЦ не осуществляется.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6.1.2. Консультирование заявителя о порядке предоставления услуги 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6.1.2.1. Основанием для начала осуществления административной процедуры является обращение заявителя 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6.1.2.2. Консультирование заявителя осуществляется работником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6.1.2.3. При консультировании заявителя работник МФЦ: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разъясняет заявителю порядок предоставления услуги (наименование органа государственной власти, учреждения, организации, принимающего (ей) решение, категории заявителей, форму результата предоставления услуги, срок предоставления услуги);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проверяет комплектность (достаточность) представленных заявителем документов;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проверяет наличие в документах сведений, необходимых для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выявляет в документах неудостоверенные исправления, повреждения, нечитаемые части текста либо нечитаемые оттиски штампов, наличие которых не позволяет однозначно толковать их содержание;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разъясняет заявителю содержание недостатков, выявленных в документах, и предлагает принять меры по их устранению;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указывает заявителю на наличие оснований для отказа в приеме документов либо предоставлении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разъясняет порядок и срок выдачи документов, являющихся результатом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6.1.3. Результатом административной процедуры является предоставление заявителю полной и понятной информации по вопросам, связанным с предоставлением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6.1.4. Способом фиксации результата административной процедуры является установление работником МФЦ или ЦТО факта отсутствия у заявителя вопросов, связанных с предоставлением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 Прием запроса заявителя и документов, необходимых для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6.2.1. Основанием для начала административной процедуры является личное обращение заявителя (представителя) в МФЦ с документами, указанными в </w:t>
      </w:r>
      <w:hyperlink w:anchor="P218">
        <w:r>
          <w:rPr>
            <w:color w:val="0000FF"/>
          </w:rPr>
          <w:t>пункте 2.6.9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6.2.2. Прием документов осуществляется работником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6.2.3. Работник МФЦ, осуществляющий прием документов, представленных для получения услуги, выполняет следующие действия: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6.2.3.1. Устанавливает личность заявителя на основании паспорта и иных документов, удостоверяющих личность заявителя в соответствии с законодательством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Для удостоверения личности заявителя работник МФЦ устанавливает: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тождественность заявителя фотографии, содержащейся в предъявленном им паспорте, ином документе, удостоверяющем личность в соответствии с законодательством Российской Федерации;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действительность предъявленного паспорта, срок действия паспорта гражданина Российской Федерации, установленный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Федерации", срок действия иного документа, удостоверяющего личность (если такой срок указан в документе).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6.2.3.2. Устанавливает полномочие представителя на основании предъявленных им оригиналов документов, подтверждающих в установленном порядке его полномочие.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6.2.3.3. Определяет предмет обращения и проводит проверку соответствия документов требованиям, указанным в </w:t>
      </w:r>
      <w:hyperlink w:anchor="P218">
        <w:r>
          <w:rPr>
            <w:color w:val="0000FF"/>
          </w:rPr>
          <w:t>пункте 2.6.9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</w:t>
      </w:r>
      <w:hyperlink w:anchor="P218">
        <w:r>
          <w:rPr>
            <w:color w:val="0000FF"/>
          </w:rPr>
          <w:t>пунктом 2.6.9</w:t>
        </w:r>
      </w:hyperlink>
      <w:r>
        <w:t xml:space="preserve"> Регламента (далее -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услуги повторно.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заявитель настаивает на приеме несоответствующего комплекта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6.2.3.4. Формирует запрос о предоставлении услуги в МАИС ЭГУ.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если услуга предоставляется в рамках комплексного запроса, формирует запрос, действуя от имени заявителя без доверенности.</w:t>
      </w:r>
    </w:p>
    <w:p w:rsidR="009D0BEE" w:rsidRDefault="009D0BEE">
      <w:pPr>
        <w:pStyle w:val="ConsPlusNormal"/>
        <w:spacing w:before="200"/>
        <w:ind w:firstLine="540"/>
        <w:jc w:val="both"/>
      </w:pPr>
      <w:bookmarkStart w:id="23" w:name="P737"/>
      <w:bookmarkEnd w:id="23"/>
      <w:r>
        <w:t>6.2.3.5.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услугой.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Заявление о предоставлении услуги и оригиналы документов, указанные в </w:t>
      </w:r>
      <w:hyperlink w:anchor="P218">
        <w:r>
          <w:rPr>
            <w:color w:val="0000FF"/>
          </w:rPr>
          <w:t>пункте 2.6.9</w:t>
        </w:r>
      </w:hyperlink>
      <w:r>
        <w:t xml:space="preserve"> настоящего Регламента, после сканирования возвращаются заявителю.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6.2.3.6. Заверяет электронное дело своей усиленной квалифицированной электронной подписью.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6.2.3.7. По окончании приема документов работник МФЦ выдает заявителю расписку в приеме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6.2.4. В случае если заявитель потребовал отзыва обращения: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Если заявитель потребовал отзыва обращения до отправления электронного дела в образовательную организацию, работник структурного подразделения МФЦ, осуществляющий прием документов, предлагает заявителю написать заявление на отзыв обращения и забирает расписку у заявителя (в случае ее наличия). При этом работник структурного подразделения МФЦ устанавливает соответствующий статус электронного дела в МАИС ЭГУ.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6.2.5. Результатом административной процедуры является сформированное заявление в образовательную организацию с электронными образами документов, представленных заявителем.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6.2.6. Способом фиксации результата административной процедуры является оформление и выдача заявителю расписки о приеме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6.3. Направление в образовательную организацию документов, полученных от заявителя.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6.3.1. Основанием для начала административной процедуры является формирование работником МФЦ заявления в образовательную организацию на основании представленных заявителем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6.3.2. Передача в образовательную организацию заявления и электронного образа документов, полученных от заявителя, осуществляется работником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6.3.3. Работник МФЦ в срок не позднее следующего рабочего дня направляет сформированное в соответствии с </w:t>
      </w:r>
      <w:hyperlink w:anchor="P737">
        <w:r>
          <w:rPr>
            <w:color w:val="0000FF"/>
          </w:rPr>
          <w:t>пунктом 6.2.3.5</w:t>
        </w:r>
      </w:hyperlink>
      <w:r>
        <w:t xml:space="preserve"> настоящего Регламента электронное дело в образовательную организацию.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6.3.4. Результатом административной процедуры является направление работником МФЦ в образовательную организацию сформированного заявления и электронного образа принятых от заявителя документов.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6.3.5. Способом фиксации результата административной процедуры является установка статуса в МАИС ЭГУ.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6.4. Выдача документов, полученных от образовательной организации, по результатам предоставления услуги, составление, заверение и выдача на бумажном носителе выписок из информационных систем органов, предоставляющих услуги, и документов, подтверждающих содержание электронных документов, направленных в МФЦ по результатам предоставления государственных услуг в соответствии с требованиями, установленными Правительством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6.4.1. Основанием для начала административной процедуры является получение МФЦ от образовательной организации документов, предусмотренных </w:t>
      </w:r>
      <w:hyperlink w:anchor="P318">
        <w:r>
          <w:rPr>
            <w:color w:val="0000FF"/>
          </w:rPr>
          <w:t>разделом III</w:t>
        </w:r>
      </w:hyperlink>
      <w:r>
        <w:t xml:space="preserve"> настоящего Регламента, либо итоговым результатом предоставления услуги в соответствии с </w:t>
      </w:r>
      <w:hyperlink w:anchor="P128">
        <w:r>
          <w:rPr>
            <w:color w:val="0000FF"/>
          </w:rPr>
          <w:t>п. 2.3</w:t>
        </w:r>
      </w:hyperlink>
      <w:r>
        <w:t xml:space="preserve"> настоящего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Возврат документов заявителя образовательной организацией в МФЦ без рассмотрения не </w:t>
      </w:r>
      <w:r>
        <w:lastRenderedPageBreak/>
        <w:t>допускается.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6.4.2. Выдача документов, являющихся промежуточным или итоговым результатом предоставления услуги в виде копии документа на бумажном носителе направленных в МФЦ по результатам предоставления услуги в соответствии с требованиями, установленными Правительством Российской Федерации, осуществляется работником МФЦ, ответственным за выдачу результата предоставления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6.4.3. Работник МФЦ, ответственный за выдачу результата предоставления услуги: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осуществляет выдачу результата предоставления услуги в соответствии с требованиями нормативных правовых актов, регулирующих порядок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устанавливает необходимый статус в МАИС ЭГУ.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6.4.4. Результатом административной процедуры является выдача заявителю промежуточного или итогового результата предоставления услуги, указанного в </w:t>
      </w:r>
      <w:hyperlink w:anchor="P128">
        <w:r>
          <w:rPr>
            <w:color w:val="0000FF"/>
          </w:rPr>
          <w:t>пункте 2.3</w:t>
        </w:r>
      </w:hyperlink>
      <w:r>
        <w:t xml:space="preserve"> настоящего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6.4.5. Способом фиксации результата административной процедуры является проставление отметки в журнале выдачи документов по форме, утвержденной в МФЦ, и проставление необходимого статуса в МАИС ЭГУ.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 Подача жалобы в порядке досудебного (внесудебного) обжалования решений и действий (бездействия) МФЦ и работников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6.5.1. Основанием для начала осуществления административной процедуры является подача заявителем в МФЦ жалобы на решения и действия (бездействие) МФЦ, работников МФЦ (далее - жалоба на МФЦ).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6.5.2. Подача жалобы на МФЦ осуществляется работнику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6.5.3. Информация для заявителя о его праве подать жалобу.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Заявитель имеет право подать жалобу на МФЦ в следующих случаях: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нарушение срока регистрации запроса заявителя о предоставлении услуги, комплексного запроса;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услуги;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требование внесения заявителем при предоставлении услуги платы, не предусмотренной нормативными правовыми актами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Жалобы на нарушения срока или порядка выдачи документов по результатам предоставления услуги принимаются образовательной организацией в порядке, установленном </w:t>
      </w:r>
      <w:hyperlink w:anchor="P583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В случае если жалоба на МФЦ подается через представителя, также представляется документ, подтверждающий полномочия на осуществление действий от имени заявителя. Требования к документам, подтверждающим полномочия, указаны в </w:t>
      </w:r>
      <w:hyperlink w:anchor="P602">
        <w:r>
          <w:rPr>
            <w:color w:val="0000FF"/>
          </w:rPr>
          <w:t>пункте 5.1.2</w:t>
        </w:r>
      </w:hyperlink>
      <w:r>
        <w:t xml:space="preserve"> Регламента.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6.5.4. Предмет жалобы на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на МФЦ должна содержать: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наименование МФЦ, фамилию, имя, отчество (последнее - при наличии) и должность работника МФЦ, решения и действия (бездействие) которых обжалуются;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>
        <w:lastRenderedPageBreak/>
        <w:t>наличии) и почтовый адрес, по которым должен быть направлен ответ заявителю;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МФЦ, работника МФЦ, в том числе вид нарушения, указанный в </w:t>
      </w:r>
      <w:hyperlink w:anchor="P591">
        <w:r>
          <w:rPr>
            <w:color w:val="0000FF"/>
          </w:rPr>
          <w:t>пункте 5.1.1</w:t>
        </w:r>
      </w:hyperlink>
      <w:r>
        <w:t xml:space="preserve"> Регламента;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6.5.5. Способы подачи и рассмотрения жалобы на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6.5.5.1. Жалобы на решения и действия (бездействие) работника МФЦ подаются руководителю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6.5.5.2. Жалоба на МФЦ может быть направлена: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 почте;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 использованием сети "Интернет" посредством Портала;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приеме заявителя в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При подаче жалобы на МФЦ в электронной форме посредством Портала могут быть представлены документы, указанные в </w:t>
      </w:r>
      <w:hyperlink w:anchor="P602">
        <w:r>
          <w:rPr>
            <w:color w:val="0000FF"/>
          </w:rPr>
          <w:t>пункте 5.1.2</w:t>
        </w:r>
      </w:hyperlink>
      <w:r>
        <w:t xml:space="preserve"> Регламента, при этом документа, удостоверяющего личность заявителя, не требуется.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Заполнение запроса о рассмотрении жалобы через Портал производится заявителем лично при условии авторизации заявителя на Портале посредством ЕСИА &lt;7&gt;.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&lt;7&gt; Возможность подать жалобу посредством Портала обеспечивается для заявителей, которые подавали запрос о предоставлении услуги через Портал или МФЦ.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6.5.5.3. Срок рассмотрения жалобы на МФЦ исчисляется со дня регистрации жалобы в МФЦ. Жалоба на МФЦ подлежит рассмотрению в течение пятнадцати рабочих дней со дня ее регистрации, а в случае обжалования отказа МФЦ в приеме документов у заявителя - в течение пяти рабочих дней со дня ее регистрации.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на МФЦ рассматривается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на решения и действия (бездействие) руководителя МФЦ рассматривается Комитетом по информатизации и связи.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6.5.6. Результат рассмотрения жалобы на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 результатам рассмотрения жалобы МФЦ принимает одно из следующих решений: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жалоба удовлетворяется, в том числе в форме отмены принятого решения;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Указанное решение принимается в форме акта МФЦ. Типовая форма </w:t>
      </w:r>
      <w:hyperlink w:anchor="P1322">
        <w:r>
          <w:rPr>
            <w:color w:val="0000FF"/>
          </w:rPr>
          <w:t>акта</w:t>
        </w:r>
      </w:hyperlink>
      <w:r>
        <w:t xml:space="preserve"> установлена приложением N 9 к настоящему Регламенту.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МФЦ отказывает в удовлетворении жалобы в следующих случаях: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lastRenderedPageBreak/>
        <w:t>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6.5.7. Порядок информирования заявителя о результатах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 удовлетворении жалобы МФЦ принимает исчерпывающие меры по устранению выявленных нарушений не позднее пяти рабочих дней со дня принятия решения, если иное не установлено законодательством Российской Федерации.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наименование МФЦ, должность, фамилия, имя, отчество (при наличии) его должностного лица, принявшего решение по жалобе;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фамилия, имя, отчество (при наличии) или наименование заявителя;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в случае если жалоба признана обоснованной - сроки устранения выявленных нарушений;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Также в ответе о результатах рассмотрения жалобы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лицом МФЦ, наделенным полномочиями по рассмотрению жалоб.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6.5.8. Порядок обжалования решения по жалобе на МФЦ.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 и контролирующему деятельность МФЦ (указывается адрес и справочный телефон), в Правительство Санкт-Петербурга, а также в суд в порядке и сроки, предусмотренные действующим законодательством.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6.5.9. Заявитель имеет право на получение информации и документов, необходимых для обоснования и рассмотрения жалобы.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6.5.10. Информирование заявителей о порядке подачи и рассмотрения жалобы осуществляется посредством размещения информации на Портале.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Информирование заявителей о порядке обжалования решений и действий (бездействия) осуществляется также при обращении заявителя по телефонам, адресам электронной почты, а также при личном приеме по адресам, указанным на Портале в разделе "МФЦ".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6.5.11. Положения раздела, устанавливающие порядок подачи и рассмотрения жалоб заявителей на нарушения их прав при предоставлении государственных услуг, не распространяются на отношения, регулируемые </w:t>
      </w:r>
      <w:hyperlink r:id="rId88">
        <w:r>
          <w:rPr>
            <w:color w:val="0000FF"/>
          </w:rPr>
          <w:t>Законом</w:t>
        </w:r>
      </w:hyperlink>
      <w:r>
        <w:t xml:space="preserve"> N 59-ФЗ.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Жалобы заявителей на организацию предоставления государственных услуг в МФЦ подаются и рассматриваются в порядке, предусмотренном </w:t>
      </w:r>
      <w:hyperlink r:id="rId89">
        <w:r>
          <w:rPr>
            <w:color w:val="0000FF"/>
          </w:rPr>
          <w:t>Законом</w:t>
        </w:r>
      </w:hyperlink>
      <w:r>
        <w:t xml:space="preserve"> N 59-ФЗ.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Жалоба заявителя на организацию предоставления государственных услуг в МФЦ, поданная </w:t>
      </w:r>
      <w:r>
        <w:lastRenderedPageBreak/>
        <w:t xml:space="preserve">заявителем в МФЦ, рассматривается МФЦ в соответствии с </w:t>
      </w:r>
      <w:hyperlink r:id="rId90">
        <w:r>
          <w:rPr>
            <w:color w:val="0000FF"/>
          </w:rPr>
          <w:t>Законом</w:t>
        </w:r>
      </w:hyperlink>
      <w:r>
        <w:t xml:space="preserve"> N 59-ФЗ.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1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p w:rsidR="009D0BEE" w:rsidRDefault="009D0BEE">
      <w:pPr>
        <w:pStyle w:val="ConsPlusTitle"/>
        <w:jc w:val="center"/>
      </w:pPr>
      <w:bookmarkStart w:id="24" w:name="P840"/>
      <w:bookmarkEnd w:id="24"/>
      <w:r>
        <w:t>СПИСОК</w:t>
      </w:r>
    </w:p>
    <w:p w:rsidR="009D0BEE" w:rsidRDefault="009D0BEE">
      <w:pPr>
        <w:pStyle w:val="ConsPlusTitle"/>
        <w:jc w:val="center"/>
      </w:pPr>
      <w:r>
        <w:t>АДМИНИСТРАЦИЙ РАЙОНОВ САНКТ-ПЕТЕРБУРГА</w:t>
      </w:r>
    </w:p>
    <w:p w:rsidR="009D0BEE" w:rsidRDefault="009D0B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251"/>
        <w:gridCol w:w="3345"/>
        <w:gridCol w:w="2948"/>
      </w:tblGrid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  <w:jc w:val="center"/>
            </w:pPr>
            <w:r>
              <w:t>Администрация района Санкт-Петербурга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Адмиралтейский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190005, Санкт-Петербург, Измайловский пр., д. 10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tuadm@gov.spb.ru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Василеостровский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199178, Санкт-Петербург, Большой пр., В.О., д. 55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tuvo@gov.spb.ru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Выборгский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194100, Санкт-Петербург, Большой Сампсониевский пр., д. 86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tuvyb@gov.spb.ru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Калининский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195009, Санкт-Петербург, Арсенальная наб., д. 13/1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tukalin@gov.spb.ru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Кировский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198095, Санкт-Петербург, Стачек пр., д. 18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tukir@gov.spb.ru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Колпинский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196655, Санкт-Петербург, Колпино, бульвар Победы, д. 1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gmv@gov.spb.ru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Красногвардейский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195027, Санкт-Петербург, Среднеохтинский пр., д. 50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tukrgv@gov.spb.ru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Красносельский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198329, Санкт-Петербург, Партизана Германа ул., д. 3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tukrsl@gov.spb.ru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Кронштадтский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197760, Санкт-Петербург, Кронштадт, Ленина пр., д. 36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tukrns@gov.spb.ru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Курортный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197706, Санкт-Петербург, Сестрорецк, Свободы пл., д. 1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tukur@gov.spb.ru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Московский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196006, Санкт-Петербург, Московский пр., д. 129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tumos@gov.spb.ru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Невский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192131, Санкт-Петербург, Обуховской Обороны пр., д. 163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rnevsky@tunev.gov.spb.ru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Петроградский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 xml:space="preserve">197101, Санкт-Петербург, </w:t>
            </w:r>
            <w:r>
              <w:lastRenderedPageBreak/>
              <w:t>Большая Монетная ул., д. 17-19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lastRenderedPageBreak/>
              <w:t>tupetr@gov.spb.ru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Петродворцовый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198510, Санкт-Петербург, Петергоф, Калининская ул., д. 7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tuptrdv@gov.spb.ru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Приморский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197374, Санкт-Петербург, Савушкина ул., д. 83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tuprim@gov.spb.ru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Пушкинский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196600, Санкт-Петербург, Пушкин, Октябрьский бул., д. 24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tupush@gov.spb.ru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Фрунзенский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192241, Санкт-Петербург, Пражская ул., д. 46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Frunsreg@tufruns.gov.spb.ru</w:t>
            </w:r>
          </w:p>
        </w:tc>
      </w:tr>
      <w:tr w:rsidR="009D0BEE">
        <w:tc>
          <w:tcPr>
            <w:tcW w:w="533" w:type="dxa"/>
          </w:tcPr>
          <w:p w:rsidR="009D0BEE" w:rsidRDefault="009D0B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51" w:type="dxa"/>
          </w:tcPr>
          <w:p w:rsidR="009D0BEE" w:rsidRDefault="009D0BEE">
            <w:pPr>
              <w:pStyle w:val="ConsPlusNormal"/>
            </w:pPr>
            <w:r>
              <w:t>Центральный</w:t>
            </w:r>
          </w:p>
        </w:tc>
        <w:tc>
          <w:tcPr>
            <w:tcW w:w="3345" w:type="dxa"/>
          </w:tcPr>
          <w:p w:rsidR="009D0BEE" w:rsidRDefault="009D0BEE">
            <w:pPr>
              <w:pStyle w:val="ConsPlusNormal"/>
            </w:pPr>
            <w:r>
              <w:t>191167, Санкт-Петербург, Невский пр., д. 176</w:t>
            </w:r>
          </w:p>
        </w:tc>
        <w:tc>
          <w:tcPr>
            <w:tcW w:w="2948" w:type="dxa"/>
          </w:tcPr>
          <w:p w:rsidR="009D0BEE" w:rsidRDefault="009D0BEE">
            <w:pPr>
              <w:pStyle w:val="ConsPlusNormal"/>
            </w:pPr>
            <w:r>
              <w:t>tucentr@gov.spb.ru</w:t>
            </w: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2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9D0BEE" w:rsidRDefault="009D0BEE">
            <w:pPr>
              <w:pStyle w:val="ConsPlusNormal"/>
              <w:jc w:val="center"/>
            </w:pPr>
            <w:r>
              <w:rPr>
                <w:color w:val="392C69"/>
              </w:rPr>
              <w:t>от 08.11.2022 N 2197-р)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  <w:ind w:firstLine="540"/>
        <w:jc w:val="both"/>
      </w:pPr>
    </w:p>
    <w:p w:rsidR="009D0BEE" w:rsidRDefault="009D0BEE">
      <w:pPr>
        <w:pStyle w:val="ConsPlusNormal"/>
        <w:jc w:val="center"/>
      </w:pPr>
      <w:bookmarkStart w:id="25" w:name="P939"/>
      <w:bookmarkEnd w:id="25"/>
      <w:r>
        <w:t>Форма заявления</w:t>
      </w:r>
    </w:p>
    <w:p w:rsidR="009D0BEE" w:rsidRDefault="009D0BEE">
      <w:pPr>
        <w:pStyle w:val="ConsPlusNormal"/>
        <w:jc w:val="center"/>
      </w:pPr>
      <w:r>
        <w:t>о приеме в образовательную организацию</w:t>
      </w:r>
    </w:p>
    <w:p w:rsidR="009D0BEE" w:rsidRDefault="009D0BEE">
      <w:pPr>
        <w:pStyle w:val="ConsPlusNormal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24"/>
        <w:gridCol w:w="454"/>
        <w:gridCol w:w="1417"/>
        <w:gridCol w:w="340"/>
        <w:gridCol w:w="2705"/>
      </w:tblGrid>
      <w:tr w:rsidR="009D0BEE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Руководителю образовательной организации</w:t>
            </w: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от</w:t>
            </w:r>
          </w:p>
        </w:tc>
        <w:tc>
          <w:tcPr>
            <w:tcW w:w="4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(фамилия, имя, отчество (последнее - при наличии) заявителя)</w:t>
            </w: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Адрес регистрации: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(документ, удостоверяющий личность заявителя (N, серия, дата выдачи, кем выдан))</w:t>
            </w: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(документ, подтверждающий статус</w:t>
            </w:r>
          </w:p>
          <w:p w:rsidR="009D0BEE" w:rsidRDefault="009D0BEE">
            <w:pPr>
              <w:pStyle w:val="ConsPlusNormal"/>
              <w:jc w:val="right"/>
            </w:pPr>
            <w:r>
              <w:t>законного представителя ребенка</w:t>
            </w:r>
          </w:p>
          <w:p w:rsidR="009D0BEE" w:rsidRDefault="009D0BEE">
            <w:pPr>
              <w:pStyle w:val="ConsPlusNormal"/>
              <w:jc w:val="right"/>
            </w:pPr>
            <w:r>
              <w:t>(N, серия, дата выдачи, кем выдан))</w:t>
            </w: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Контактные телефоны: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E-mail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696"/>
        <w:gridCol w:w="964"/>
        <w:gridCol w:w="991"/>
        <w:gridCol w:w="1154"/>
        <w:gridCol w:w="547"/>
        <w:gridCol w:w="148"/>
        <w:gridCol w:w="1999"/>
        <w:gridCol w:w="568"/>
        <w:gridCol w:w="1473"/>
      </w:tblGrid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5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Прошу принять моего ребенка (сына, дочь) -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(фамилия, имя, отчество (последнее - при наличии) ребенка или поступающего)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(свидетельство о рождении ребенка (N, серия, дата выдачи, кем выдан, номер актовой записи) или паспорт (N, серия, дата выдачи, кем выдан))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(дата рождения и место проживания ребенка или поступающего)</w:t>
            </w:r>
          </w:p>
        </w:tc>
      </w:tr>
      <w:tr w:rsidR="009D0BE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класс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учебного года</w:t>
            </w:r>
          </w:p>
        </w:tc>
        <w:tc>
          <w:tcPr>
            <w:tcW w:w="4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(наименование образовательной организации)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Сведения о внеочередном, первоочередном и(или) преимущественном праве зачисления на обучение в государственные образовательные организации: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(в случае наличия указывается категория)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Сведения о гражданине, который является (являлся) участником специальной военной операции либо призван на военную службу по мобилизации &lt;1&gt;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9D0BEE"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Дата рождения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</w:p>
        </w:tc>
      </w:tr>
      <w:tr w:rsidR="009D0BEE"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Серия паспорта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Номер паспорта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</w:p>
        </w:tc>
      </w:tr>
      <w:tr w:rsidR="009D0BEE">
        <w:tc>
          <w:tcPr>
            <w:tcW w:w="7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Степень родства с ребенком, в отношении которого подается 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Сведения о потребности обучения по адаптированной образовательной программе и в создании специальных условий _____________________________________________</w:t>
            </w: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lastRenderedPageBreak/>
              <w:t>Язык образования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      </w: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73"/>
        <w:gridCol w:w="2154"/>
        <w:gridCol w:w="1247"/>
        <w:gridCol w:w="2747"/>
      </w:tblGrid>
      <w:tr w:rsidR="009D0BE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9D0BE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  <w:ind w:firstLine="540"/>
        <w:jc w:val="both"/>
      </w:pPr>
    </w:p>
    <w:p w:rsidR="009D0BEE" w:rsidRDefault="009D0BEE">
      <w:pPr>
        <w:pStyle w:val="ConsPlusNormal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 xml:space="preserve">&lt;1&gt; Заполняется в случае указания права на прием на обучение в образовательные организации во внеочередном порядке по основанию, указанному в </w:t>
      </w:r>
      <w:hyperlink w:anchor="P93">
        <w:r>
          <w:rPr>
            <w:color w:val="0000FF"/>
          </w:rPr>
          <w:t>пункте 1.3.4</w:t>
        </w:r>
      </w:hyperlink>
      <w:r>
        <w:t xml:space="preserve"> настоящего Регламента.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3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center"/>
      </w:pPr>
      <w:bookmarkStart w:id="26" w:name="P1040"/>
      <w:bookmarkEnd w:id="26"/>
      <w:r>
        <w:t>Форма уведомления</w:t>
      </w:r>
    </w:p>
    <w:p w:rsidR="009D0BEE" w:rsidRDefault="009D0BEE">
      <w:pPr>
        <w:pStyle w:val="ConsPlusNormal"/>
        <w:jc w:val="center"/>
      </w:pPr>
      <w:r>
        <w:t>заявителя об отказе в предоставлении услуги &lt;8&gt;</w:t>
      </w:r>
    </w:p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576"/>
        <w:gridCol w:w="3638"/>
        <w:gridCol w:w="1307"/>
        <w:gridCol w:w="756"/>
      </w:tblGrid>
      <w:tr w:rsidR="009D0BE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Уважаемый(ая) _______________________________________</w:t>
            </w:r>
          </w:p>
          <w:p w:rsidR="009D0BEE" w:rsidRDefault="009D0BEE">
            <w:pPr>
              <w:pStyle w:val="ConsPlusNormal"/>
              <w:jc w:val="center"/>
            </w:pPr>
            <w:r>
              <w:t>(ФИО заявителя)</w:t>
            </w:r>
          </w:p>
        </w:tc>
      </w:tr>
      <w:tr w:rsidR="009D0BE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Уведомляем Вас о том, что на основании Вашего заявления от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(дата подачи заявления)</w:t>
            </w:r>
          </w:p>
        </w:tc>
      </w:tr>
      <w:tr w:rsidR="009D0BE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Вам не может быть предоставлена услуга по зачислению в образовательную организацию</w:t>
            </w:r>
          </w:p>
        </w:tc>
      </w:tr>
      <w:tr w:rsidR="009D0BE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  <w:tr w:rsidR="009D0BEE"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по следующим причинам</w:t>
            </w:r>
          </w:p>
        </w:tc>
        <w:tc>
          <w:tcPr>
            <w:tcW w:w="6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(указать причину отказа)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29"/>
        <w:gridCol w:w="2073"/>
        <w:gridCol w:w="1644"/>
        <w:gridCol w:w="1247"/>
        <w:gridCol w:w="2381"/>
      </w:tblGrid>
      <w:tr w:rsidR="009D0BE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Исполнитель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Подпись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&lt;8&gt; Техническая реализация данной формы в электронной форме на Портале будет обеспечена в 2022 году.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4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center"/>
      </w:pPr>
      <w:bookmarkStart w:id="27" w:name="P1086"/>
      <w:bookmarkEnd w:id="27"/>
      <w:r>
        <w:t>Форма уведомления</w:t>
      </w:r>
    </w:p>
    <w:p w:rsidR="009D0BEE" w:rsidRDefault="009D0BEE">
      <w:pPr>
        <w:pStyle w:val="ConsPlusNormal"/>
        <w:jc w:val="center"/>
      </w:pPr>
      <w:r>
        <w:t>заявителя о приеме документов</w:t>
      </w:r>
    </w:p>
    <w:p w:rsidR="009D0BEE" w:rsidRDefault="009D0BEE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9D0BE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Уважаемый(ая) ____________________________________________</w:t>
            </w:r>
          </w:p>
          <w:p w:rsidR="009D0BEE" w:rsidRDefault="009D0BEE">
            <w:pPr>
              <w:pStyle w:val="ConsPlusNormal"/>
              <w:jc w:val="center"/>
            </w:pPr>
            <w:r>
              <w:t>(ФИО заявителя)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Уведомляем Вас о том, что представленные Вами документы к заявлению о приеме в образовательную организацию зарегистрированы в журнале приема документов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  <w:tr w:rsidR="009D0BE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 xml:space="preserve">Входящий </w:t>
            </w:r>
            <w:proofErr w:type="gramStart"/>
            <w:r>
              <w:t>номер</w:t>
            </w:r>
            <w:proofErr w:type="gramEnd"/>
            <w:r>
              <w:t xml:space="preserve"> и дата приема документов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Перечень представленных документов и отметка об их получении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Сведения о сроках уведомления о зачислении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Контактные телефоны для получения информации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Телефон исполнительного органа государственной власти Санкт-Петербурга, в ведении которого находится образовательная организация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29"/>
        <w:gridCol w:w="2073"/>
        <w:gridCol w:w="1247"/>
        <w:gridCol w:w="2154"/>
        <w:gridCol w:w="1814"/>
      </w:tblGrid>
      <w:tr w:rsidR="009D0BE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Исполнитель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5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center"/>
      </w:pPr>
      <w:bookmarkStart w:id="28" w:name="P1136"/>
      <w:bookmarkEnd w:id="28"/>
      <w:r>
        <w:t>Форма уведомления</w:t>
      </w:r>
    </w:p>
    <w:p w:rsidR="009D0BEE" w:rsidRDefault="009D0BEE">
      <w:pPr>
        <w:pStyle w:val="ConsPlusNormal"/>
        <w:jc w:val="center"/>
      </w:pPr>
      <w:r>
        <w:t>заявителя об отказе в приеме документов &lt;9&gt;</w:t>
      </w:r>
    </w:p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0B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Уважаемый(ая) ___________________________________________</w:t>
            </w:r>
          </w:p>
          <w:p w:rsidR="009D0BEE" w:rsidRDefault="009D0BEE">
            <w:pPr>
              <w:pStyle w:val="ConsPlusNormal"/>
              <w:jc w:val="center"/>
            </w:pPr>
            <w:r>
              <w:t>(ФИО заявителя)</w:t>
            </w:r>
          </w:p>
        </w:tc>
      </w:tr>
      <w:tr w:rsidR="009D0B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Уведомляем Вас о том, что Ваши документы не могут быть приняты в образовательной организации по следующим причинам:</w:t>
            </w:r>
          </w:p>
        </w:tc>
      </w:tr>
      <w:tr w:rsidR="009D0BE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(указать причину отказа)</w:t>
            </w:r>
          </w:p>
        </w:tc>
      </w:tr>
      <w:tr w:rsidR="009D0B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Телефон исполнительного органа государственной власти Санкт-Петербурга, в ведении которого находится образовательная организация, _____________________</w:t>
            </w: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29"/>
        <w:gridCol w:w="2073"/>
        <w:gridCol w:w="1247"/>
        <w:gridCol w:w="2154"/>
        <w:gridCol w:w="1814"/>
      </w:tblGrid>
      <w:tr w:rsidR="009D0BE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Исполнитель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&lt;9&gt; Техническая реализация данной формы в электронной форме на Портале будет обеспечена в 2022 году.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lastRenderedPageBreak/>
        <w:t>Приложение N 6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center"/>
      </w:pPr>
      <w:bookmarkStart w:id="29" w:name="P1176"/>
      <w:bookmarkEnd w:id="29"/>
      <w:r>
        <w:t>Форма приглашения</w:t>
      </w:r>
    </w:p>
    <w:p w:rsidR="009D0BEE" w:rsidRDefault="009D0BEE">
      <w:pPr>
        <w:pStyle w:val="ConsPlusNormal"/>
        <w:jc w:val="center"/>
      </w:pPr>
      <w:r>
        <w:t>в образовательную организацию для подтверждения</w:t>
      </w:r>
    </w:p>
    <w:p w:rsidR="009D0BEE" w:rsidRDefault="009D0BEE">
      <w:pPr>
        <w:pStyle w:val="ConsPlusNormal"/>
        <w:jc w:val="center"/>
      </w:pPr>
      <w:r>
        <w:t>электронных образов документов &lt;10&gt;</w:t>
      </w:r>
    </w:p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587"/>
        <w:gridCol w:w="1474"/>
        <w:gridCol w:w="2211"/>
        <w:gridCol w:w="2381"/>
      </w:tblGrid>
      <w:tr w:rsidR="009D0B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Уважаемый(ая) __________________________________________</w:t>
            </w:r>
          </w:p>
          <w:p w:rsidR="009D0BEE" w:rsidRDefault="009D0BEE">
            <w:pPr>
              <w:pStyle w:val="ConsPlusNormal"/>
              <w:jc w:val="center"/>
            </w:pPr>
            <w:r>
              <w:t>(ФИО заявителя)</w:t>
            </w:r>
          </w:p>
        </w:tc>
      </w:tr>
      <w:tr w:rsidR="009D0B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Уведомляем Вас о том, что Ваше заявление (с прилагаемыми электронными</w:t>
            </w:r>
          </w:p>
        </w:tc>
      </w:tr>
      <w:tr w:rsidR="009D0BEE"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образами документов) от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зарегистрировано</w:t>
            </w:r>
          </w:p>
        </w:tc>
      </w:tr>
      <w:tr w:rsidR="009D0BEE"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в образовательной организации.</w:t>
            </w:r>
          </w:p>
        </w:tc>
      </w:tr>
      <w:tr w:rsidR="009D0B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Вам необходимо явиться лично в образовательную организацию для представления оригиналов документов.</w:t>
            </w:r>
          </w:p>
        </w:tc>
      </w:tr>
      <w:tr w:rsidR="009D0BEE"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Приглашаем Вас на прием документов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(дата и время приема документов)</w:t>
            </w:r>
          </w:p>
        </w:tc>
      </w:tr>
      <w:tr w:rsidR="009D0B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по адресу: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(адрес образовательной организации, номер кабинета)</w:t>
            </w: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29"/>
        <w:gridCol w:w="2073"/>
        <w:gridCol w:w="1247"/>
        <w:gridCol w:w="2154"/>
        <w:gridCol w:w="1814"/>
      </w:tblGrid>
      <w:tr w:rsidR="009D0BE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Исполнитель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  <w:ind w:firstLine="540"/>
        <w:jc w:val="both"/>
      </w:pPr>
      <w:r>
        <w:t>--------------------------------</w:t>
      </w:r>
    </w:p>
    <w:p w:rsidR="009D0BEE" w:rsidRDefault="009D0BEE">
      <w:pPr>
        <w:pStyle w:val="ConsPlusNormal"/>
        <w:spacing w:before="200"/>
        <w:ind w:firstLine="540"/>
        <w:jc w:val="both"/>
      </w:pPr>
      <w:r>
        <w:t>&lt;10&gt; Техническая реализация данной формы в электронной форме на Портале будет обеспечена в 2022 году.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7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lastRenderedPageBreak/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center"/>
      </w:pPr>
      <w:bookmarkStart w:id="30" w:name="P1229"/>
      <w:bookmarkEnd w:id="30"/>
      <w:r>
        <w:t>Форма уведомления</w:t>
      </w:r>
    </w:p>
    <w:p w:rsidR="009D0BEE" w:rsidRDefault="009D0BEE">
      <w:pPr>
        <w:pStyle w:val="ConsPlusNormal"/>
        <w:jc w:val="center"/>
      </w:pPr>
      <w:r>
        <w:t>о зачислении в образовательную организацию</w:t>
      </w:r>
    </w:p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674"/>
        <w:gridCol w:w="2778"/>
        <w:gridCol w:w="1976"/>
      </w:tblGrid>
      <w:tr w:rsidR="009D0BEE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Уважаемый(ая) _________________________________________</w:t>
            </w:r>
          </w:p>
          <w:p w:rsidR="009D0BEE" w:rsidRDefault="009D0BEE">
            <w:pPr>
              <w:pStyle w:val="ConsPlusNormal"/>
              <w:jc w:val="center"/>
            </w:pPr>
            <w:r>
              <w:t>(ФИО заявителя)</w:t>
            </w:r>
          </w:p>
        </w:tc>
      </w:tr>
      <w:tr w:rsidR="009D0BEE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ind w:firstLine="283"/>
              <w:jc w:val="both"/>
            </w:pPr>
            <w:r>
              <w:t>Уведомляем Вас о том, что на основании Вашего заявления от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r>
              <w:t>(дата подачи заявления)</w:t>
            </w:r>
          </w:p>
        </w:tc>
      </w:tr>
      <w:tr w:rsidR="009D0BE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Ваш ребенок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зачислен в образовательную организацию:</w:t>
            </w:r>
          </w:p>
        </w:tc>
      </w:tr>
      <w:tr w:rsidR="009D0BE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(Ф.И.О. ребенка)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29"/>
        <w:gridCol w:w="1984"/>
        <w:gridCol w:w="340"/>
        <w:gridCol w:w="1122"/>
        <w:gridCol w:w="1247"/>
        <w:gridCol w:w="279"/>
        <w:gridCol w:w="2268"/>
      </w:tblGrid>
      <w:tr w:rsidR="009D0BEE"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 и N приказа о зачислении: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Исполнитель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Подпись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8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center"/>
      </w:pPr>
      <w:bookmarkStart w:id="31" w:name="P1275"/>
      <w:bookmarkEnd w:id="31"/>
      <w:r>
        <w:t>Форма уведомления</w:t>
      </w:r>
    </w:p>
    <w:p w:rsidR="009D0BEE" w:rsidRDefault="009D0BEE">
      <w:pPr>
        <w:pStyle w:val="ConsPlusNormal"/>
        <w:jc w:val="center"/>
      </w:pPr>
      <w:r>
        <w:t>о приеме заявления и получения электронных</w:t>
      </w:r>
    </w:p>
    <w:p w:rsidR="009D0BEE" w:rsidRDefault="009D0BEE">
      <w:pPr>
        <w:pStyle w:val="ConsPlusNormal"/>
        <w:jc w:val="center"/>
      </w:pPr>
      <w:r>
        <w:t>образов документов</w:t>
      </w:r>
    </w:p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78"/>
        <w:gridCol w:w="3912"/>
      </w:tblGrid>
      <w:tr w:rsidR="009D0BE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Уважаемый(ая) ________________________________________</w:t>
            </w:r>
          </w:p>
          <w:p w:rsidR="009D0BEE" w:rsidRDefault="009D0BEE">
            <w:pPr>
              <w:pStyle w:val="ConsPlusNormal"/>
              <w:jc w:val="center"/>
            </w:pPr>
            <w:r>
              <w:t>(ФИО заявителя)</w:t>
            </w:r>
          </w:p>
        </w:tc>
      </w:tr>
      <w:tr w:rsidR="009D0BE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Уведомляем Вас о том, что Ваше заявление 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(дата подачи заявления)</w:t>
            </w:r>
          </w:p>
        </w:tc>
      </w:tr>
      <w:tr w:rsidR="009D0BE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зарегистрировано в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(указание информационной системы или образовательной организации, в которой зарегистрировано заявление)</w:t>
            </w: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29"/>
        <w:gridCol w:w="474"/>
        <w:gridCol w:w="1531"/>
        <w:gridCol w:w="1247"/>
        <w:gridCol w:w="402"/>
        <w:gridCol w:w="1247"/>
        <w:gridCol w:w="2335"/>
      </w:tblGrid>
      <w:tr w:rsidR="009D0BEE"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Номер обращения: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.</w:t>
            </w:r>
          </w:p>
        </w:tc>
      </w:tr>
      <w:tr w:rsidR="009D0BE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Дата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Исполнитель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Подпись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jc w:val="right"/>
        <w:outlineLvl w:val="1"/>
      </w:pPr>
      <w:r>
        <w:t>Приложение N 9</w:t>
      </w:r>
    </w:p>
    <w:p w:rsidR="009D0BEE" w:rsidRDefault="009D0BEE">
      <w:pPr>
        <w:pStyle w:val="ConsPlusNormal"/>
        <w:jc w:val="right"/>
      </w:pPr>
      <w:r>
        <w:t>к Регламенту образовательных организаций,</w:t>
      </w:r>
    </w:p>
    <w:p w:rsidR="009D0BEE" w:rsidRDefault="009D0BEE">
      <w:pPr>
        <w:pStyle w:val="ConsPlusNormal"/>
        <w:jc w:val="right"/>
      </w:pPr>
      <w:r>
        <w:t>реализующих образовательные программы</w:t>
      </w:r>
    </w:p>
    <w:p w:rsidR="009D0BEE" w:rsidRDefault="009D0BEE">
      <w:pPr>
        <w:pStyle w:val="ConsPlusNormal"/>
        <w:jc w:val="right"/>
      </w:pPr>
      <w:r>
        <w:t>начального общего, основного общего</w:t>
      </w:r>
    </w:p>
    <w:p w:rsidR="009D0BEE" w:rsidRDefault="009D0BEE">
      <w:pPr>
        <w:pStyle w:val="ConsPlusNormal"/>
        <w:jc w:val="right"/>
      </w:pPr>
      <w:r>
        <w:t>и среднего общего образования, находящихся</w:t>
      </w:r>
    </w:p>
    <w:p w:rsidR="009D0BEE" w:rsidRDefault="009D0BEE">
      <w:pPr>
        <w:pStyle w:val="ConsPlusNormal"/>
        <w:jc w:val="right"/>
      </w:pPr>
      <w:r>
        <w:t>в ведении исполнительных органов</w:t>
      </w:r>
    </w:p>
    <w:p w:rsidR="009D0BEE" w:rsidRDefault="009D0BEE">
      <w:pPr>
        <w:pStyle w:val="ConsPlusNormal"/>
        <w:jc w:val="right"/>
      </w:pPr>
      <w:r>
        <w:t>государственной власти Санкт-Петербурга,</w:t>
      </w:r>
    </w:p>
    <w:p w:rsidR="009D0BEE" w:rsidRDefault="009D0BEE">
      <w:pPr>
        <w:pStyle w:val="ConsPlusNormal"/>
        <w:jc w:val="right"/>
      </w:pPr>
      <w:r>
        <w:t>по предоставлению услуги по зачислению</w:t>
      </w:r>
    </w:p>
    <w:p w:rsidR="009D0BEE" w:rsidRDefault="009D0BEE">
      <w:pPr>
        <w:pStyle w:val="ConsPlusNormal"/>
        <w:jc w:val="right"/>
      </w:pPr>
      <w:r>
        <w:t>в образовательные организации, реализующие</w:t>
      </w:r>
    </w:p>
    <w:p w:rsidR="009D0BEE" w:rsidRDefault="009D0BEE">
      <w:pPr>
        <w:pStyle w:val="ConsPlusNormal"/>
        <w:jc w:val="right"/>
      </w:pPr>
      <w:r>
        <w:t>образовательные программы начального общего,</w:t>
      </w:r>
    </w:p>
    <w:p w:rsidR="009D0BEE" w:rsidRDefault="009D0BEE">
      <w:pPr>
        <w:pStyle w:val="ConsPlusNormal"/>
        <w:jc w:val="right"/>
      </w:pPr>
      <w:r>
        <w:t>основного общего и среднего общего образования</w:t>
      </w:r>
    </w:p>
    <w:p w:rsidR="009D0BEE" w:rsidRDefault="009D0BEE">
      <w:pPr>
        <w:pStyle w:val="ConsPlusNormal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794"/>
        <w:gridCol w:w="624"/>
        <w:gridCol w:w="2891"/>
        <w:gridCol w:w="340"/>
      </w:tblGrid>
      <w:tr w:rsidR="009D0BE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(наименование органа, уполномоченного на рассмотрение жалобы)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right"/>
            </w:pPr>
            <w:bookmarkStart w:id="32" w:name="P1322"/>
            <w:bookmarkEnd w:id="32"/>
            <w:r>
              <w:rPr>
                <w:b/>
              </w:rPr>
              <w:t>АКТ 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(порядковый номер акта)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rPr>
                <w:b/>
              </w:rPr>
              <w:t>о рассмотрении жалобы на решение, действие (бездействие)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должностного лица образовательной организации, МФЦ, работника МФЦ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"___" _____________ 20__ г.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(фамилия, инициалы должностного лица образовательной организации, работника МФЦ, рассмотревшего жалобу)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 xml:space="preserve">по результатам рассмотрения жалобы в соответствии с </w:t>
            </w:r>
            <w:hyperlink r:id="rId92">
              <w:r>
                <w:rPr>
                  <w:color w:val="0000FF"/>
                </w:rPr>
                <w:t>частью 7 статьи 11.2</w:t>
              </w:r>
            </w:hyperlink>
            <w:r>
              <w:t xml:space="preserve"> Федерального закона "Об организации предоставления государственных и муниципальных услуг"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(фамилия, имя, отчество физического лица, обратившегося с жалобой,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lastRenderedPageBreak/>
              <w:t>наименование юридического лица, обратившегося с жалобой, фамилия, инициалы, должность его представителя)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на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(существо обжалуемого решения, действия (бездействия),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both"/>
            </w:pPr>
            <w:r>
              <w:t>,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должностного лица образовательной организации,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МФЦ, работника МФЦ (ФИО указанных лиц указывается при наличии),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решение, действие (бездействие) которого обжалуется)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УСТАНОВИЛ: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(краткое содержание жалобы)</w:t>
            </w:r>
          </w:p>
        </w:tc>
      </w:tr>
      <w:tr w:rsidR="009D0B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(доводы и основания принятого решения со ссылками на нормативные правовые акты, при отказе в рассмотрении жалобы - причины отказа)</w:t>
            </w: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8588"/>
      </w:tblGrid>
      <w:tr w:rsidR="009D0BE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lastRenderedPageBreak/>
              <w:t>РЕШИЛ: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1.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8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(решение, принятое в отношении обжалованного решения, действия (бездействия):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признать правомерным или неправомерным полностью или частично и(или) отменить полностью или частично,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при оставлении жалобы без ответа - указать причину оставления жалобы без ответа)</w:t>
            </w:r>
          </w:p>
        </w:tc>
      </w:tr>
      <w:tr w:rsidR="009D0BE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2.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8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(решение, принятое по существу жалобы, - удовлетворить или не удовлетворить полностью или частично)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3.</w:t>
            </w:r>
          </w:p>
        </w:tc>
        <w:tc>
          <w:tcPr>
            <w:tcW w:w="8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8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(решение либо меры, которые необходимо принять в целях устранения допущенных нарушений,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если они не были приняты до вынесения решения по жалобе)</w:t>
            </w:r>
          </w:p>
        </w:tc>
      </w:tr>
      <w:tr w:rsidR="009D0BE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474"/>
        <w:gridCol w:w="340"/>
        <w:gridCol w:w="2665"/>
      </w:tblGrid>
      <w:tr w:rsidR="009D0BEE"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(должность лица, принявшего решение по жалобе)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128"/>
        <w:gridCol w:w="3927"/>
      </w:tblGrid>
      <w:tr w:rsidR="009D0BEE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Настоящее решение может быть обжаловано 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(наименование и адрес вышестоящего органа)</w:t>
            </w:r>
          </w:p>
        </w:tc>
      </w:tr>
      <w:tr w:rsidR="009D0BE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либо в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(наименование и адрес суда, арбитражного суда)</w:t>
            </w:r>
          </w:p>
        </w:tc>
      </w:tr>
    </w:tbl>
    <w:p w:rsidR="009D0BEE" w:rsidRDefault="009D0BE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474"/>
        <w:gridCol w:w="340"/>
        <w:gridCol w:w="2669"/>
      </w:tblGrid>
      <w:tr w:rsidR="009D0BEE"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  <w:r>
              <w:t>Акт составлен</w:t>
            </w:r>
          </w:p>
        </w:tc>
      </w:tr>
      <w:tr w:rsidR="009D0BEE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BEE" w:rsidRDefault="009D0BEE">
            <w:pPr>
              <w:pStyle w:val="ConsPlusNormal"/>
            </w:pPr>
          </w:p>
        </w:tc>
      </w:tr>
      <w:tr w:rsidR="009D0BEE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(должность лица, принявшего решение по жалобе)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BEE" w:rsidRDefault="009D0BE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9D0BEE" w:rsidRDefault="009D0BEE">
      <w:pPr>
        <w:pStyle w:val="ConsPlusNormal"/>
      </w:pPr>
    </w:p>
    <w:p w:rsidR="009D0BEE" w:rsidRDefault="009D0BEE">
      <w:pPr>
        <w:pStyle w:val="ConsPlusNormal"/>
      </w:pPr>
    </w:p>
    <w:p w:rsidR="009D0BEE" w:rsidRDefault="009D0B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BA7" w:rsidRDefault="00B22BA7">
      <w:bookmarkStart w:id="33" w:name="_GoBack"/>
      <w:bookmarkEnd w:id="33"/>
    </w:p>
    <w:sectPr w:rsidR="00B22BA7" w:rsidSect="00C9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E"/>
    <w:rsid w:val="009D0BEE"/>
    <w:rsid w:val="00B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B864-F843-46F6-AF62-B56FEB8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D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D0B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0B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8B5C3F65EF15C870F90132515F5DBA8B127B38C80035F7485CF13A74666EA1FE5264A98CF11D897133F51E2Fk6s6I" TargetMode="External"/><Relationship Id="rId21" Type="http://schemas.openxmlformats.org/officeDocument/2006/relationships/hyperlink" Target="consultantplus://offline/ref=AC8B5C3F65EF15C870F90132515F5DBA8C19723ECC0435F7485CF13A74666EA1EC523CA58FF100817926A34F69313D258DC47C9B2ABD96E8k6sAI" TargetMode="External"/><Relationship Id="rId42" Type="http://schemas.openxmlformats.org/officeDocument/2006/relationships/hyperlink" Target="consultantplus://offline/ref=AC8B5C3F65EF15C870F91E23445F5DBA8A1F733EC00135F7485CF13A74666EA1EC523CA58FF1038A7126A34F69313D258DC47C9B2ABD96E8k6sAI" TargetMode="External"/><Relationship Id="rId47" Type="http://schemas.openxmlformats.org/officeDocument/2006/relationships/hyperlink" Target="consultantplus://offline/ref=AC8B5C3F65EF15C870F91E23445F5DBA8A1C763DC90335F7485CF13A74666EA1EC523CA58FF1038A7626A34F69313D258DC47C9B2ABD96E8k6sAI" TargetMode="External"/><Relationship Id="rId63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68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84" Type="http://schemas.openxmlformats.org/officeDocument/2006/relationships/hyperlink" Target="consultantplus://offline/ref=AC8B5C3F65EF15C870F90132515F5DBA8B1B7630CA0435F7485CF13A74666EA1FE5264A98CF11D897133F51E2Fk6s6I" TargetMode="External"/><Relationship Id="rId89" Type="http://schemas.openxmlformats.org/officeDocument/2006/relationships/hyperlink" Target="consultantplus://offline/ref=AC8B5C3F65EF15C870F90132515F5DBA8B1B7630CA0435F7485CF13A74666EA1FE5264A98CF11D897133F51E2Fk6s6I" TargetMode="External"/><Relationship Id="rId16" Type="http://schemas.openxmlformats.org/officeDocument/2006/relationships/hyperlink" Target="consultantplus://offline/ref=AC8B5C3F65EF15C870F91E23445F5DBA8A197738CC0C35F7485CF13A74666EA1FE5264A98CF11D897133F51E2Fk6s6I" TargetMode="External"/><Relationship Id="rId11" Type="http://schemas.openxmlformats.org/officeDocument/2006/relationships/hyperlink" Target="consultantplus://offline/ref=AC8B5C3F65EF15C870F91E23445F5DBA891D7739C00335F7485CF13A74666EA1FE5264A98CF11D897133F51E2Fk6s6I" TargetMode="External"/><Relationship Id="rId32" Type="http://schemas.openxmlformats.org/officeDocument/2006/relationships/hyperlink" Target="consultantplus://offline/ref=AC8B5C3F65EF15C870F91E23445F5DBA8A1F7A3FCA0435F7485CF13A74666EA1FE5264A98CF11D897133F51E2Fk6s6I" TargetMode="External"/><Relationship Id="rId37" Type="http://schemas.openxmlformats.org/officeDocument/2006/relationships/hyperlink" Target="consultantplus://offline/ref=AC8B5C3F65EF15C870F91E23445F5DBA8A1C763DC90335F7485CF13A74666EA1EC523CA58FF103897926A34F69313D258DC47C9B2ABD96E8k6sAI" TargetMode="External"/><Relationship Id="rId53" Type="http://schemas.openxmlformats.org/officeDocument/2006/relationships/hyperlink" Target="consultantplus://offline/ref=AC8B5C3F65EF15C870F91E23445F5DBA8A1C763DC90335F7485CF13A74666EA1EC523CA58FF1038B7026A34F69313D258DC47C9B2ABD96E8k6sAI" TargetMode="External"/><Relationship Id="rId58" Type="http://schemas.openxmlformats.org/officeDocument/2006/relationships/hyperlink" Target="consultantplus://offline/ref=AC8B5C3F65EF15C870F91E23445F5DBA8A1C763DC90335F7485CF13A74666EA1EC523CA58FF1038B7226A34F69313D258DC47C9B2ABD96E8k6sAI" TargetMode="External"/><Relationship Id="rId74" Type="http://schemas.openxmlformats.org/officeDocument/2006/relationships/hyperlink" Target="consultantplus://offline/ref=AC8B5C3F65EF15C870F91E23445F5DBA8A1C763DC90335F7485CF13A74666EA1EC523CA58FF1038C7326A34F69313D258DC47C9B2ABD96E8k6sAI" TargetMode="External"/><Relationship Id="rId79" Type="http://schemas.openxmlformats.org/officeDocument/2006/relationships/hyperlink" Target="consultantplus://offline/ref=AC8B5C3F65EF15C870F91E23445F5DBA8A1C763DC90335F7485CF13A74666EA1EC523CA58FF1038C7626A34F69313D258DC47C9B2ABD96E8k6sAI" TargetMode="External"/><Relationship Id="rId5" Type="http://schemas.openxmlformats.org/officeDocument/2006/relationships/hyperlink" Target="consultantplus://offline/ref=AC8B5C3F65EF15C870F91E23445F5DBA8A1F733EC00135F7485CF13A74666EA1EC523CA58FF103887626A34F69313D258DC47C9B2ABD96E8k6sAI" TargetMode="External"/><Relationship Id="rId90" Type="http://schemas.openxmlformats.org/officeDocument/2006/relationships/hyperlink" Target="consultantplus://offline/ref=AC8B5C3F65EF15C870F90132515F5DBA8B1B7630CA0435F7485CF13A74666EA1FE5264A98CF11D897133F51E2Fk6s6I" TargetMode="External"/><Relationship Id="rId22" Type="http://schemas.openxmlformats.org/officeDocument/2006/relationships/hyperlink" Target="consultantplus://offline/ref=AC8B5C3F65EF15C870F90132515F5DBA8C1A7639C10135F7485CF13A74666EA1EC523CA58FF1068E7026A34F69313D258DC47C9B2ABD96E8k6sAI" TargetMode="External"/><Relationship Id="rId27" Type="http://schemas.openxmlformats.org/officeDocument/2006/relationships/hyperlink" Target="consultantplus://offline/ref=AC8B5C3F65EF15C870F91E23445F5DBA8A1F733EC00135F7485CF13A74666EA1EC523CA58FF103887726A34F69313D258DC47C9B2ABD96E8k6sAI" TargetMode="External"/><Relationship Id="rId43" Type="http://schemas.openxmlformats.org/officeDocument/2006/relationships/hyperlink" Target="consultantplus://offline/ref=AC8B5C3F65EF15C870F91E23445F5DBA8A1C763DC90335F7485CF13A74666EA1EC523CA58FF103897926A34F69313D258DC47C9B2ABD96E8k6sAI" TargetMode="External"/><Relationship Id="rId48" Type="http://schemas.openxmlformats.org/officeDocument/2006/relationships/hyperlink" Target="consultantplus://offline/ref=AC8B5C3F65EF15C870F91E23445F5DBA8A1C763DC90335F7485CF13A74666EA1EC523CA58FF1038A7626A34F69313D258DC47C9B2ABD96E8k6sAI" TargetMode="External"/><Relationship Id="rId64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69" Type="http://schemas.openxmlformats.org/officeDocument/2006/relationships/hyperlink" Target="consultantplus://offline/ref=AC8B5C3F65EF15C870F91E23445F5DBA8A1C763DC90335F7485CF13A74666EA1EC523CA58FF1038C7026A34F69313D258DC47C9B2ABD96E8k6sAI" TargetMode="External"/><Relationship Id="rId8" Type="http://schemas.openxmlformats.org/officeDocument/2006/relationships/hyperlink" Target="consultantplus://offline/ref=AC8B5C3F65EF15C870F91E23445F5DBA8A1F703FCD0335F7485CF13A74666EA1EC523CA58FF1078C7226A34F69313D258DC47C9B2ABD96E8k6sAI" TargetMode="External"/><Relationship Id="rId51" Type="http://schemas.openxmlformats.org/officeDocument/2006/relationships/hyperlink" Target="consultantplus://offline/ref=AC8B5C3F65EF15C870F90132515F5DBA8912713CC10235F7485CF13A74666EA1EC523CA58FF1038B7826A34F69313D258DC47C9B2ABD96E8k6sAI" TargetMode="External"/><Relationship Id="rId72" Type="http://schemas.openxmlformats.org/officeDocument/2006/relationships/hyperlink" Target="consultantplus://offline/ref=AC8B5C3F65EF15C870F90132515F5DBA8C1B7030CE0035F7485CF13A74666EA1FE5264A98CF11D897133F51E2Fk6s6I" TargetMode="External"/><Relationship Id="rId80" Type="http://schemas.openxmlformats.org/officeDocument/2006/relationships/hyperlink" Target="consultantplus://offline/ref=AC8B5C3F65EF15C870F91E23445F5DBA8A1C763DC90335F7485CF13A74666EA1EC523CA58FF1038C7726A34F69313D258DC47C9B2ABD96E8k6sAI" TargetMode="External"/><Relationship Id="rId85" Type="http://schemas.openxmlformats.org/officeDocument/2006/relationships/hyperlink" Target="consultantplus://offline/ref=AC8B5C3F65EF15C870F90132515F5DBA8B1B7630CA0435F7485CF13A74666EA1FE5264A98CF11D897133F51E2Fk6s6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8B5C3F65EF15C870F91E23445F5DBA8912713DCD0635F7485CF13A74666EA1FE5264A98CF11D897133F51E2Fk6s6I" TargetMode="External"/><Relationship Id="rId17" Type="http://schemas.openxmlformats.org/officeDocument/2006/relationships/hyperlink" Target="consultantplus://offline/ref=AC8B5C3F65EF15C870F91E23445F5DBA8A1F733EC00135F7485CF13A74666EA1EC523CA58FF103887726A34F69313D258DC47C9B2ABD96E8k6sAI" TargetMode="External"/><Relationship Id="rId25" Type="http://schemas.openxmlformats.org/officeDocument/2006/relationships/hyperlink" Target="consultantplus://offline/ref=AC8B5C3F65EF15C870F90132515F5DBA8B127A3DCB0735F7485CF13A74666EA1EC523CA58FF102897226A34F69313D258DC47C9B2ABD96E8k6sAI" TargetMode="External"/><Relationship Id="rId33" Type="http://schemas.openxmlformats.org/officeDocument/2006/relationships/hyperlink" Target="consultantplus://offline/ref=AC8B5C3F65EF15C870F90132515F5DBA8C18763BC90035F7485CF13A74666EA1EC523CA58FF105887726A34F69313D258DC47C9B2ABD96E8k6sAI" TargetMode="External"/><Relationship Id="rId38" Type="http://schemas.openxmlformats.org/officeDocument/2006/relationships/hyperlink" Target="consultantplus://offline/ref=AC8B5C3F65EF15C870F90132515F5DBA8C19723DC10C35F7485CF13A74666EA1EC523CA58FF1008B7926A34F69313D258DC47C9B2ABD96E8k6sAI" TargetMode="External"/><Relationship Id="rId46" Type="http://schemas.openxmlformats.org/officeDocument/2006/relationships/hyperlink" Target="consultantplus://offline/ref=AC8B5C3F65EF15C870F90132515F5DBA8C1B7030CE0035F7485CF13A74666EA1EC523CA686F108DC2169A2132E642E278CC47F9A36kBsDI" TargetMode="External"/><Relationship Id="rId59" Type="http://schemas.openxmlformats.org/officeDocument/2006/relationships/hyperlink" Target="consultantplus://offline/ref=AC8B5C3F65EF15C870F91E23445F5DBA8A1C763DC90335F7485CF13A74666EA1EC523CA58FF1038B7026A34F69313D258DC47C9B2ABD96E8k6sAI" TargetMode="External"/><Relationship Id="rId67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20" Type="http://schemas.openxmlformats.org/officeDocument/2006/relationships/hyperlink" Target="consultantplus://offline/ref=AC8B5C3F65EF15C870F90132515F5DBA8C1B7630C00335F7485CF13A74666EA1FE5264A98CF11D897133F51E2Fk6s6I" TargetMode="External"/><Relationship Id="rId41" Type="http://schemas.openxmlformats.org/officeDocument/2006/relationships/hyperlink" Target="consultantplus://offline/ref=AC8B5C3F65EF15C870F91E23445F5DBA8A1C763DC90335F7485CF13A74666EA1EC523CA58FF103897926A34F69313D258DC47C9B2ABD96E8k6sAI" TargetMode="External"/><Relationship Id="rId54" Type="http://schemas.openxmlformats.org/officeDocument/2006/relationships/hyperlink" Target="consultantplus://offline/ref=AC8B5C3F65EF15C870F91E23445F5DBA8A1C763DC90335F7485CF13A74666EA1EC523CA58FF1038B7326A34F69313D258DC47C9B2ABD96E8k6sAI" TargetMode="External"/><Relationship Id="rId62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70" Type="http://schemas.openxmlformats.org/officeDocument/2006/relationships/hyperlink" Target="consultantplus://offline/ref=AC8B5C3F65EF15C870F90132515F5DBA89137B3DCA0335F7485CF13A74666EA1EC523CA58FF103897426A34F69313D258DC47C9B2ABD96E8k6sAI" TargetMode="External"/><Relationship Id="rId75" Type="http://schemas.openxmlformats.org/officeDocument/2006/relationships/hyperlink" Target="consultantplus://offline/ref=AC8B5C3F65EF15C870F91E23445F5DBA8A1C763DC90335F7485CF13A74666EA1EC523CA58FF1038C7526A34F69313D258DC47C9B2ABD96E8k6sAI" TargetMode="External"/><Relationship Id="rId83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88" Type="http://schemas.openxmlformats.org/officeDocument/2006/relationships/hyperlink" Target="consultantplus://offline/ref=AC8B5C3F65EF15C870F90132515F5DBA8B1B7630CA0435F7485CF13A74666EA1FE5264A98CF11D897133F51E2Fk6s6I" TargetMode="External"/><Relationship Id="rId91" Type="http://schemas.openxmlformats.org/officeDocument/2006/relationships/hyperlink" Target="consultantplus://offline/ref=AC8B5C3F65EF15C870F91E23445F5DBA8A1C763DC90335F7485CF13A74666EA1EC523CA58FF1038C7926A34F69313D258DC47C9B2ABD96E8k6s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B5C3F65EF15C870F91E23445F5DBA8A1C763DC90335F7485CF13A74666EA1EC523CA58FF103887626A34F69313D258DC47C9B2ABD96E8k6sAI" TargetMode="External"/><Relationship Id="rId15" Type="http://schemas.openxmlformats.org/officeDocument/2006/relationships/hyperlink" Target="consultantplus://offline/ref=AC8B5C3F65EF15C870F91E23445F5DBA8A187139C80235F7485CF13A74666EA1FE5264A98CF11D897133F51E2Fk6s6I" TargetMode="External"/><Relationship Id="rId23" Type="http://schemas.openxmlformats.org/officeDocument/2006/relationships/hyperlink" Target="consultantplus://offline/ref=AC8B5C3F65EF15C870F90132515F5DBA8C1A7639C10135F7485CF13A74666EA1EC523CA58FF1068E7426A34F69313D258DC47C9B2ABD96E8k6sAI" TargetMode="External"/><Relationship Id="rId28" Type="http://schemas.openxmlformats.org/officeDocument/2006/relationships/hyperlink" Target="consultantplus://offline/ref=AC8B5C3F65EF15C870F90132515F5DBA8C187431C10D35F7485CF13A74666EA1FE5264A98CF11D897133F51E2Fk6s6I" TargetMode="External"/><Relationship Id="rId36" Type="http://schemas.openxmlformats.org/officeDocument/2006/relationships/hyperlink" Target="consultantplus://offline/ref=AC8B5C3F65EF15C870F91E23445F5DBA8A1C763DC90335F7485CF13A74666EA1EC523CA58FF103897326A34F69313D258DC47C9B2ABD96E8k6sAI" TargetMode="External"/><Relationship Id="rId49" Type="http://schemas.openxmlformats.org/officeDocument/2006/relationships/hyperlink" Target="consultantplus://offline/ref=AC8B5C3F65EF15C870F91E23445F5DBA8A1C763DC90335F7485CF13A74666EA1EC523CA58FF1038A7826A34F69313D258DC47C9B2ABD96E8k6sAI" TargetMode="External"/><Relationship Id="rId57" Type="http://schemas.openxmlformats.org/officeDocument/2006/relationships/hyperlink" Target="consultantplus://offline/ref=AC8B5C3F65EF15C870F91E23445F5DBA8A1C763DC90335F7485CF13A74666EA1EC523CA58FF1038B7526A34F69313D258DC47C9B2ABD96E8k6sAI" TargetMode="External"/><Relationship Id="rId10" Type="http://schemas.openxmlformats.org/officeDocument/2006/relationships/hyperlink" Target="consultantplus://offline/ref=AC8B5C3F65EF15C870F91E23445F5DBA891C7A3AC90535F7485CF13A74666EA1FE5264A98CF11D897133F51E2Fk6s6I" TargetMode="External"/><Relationship Id="rId31" Type="http://schemas.openxmlformats.org/officeDocument/2006/relationships/hyperlink" Target="consultantplus://offline/ref=AC8B5C3F65EF15C870F91E23445F5DBA8A1C763DC90335F7485CF13A74666EA1EC523CA58FF103897126A34F69313D258DC47C9B2ABD96E8k6sAI" TargetMode="External"/><Relationship Id="rId44" Type="http://schemas.openxmlformats.org/officeDocument/2006/relationships/hyperlink" Target="consultantplus://offline/ref=AC8B5C3F65EF15C870F91E23445F5DBA8A1F733EC00135F7485CF13A74666EA1EC523CA58FF1038A7826A34F69313D258DC47C9B2ABD96E8k6sAI" TargetMode="External"/><Relationship Id="rId52" Type="http://schemas.openxmlformats.org/officeDocument/2006/relationships/hyperlink" Target="consultantplus://offline/ref=AC8B5C3F65EF15C870F90132515F5DBA8C187430C90335F7485CF13A74666EA1EC523CA58FF103897026A34F69313D258DC47C9B2ABD96E8k6sAI" TargetMode="External"/><Relationship Id="rId60" Type="http://schemas.openxmlformats.org/officeDocument/2006/relationships/hyperlink" Target="consultantplus://offline/ref=AC8B5C3F65EF15C870F91E23445F5DBA8A1C763DC90335F7485CF13A74666EA1EC523CA58FF1038B7726A34F69313D258DC47C9B2ABD96E8k6sAI" TargetMode="External"/><Relationship Id="rId65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73" Type="http://schemas.openxmlformats.org/officeDocument/2006/relationships/hyperlink" Target="consultantplus://offline/ref=AC8B5C3F65EF15C870F91E23445F5DBA8A1C763DC90335F7485CF13A74666EA1EC523CA58FF1038C7126A34F69313D258DC47C9B2ABD96E8k6sAI" TargetMode="External"/><Relationship Id="rId78" Type="http://schemas.openxmlformats.org/officeDocument/2006/relationships/hyperlink" Target="consultantplus://offline/ref=AC8B5C3F65EF15C870F91E23445F5DBA8A1C763DC90335F7485CF13A74666EA1EC523CA58FF1038C7626A34F69313D258DC47C9B2ABD96E8k6sAI" TargetMode="External"/><Relationship Id="rId81" Type="http://schemas.openxmlformats.org/officeDocument/2006/relationships/hyperlink" Target="consultantplus://offline/ref=AC8B5C3F65EF15C870F90132515F5DBA8C1B7030CE0035F7485CF13A74666EA1EC523CA686F108DC2169A2132E642E278CC47F9A36kBsDI" TargetMode="External"/><Relationship Id="rId86" Type="http://schemas.openxmlformats.org/officeDocument/2006/relationships/hyperlink" Target="consultantplus://offline/ref=AC8B5C3F65EF15C870F90132515F5DBA8C187430C90335F7485CF13A74666EA1EC523CA58FF103897026A34F69313D258DC47C9B2ABD96E8k6sAI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8B5C3F65EF15C870F91E23445F5DBA8A197739CA0D35F7485CF13A74666EA1FE5264A98CF11D897133F51E2Fk6s6I" TargetMode="External"/><Relationship Id="rId13" Type="http://schemas.openxmlformats.org/officeDocument/2006/relationships/hyperlink" Target="consultantplus://offline/ref=AC8B5C3F65EF15C870F91E23445F5DBA89127338CA0035F7485CF13A74666EA1FE5264A98CF11D897133F51E2Fk6s6I" TargetMode="External"/><Relationship Id="rId18" Type="http://schemas.openxmlformats.org/officeDocument/2006/relationships/hyperlink" Target="consultantplus://offline/ref=AC8B5C3F65EF15C870F91E23445F5DBA8A1C763DC90335F7485CF13A74666EA1EC523CA58FF103887626A34F69313D258DC47C9B2ABD96E8k6sAI" TargetMode="External"/><Relationship Id="rId39" Type="http://schemas.openxmlformats.org/officeDocument/2006/relationships/hyperlink" Target="consultantplus://offline/ref=AC8B5C3F65EF15C870F91E23445F5DBA8A1C763DC90335F7485CF13A74666EA1EC523CA58FF1038A7126A34F69313D258DC47C9B2ABD96E8k6sAI" TargetMode="External"/><Relationship Id="rId34" Type="http://schemas.openxmlformats.org/officeDocument/2006/relationships/hyperlink" Target="consultantplus://offline/ref=AC8B5C3F65EF15C870F90132515F5DBA8C1B7538CE0635F7485CF13A74666EA1EC523CA58FF103897926A34F69313D258DC47C9B2ABD96E8k6sAI" TargetMode="External"/><Relationship Id="rId50" Type="http://schemas.openxmlformats.org/officeDocument/2006/relationships/hyperlink" Target="consultantplus://offline/ref=AC8B5C3F65EF15C870F90132515F5DBA8912713CC10235F7485CF13A74666EA1EC523CA58FF103897226A34F69313D258DC47C9B2ABD96E8k6sAI" TargetMode="External"/><Relationship Id="rId55" Type="http://schemas.openxmlformats.org/officeDocument/2006/relationships/hyperlink" Target="consultantplus://offline/ref=AC8B5C3F65EF15C870F91E23445F5DBA8A1C763DC90335F7485CF13A74666EA1EC523CA58FF1038B7226A34F69313D258DC47C9B2ABD96E8k6sAI" TargetMode="External"/><Relationship Id="rId76" Type="http://schemas.openxmlformats.org/officeDocument/2006/relationships/hyperlink" Target="consultantplus://offline/ref=AC8B5C3F65EF15C870F91E23445F5DBA8A1C763DC90335F7485CF13A74666EA1EC523CA58FF1038C7626A34F69313D258DC47C9B2ABD96E8k6sAI" TargetMode="External"/><Relationship Id="rId7" Type="http://schemas.openxmlformats.org/officeDocument/2006/relationships/hyperlink" Target="consultantplus://offline/ref=AC8B5C3F65EF15C870F91E23445F5DBA8A187A3FC90135F7485CF13A74666EA1FE5264A98CF11D897133F51E2Fk6s6I" TargetMode="External"/><Relationship Id="rId71" Type="http://schemas.openxmlformats.org/officeDocument/2006/relationships/hyperlink" Target="consultantplus://offline/ref=AC8B5C3F65EF15C870F90132515F5DBA8C187039CD0235F7485CF13A74666EA1FE5264A98CF11D897133F51E2Fk6s6I" TargetMode="External"/><Relationship Id="rId92" Type="http://schemas.openxmlformats.org/officeDocument/2006/relationships/hyperlink" Target="consultantplus://offline/ref=AC8B5C3F65EF15C870F90132515F5DBA8C1B7030CE0035F7485CF13A74666EA1EC523CA68CF508DC2169A2132E642E278CC47F9A36kBs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8B5C3F65EF15C870F91E23445F5DBA8A1C763DC90335F7485CF13A74666EA1EC523CA58FF103887726A34F69313D258DC47C9B2ABD96E8k6sAI" TargetMode="External"/><Relationship Id="rId24" Type="http://schemas.openxmlformats.org/officeDocument/2006/relationships/hyperlink" Target="consultantplus://offline/ref=AC8B5C3F65EF15C870F90132515F5DBA8B127A3DCB0735F7485CF13A74666EA1EC523CA58FF102887826A34F69313D258DC47C9B2ABD96E8k6sAI" TargetMode="External"/><Relationship Id="rId40" Type="http://schemas.openxmlformats.org/officeDocument/2006/relationships/hyperlink" Target="consultantplus://offline/ref=AC8B5C3F65EF15C870F91E23445F5DBA8A1F733EC00135F7485CF13A74666EA1EC523CA58FF103897126A34F69313D258DC47C9B2ABD96E8k6sAI" TargetMode="External"/><Relationship Id="rId45" Type="http://schemas.openxmlformats.org/officeDocument/2006/relationships/hyperlink" Target="consultantplus://offline/ref=AC8B5C3F65EF15C870F91E23445F5DBA8A1C763DC90335F7485CF13A74666EA1EC523CA58FF1038A7326A34F69313D258DC47C9B2ABD96E8k6sAI" TargetMode="External"/><Relationship Id="rId66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87" Type="http://schemas.openxmlformats.org/officeDocument/2006/relationships/hyperlink" Target="consultantplus://offline/ref=AC8B5C3F65EF15C870F90132515F5DBA8C1A7631C10235F7485CF13A74666EA1FE5264A98CF11D897133F51E2Fk6s6I" TargetMode="External"/><Relationship Id="rId61" Type="http://schemas.openxmlformats.org/officeDocument/2006/relationships/hyperlink" Target="consultantplus://offline/ref=AC8B5C3F65EF15C870F91E23445F5DBA8A1C763DC90335F7485CF13A74666EA1EC523CA58FF1038B7226A34F69313D258DC47C9B2ABD96E8k6sAI" TargetMode="External"/><Relationship Id="rId82" Type="http://schemas.openxmlformats.org/officeDocument/2006/relationships/hyperlink" Target="consultantplus://offline/ref=AC8B5C3F65EF15C870F91E23445F5DBA8A1C763DC90335F7485CF13A74666EA1EC523CA58FF1038B7926A34F69313D258DC47C9B2ABD96E8k6sAI" TargetMode="External"/><Relationship Id="rId19" Type="http://schemas.openxmlformats.org/officeDocument/2006/relationships/hyperlink" Target="consultantplus://offline/ref=AC8B5C3F65EF15C870F90132515F5DBA8C187B3CCD0C35F7485CF13A74666EA1EC523CA189FA57D93478FA1D2D7A312793D87D98k3s6I" TargetMode="External"/><Relationship Id="rId14" Type="http://schemas.openxmlformats.org/officeDocument/2006/relationships/hyperlink" Target="consultantplus://offline/ref=AC8B5C3F65EF15C870F91E23445F5DBA89137638C00035F7485CF13A74666EA1FE5264A98CF11D897133F51E2Fk6s6I" TargetMode="External"/><Relationship Id="rId30" Type="http://schemas.openxmlformats.org/officeDocument/2006/relationships/hyperlink" Target="consultantplus://offline/ref=AC8B5C3F65EF15C870F91E23445F5DBA8A1C763DC90335F7485CF13A74666EA1EC523CA58FF103887926A34F69313D258DC47C9B2ABD96E8k6sAI" TargetMode="External"/><Relationship Id="rId35" Type="http://schemas.openxmlformats.org/officeDocument/2006/relationships/hyperlink" Target="consultantplus://offline/ref=AC8B5C3F65EF15C870F90132515F5DBA8C1B723FC80235F7485CF13A74666EA1EC523CA088F408DC2169A2132E642E278CC47F9A36kBsDI" TargetMode="External"/><Relationship Id="rId56" Type="http://schemas.openxmlformats.org/officeDocument/2006/relationships/hyperlink" Target="consultantplus://offline/ref=AC8B5C3F65EF15C870F91E23445F5DBA8A1C763DC90335F7485CF13A74666EA1EC523CA58FF1038B7026A34F69313D258DC47C9B2ABD96E8k6sAI" TargetMode="External"/><Relationship Id="rId77" Type="http://schemas.openxmlformats.org/officeDocument/2006/relationships/hyperlink" Target="consultantplus://offline/ref=AC8B5C3F65EF15C870F91E23445F5DBA8A1C763DC90335F7485CF13A74666EA1EC523CA58FF1038C7626A34F69313D258DC47C9B2ABD96E8k6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24165</Words>
  <Characters>137747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Лиана Евгеньевна</dc:creator>
  <cp:keywords/>
  <dc:description/>
  <cp:lastModifiedBy>Королева Лиана Евгеньевна</cp:lastModifiedBy>
  <cp:revision>1</cp:revision>
  <dcterms:created xsi:type="dcterms:W3CDTF">2022-11-30T08:44:00Z</dcterms:created>
  <dcterms:modified xsi:type="dcterms:W3CDTF">2022-11-30T08:46:00Z</dcterms:modified>
</cp:coreProperties>
</file>