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D9" w:rsidRDefault="00E727D9" w:rsidP="00E727D9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0FB">
        <w:rPr>
          <w:rFonts w:ascii="Times New Roman" w:hAnsi="Times New Roman" w:cs="Times New Roman"/>
          <w:sz w:val="40"/>
          <w:szCs w:val="40"/>
        </w:rPr>
        <w:t>Неделя истории</w:t>
      </w:r>
      <w:r w:rsidR="005A3CA7">
        <w:rPr>
          <w:rFonts w:ascii="Times New Roman" w:hAnsi="Times New Roman" w:cs="Times New Roman"/>
          <w:sz w:val="40"/>
          <w:szCs w:val="40"/>
        </w:rPr>
        <w:t xml:space="preserve"> и обществознания</w:t>
      </w:r>
    </w:p>
    <w:p w:rsidR="00E727D9" w:rsidRDefault="00E727D9" w:rsidP="00E727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«История и общество» 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946"/>
        <w:gridCol w:w="2598"/>
        <w:gridCol w:w="5416"/>
        <w:gridCol w:w="2172"/>
        <w:gridCol w:w="4320"/>
      </w:tblGrid>
      <w:tr w:rsidR="00E727D9" w:rsidTr="005A3CA7">
        <w:tc>
          <w:tcPr>
            <w:tcW w:w="946" w:type="dxa"/>
          </w:tcPr>
          <w:p w:rsidR="00E727D9" w:rsidRPr="005A3CA7" w:rsidRDefault="00E727D9" w:rsidP="00E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E727D9" w:rsidRPr="005A3CA7" w:rsidRDefault="00E727D9" w:rsidP="00E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16" w:type="dxa"/>
          </w:tcPr>
          <w:p w:rsidR="00E727D9" w:rsidRPr="005A3CA7" w:rsidRDefault="00E727D9" w:rsidP="00E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72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320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727D9" w:rsidTr="005A3CA7">
        <w:tc>
          <w:tcPr>
            <w:tcW w:w="946" w:type="dxa"/>
          </w:tcPr>
          <w:p w:rsidR="00E727D9" w:rsidRPr="005A3CA7" w:rsidRDefault="005A3CA7" w:rsidP="00E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</w:tc>
        <w:tc>
          <w:tcPr>
            <w:tcW w:w="5416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Открытие недели</w:t>
            </w:r>
          </w:p>
        </w:tc>
        <w:tc>
          <w:tcPr>
            <w:tcW w:w="2172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20" w:type="dxa"/>
          </w:tcPr>
          <w:p w:rsidR="005A3CA7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Л.С., </w:t>
            </w:r>
          </w:p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В.А., Арбузова Т.Г.</w:t>
            </w:r>
          </w:p>
        </w:tc>
      </w:tr>
      <w:tr w:rsidR="00E727D9" w:rsidTr="005A3CA7">
        <w:tc>
          <w:tcPr>
            <w:tcW w:w="946" w:type="dxa"/>
          </w:tcPr>
          <w:p w:rsidR="00E727D9" w:rsidRPr="005A3CA7" w:rsidRDefault="005A3CA7" w:rsidP="00E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еды о блокаде Ленинграда</w:t>
            </w:r>
          </w:p>
        </w:tc>
        <w:tc>
          <w:tcPr>
            <w:tcW w:w="2172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320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</w:p>
          <w:p w:rsidR="005A3CA7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Л.С., </w:t>
            </w:r>
          </w:p>
          <w:p w:rsidR="005A3CA7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E727D9" w:rsidTr="005A3CA7">
        <w:tc>
          <w:tcPr>
            <w:tcW w:w="946" w:type="dxa"/>
          </w:tcPr>
          <w:p w:rsidR="00E727D9" w:rsidRPr="005A3CA7" w:rsidRDefault="005A3CA7" w:rsidP="00E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5416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залы Союза художников: 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художницы </w:t>
            </w: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Мартиллы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Е.О. </w:t>
            </w:r>
          </w:p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«Подвигу Ленинграда»</w:t>
            </w:r>
          </w:p>
        </w:tc>
        <w:tc>
          <w:tcPr>
            <w:tcW w:w="2172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320" w:type="dxa"/>
          </w:tcPr>
          <w:p w:rsidR="00E727D9" w:rsidRPr="005A3CA7" w:rsidRDefault="00E727D9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E727D9" w:rsidTr="005A3CA7">
        <w:tc>
          <w:tcPr>
            <w:tcW w:w="946" w:type="dxa"/>
          </w:tcPr>
          <w:p w:rsidR="00E727D9" w:rsidRPr="005A3CA7" w:rsidRDefault="005A3CA7" w:rsidP="00E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E727D9" w:rsidRPr="005A3CA7" w:rsidRDefault="00E727D9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Январь – март 2018</w:t>
            </w:r>
          </w:p>
        </w:tc>
        <w:tc>
          <w:tcPr>
            <w:tcW w:w="5416" w:type="dxa"/>
          </w:tcPr>
          <w:p w:rsidR="00E727D9" w:rsidRPr="005A3CA7" w:rsidRDefault="00E727D9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турнир ГМП Исаакиевский собор «К 175- </w:t>
            </w: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архитектора </w:t>
            </w: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А.Парланда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</w:tcPr>
          <w:p w:rsidR="00E727D9" w:rsidRPr="005A3CA7" w:rsidRDefault="00E727D9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5A3CA7" w:rsidRPr="005A3CA7" w:rsidRDefault="00E727D9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Арбузова Т.Г., Полякова Л.С., </w:t>
            </w:r>
          </w:p>
          <w:p w:rsidR="00E727D9" w:rsidRPr="005A3CA7" w:rsidRDefault="00E727D9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727D9" w:rsidTr="005A3CA7">
        <w:tc>
          <w:tcPr>
            <w:tcW w:w="946" w:type="dxa"/>
          </w:tcPr>
          <w:p w:rsidR="00E727D9" w:rsidRPr="005A3CA7" w:rsidRDefault="005A3CA7" w:rsidP="00E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</w:tcPr>
          <w:p w:rsidR="00E727D9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5416" w:type="dxa"/>
          </w:tcPr>
          <w:p w:rsidR="00E727D9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Командная игра «Древний мир»</w:t>
            </w:r>
          </w:p>
        </w:tc>
        <w:tc>
          <w:tcPr>
            <w:tcW w:w="2172" w:type="dxa"/>
          </w:tcPr>
          <w:p w:rsidR="00E727D9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727D9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Полякова Л.С.</w:t>
            </w:r>
          </w:p>
        </w:tc>
      </w:tr>
      <w:tr w:rsidR="005A3CA7" w:rsidTr="005A3CA7">
        <w:tc>
          <w:tcPr>
            <w:tcW w:w="946" w:type="dxa"/>
          </w:tcPr>
          <w:p w:rsidR="005A3CA7" w:rsidRPr="005A3CA7" w:rsidRDefault="005A3CA7" w:rsidP="005A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5416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Экскурсия в Старую Ладогу</w:t>
            </w:r>
          </w:p>
        </w:tc>
        <w:tc>
          <w:tcPr>
            <w:tcW w:w="2172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Полякова Л.С. и классные руководители 6 классов</w:t>
            </w:r>
          </w:p>
        </w:tc>
      </w:tr>
      <w:tr w:rsidR="005A3CA7" w:rsidTr="005A3CA7">
        <w:tc>
          <w:tcPr>
            <w:tcW w:w="946" w:type="dxa"/>
          </w:tcPr>
          <w:p w:rsidR="005A3CA7" w:rsidRPr="005A3CA7" w:rsidRDefault="005A3CA7" w:rsidP="005A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5416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Посещение музея С.М. Кирова по программе «Большая регата»</w:t>
            </w:r>
          </w:p>
        </w:tc>
        <w:tc>
          <w:tcPr>
            <w:tcW w:w="2172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320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Полякова Л.С.</w:t>
            </w:r>
          </w:p>
        </w:tc>
      </w:tr>
      <w:tr w:rsidR="005A3CA7" w:rsidTr="005A3CA7">
        <w:tc>
          <w:tcPr>
            <w:tcW w:w="946" w:type="dxa"/>
          </w:tcPr>
          <w:p w:rsidR="005A3CA7" w:rsidRPr="005A3CA7" w:rsidRDefault="005A3CA7" w:rsidP="005A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5416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Конкурс знатоков истории «Сво</w:t>
            </w:r>
            <w:bookmarkStart w:id="0" w:name="_GoBack"/>
            <w:bookmarkEnd w:id="0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я игра» по первому периоду Новой истории</w:t>
            </w:r>
          </w:p>
        </w:tc>
        <w:tc>
          <w:tcPr>
            <w:tcW w:w="2172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20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Л.С., </w:t>
            </w:r>
          </w:p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Уварова Н.Г.</w:t>
            </w:r>
          </w:p>
        </w:tc>
      </w:tr>
      <w:tr w:rsidR="005A3CA7" w:rsidTr="005A3CA7">
        <w:tc>
          <w:tcPr>
            <w:tcW w:w="946" w:type="dxa"/>
          </w:tcPr>
          <w:p w:rsidR="005A3CA7" w:rsidRPr="005A3CA7" w:rsidRDefault="005A3CA7" w:rsidP="005A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</w:tc>
        <w:tc>
          <w:tcPr>
            <w:tcW w:w="5416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Дебатов</w:t>
            </w:r>
          </w:p>
        </w:tc>
        <w:tc>
          <w:tcPr>
            <w:tcW w:w="2172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20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5A3CA7" w:rsidTr="005A3CA7">
        <w:tc>
          <w:tcPr>
            <w:tcW w:w="946" w:type="dxa"/>
          </w:tcPr>
          <w:p w:rsidR="005A3CA7" w:rsidRPr="005A3CA7" w:rsidRDefault="005A3CA7" w:rsidP="005A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Январь – февраль 2018</w:t>
            </w:r>
          </w:p>
        </w:tc>
        <w:tc>
          <w:tcPr>
            <w:tcW w:w="5416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«Что, где, когда?»</w:t>
            </w:r>
          </w:p>
        </w:tc>
        <w:tc>
          <w:tcPr>
            <w:tcW w:w="2172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4320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Арбузова Т.Г</w:t>
            </w:r>
          </w:p>
        </w:tc>
      </w:tr>
      <w:tr w:rsidR="005A3CA7" w:rsidTr="005A3CA7">
        <w:tc>
          <w:tcPr>
            <w:tcW w:w="946" w:type="dxa"/>
          </w:tcPr>
          <w:p w:rsidR="005A3CA7" w:rsidRPr="005A3CA7" w:rsidRDefault="005A3CA7" w:rsidP="005A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5416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2172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4320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A3CA7" w:rsidTr="005A3CA7">
        <w:tc>
          <w:tcPr>
            <w:tcW w:w="946" w:type="dxa"/>
          </w:tcPr>
          <w:p w:rsidR="005A3CA7" w:rsidRPr="005A3CA7" w:rsidRDefault="005A3CA7" w:rsidP="005A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8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</w:tc>
        <w:tc>
          <w:tcPr>
            <w:tcW w:w="5416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Х Региональная Олимпиада по правам человека на базе ВШЭ</w:t>
            </w:r>
          </w:p>
        </w:tc>
        <w:tc>
          <w:tcPr>
            <w:tcW w:w="2172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Васильева В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Апранич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У.,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Владимирова К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Михайлова К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, Крюковский Г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Чурило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Арбузова Т.Г.</w:t>
            </w:r>
          </w:p>
        </w:tc>
      </w:tr>
      <w:tr w:rsidR="005A3CA7" w:rsidTr="005A3CA7">
        <w:tc>
          <w:tcPr>
            <w:tcW w:w="946" w:type="dxa"/>
          </w:tcPr>
          <w:p w:rsidR="005A3CA7" w:rsidRPr="005A3CA7" w:rsidRDefault="005A3CA7" w:rsidP="005A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8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5416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100-летие Октября. </w:t>
            </w: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местам СПб.</w:t>
            </w:r>
          </w:p>
        </w:tc>
        <w:tc>
          <w:tcPr>
            <w:tcW w:w="2172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5A3CA7" w:rsidTr="005A3CA7">
        <w:tc>
          <w:tcPr>
            <w:tcW w:w="946" w:type="dxa"/>
          </w:tcPr>
          <w:p w:rsidR="005A3CA7" w:rsidRPr="005A3CA7" w:rsidRDefault="005A3CA7" w:rsidP="005A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8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</w:tc>
        <w:tc>
          <w:tcPr>
            <w:tcW w:w="5416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Закрытие Декады истории и обществознания</w:t>
            </w:r>
          </w:p>
        </w:tc>
        <w:tc>
          <w:tcPr>
            <w:tcW w:w="2172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320" w:type="dxa"/>
          </w:tcPr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Арбузова </w:t>
            </w:r>
            <w:proofErr w:type="gram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Т.Г.,</w:t>
            </w:r>
            <w:proofErr w:type="spellStart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  <w:proofErr w:type="gramEnd"/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5A3CA7" w:rsidRPr="005A3CA7" w:rsidRDefault="005A3CA7" w:rsidP="005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A7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Л.С. </w:t>
            </w:r>
          </w:p>
        </w:tc>
      </w:tr>
    </w:tbl>
    <w:p w:rsidR="00E727D9" w:rsidRDefault="00E727D9" w:rsidP="00E727D9">
      <w:pPr>
        <w:jc w:val="center"/>
      </w:pPr>
    </w:p>
    <w:p w:rsidR="00D770FB" w:rsidRDefault="00D770FB">
      <w:pPr>
        <w:rPr>
          <w:rFonts w:ascii="Times New Roman" w:hAnsi="Times New Roman" w:cs="Times New Roman"/>
          <w:sz w:val="24"/>
          <w:szCs w:val="24"/>
        </w:rPr>
      </w:pPr>
    </w:p>
    <w:p w:rsidR="00003776" w:rsidRDefault="00003776">
      <w:pPr>
        <w:rPr>
          <w:rFonts w:ascii="Times New Roman" w:hAnsi="Times New Roman" w:cs="Times New Roman"/>
          <w:sz w:val="24"/>
          <w:szCs w:val="24"/>
        </w:rPr>
      </w:pPr>
    </w:p>
    <w:p w:rsidR="006359AD" w:rsidRPr="00183F86" w:rsidRDefault="006359AD">
      <w:pPr>
        <w:rPr>
          <w:rFonts w:ascii="Times New Roman" w:hAnsi="Times New Roman" w:cs="Times New Roman"/>
          <w:sz w:val="24"/>
          <w:szCs w:val="24"/>
        </w:rPr>
      </w:pPr>
    </w:p>
    <w:sectPr w:rsidR="006359AD" w:rsidRPr="00183F86" w:rsidSect="005A3CA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86"/>
    <w:rsid w:val="00003776"/>
    <w:rsid w:val="00183F86"/>
    <w:rsid w:val="0025225A"/>
    <w:rsid w:val="0052648B"/>
    <w:rsid w:val="005A3CA7"/>
    <w:rsid w:val="005C77D6"/>
    <w:rsid w:val="006359AD"/>
    <w:rsid w:val="00814CCB"/>
    <w:rsid w:val="00823754"/>
    <w:rsid w:val="008848B7"/>
    <w:rsid w:val="00915324"/>
    <w:rsid w:val="00A124FF"/>
    <w:rsid w:val="00BF785A"/>
    <w:rsid w:val="00C90E38"/>
    <w:rsid w:val="00D71949"/>
    <w:rsid w:val="00D770FB"/>
    <w:rsid w:val="00D777BF"/>
    <w:rsid w:val="00D85DAD"/>
    <w:rsid w:val="00E55BA6"/>
    <w:rsid w:val="00E727D9"/>
    <w:rsid w:val="00F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25F3"/>
  <w15:docId w15:val="{CDF5F0E5-AEF5-42DE-A6E0-4B781B24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bsf</cp:lastModifiedBy>
  <cp:revision>3</cp:revision>
  <dcterms:created xsi:type="dcterms:W3CDTF">2018-01-23T08:47:00Z</dcterms:created>
  <dcterms:modified xsi:type="dcterms:W3CDTF">2018-01-23T08:58:00Z</dcterms:modified>
</cp:coreProperties>
</file>