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2A" w:rsidRPr="0034482A" w:rsidRDefault="0034482A" w:rsidP="0034482A">
      <w:pPr>
        <w:spacing w:line="360" w:lineRule="auto"/>
        <w:jc w:val="center"/>
        <w:rPr>
          <w:b/>
        </w:rPr>
      </w:pPr>
      <w:r w:rsidRPr="0034482A">
        <w:rPr>
          <w:b/>
        </w:rPr>
        <w:t xml:space="preserve">Государственное бюджетное общеобразовательное учреждение </w:t>
      </w:r>
    </w:p>
    <w:p w:rsidR="0034482A" w:rsidRPr="0034482A" w:rsidRDefault="0034482A" w:rsidP="0034482A">
      <w:pPr>
        <w:spacing w:line="360" w:lineRule="auto"/>
        <w:ind w:left="-1276"/>
        <w:jc w:val="center"/>
        <w:rPr>
          <w:b/>
        </w:rPr>
      </w:pPr>
      <w:r w:rsidRPr="0034482A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34482A" w:rsidRPr="0034482A" w:rsidRDefault="0034482A" w:rsidP="0034482A">
      <w:pPr>
        <w:spacing w:line="360" w:lineRule="auto"/>
        <w:jc w:val="center"/>
        <w:rPr>
          <w:b/>
          <w:bCs/>
          <w:sz w:val="40"/>
        </w:rPr>
      </w:pPr>
    </w:p>
    <w:tbl>
      <w:tblPr>
        <w:tblW w:w="12122" w:type="dxa"/>
        <w:tblInd w:w="-885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34482A" w:rsidRPr="0034482A" w:rsidTr="008561A1">
        <w:tc>
          <w:tcPr>
            <w:tcW w:w="6947" w:type="dxa"/>
          </w:tcPr>
          <w:p w:rsidR="0034482A" w:rsidRPr="0034482A" w:rsidRDefault="0034482A" w:rsidP="0034482A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34482A">
              <w:rPr>
                <w:b/>
              </w:rPr>
              <w:t xml:space="preserve">Рассмотрено и рекомендовано </w:t>
            </w:r>
          </w:p>
          <w:p w:rsidR="0034482A" w:rsidRPr="0034482A" w:rsidRDefault="0034482A" w:rsidP="0034482A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34482A">
              <w:rPr>
                <w:b/>
              </w:rPr>
              <w:t>к утверждению</w:t>
            </w:r>
          </w:p>
          <w:p w:rsidR="0034482A" w:rsidRPr="0034482A" w:rsidRDefault="0034482A" w:rsidP="0034482A">
            <w:pPr>
              <w:tabs>
                <w:tab w:val="left" w:pos="9288"/>
              </w:tabs>
              <w:spacing w:line="360" w:lineRule="auto"/>
              <w:jc w:val="both"/>
            </w:pPr>
            <w:r w:rsidRPr="0034482A">
              <w:t xml:space="preserve">на заседании </w:t>
            </w:r>
          </w:p>
          <w:p w:rsidR="0034482A" w:rsidRPr="0034482A" w:rsidRDefault="0034482A" w:rsidP="0034482A">
            <w:pPr>
              <w:tabs>
                <w:tab w:val="left" w:pos="9288"/>
              </w:tabs>
              <w:spacing w:line="360" w:lineRule="auto"/>
              <w:jc w:val="both"/>
            </w:pPr>
            <w:r w:rsidRPr="0034482A">
              <w:t xml:space="preserve">Педагогического совета </w:t>
            </w:r>
          </w:p>
          <w:p w:rsidR="0034482A" w:rsidRPr="0034482A" w:rsidRDefault="0034482A" w:rsidP="0034482A">
            <w:pPr>
              <w:tabs>
                <w:tab w:val="left" w:pos="9288"/>
              </w:tabs>
              <w:spacing w:line="360" w:lineRule="auto"/>
              <w:jc w:val="both"/>
            </w:pPr>
          </w:p>
          <w:p w:rsidR="0034482A" w:rsidRPr="0034482A" w:rsidRDefault="0034482A" w:rsidP="0034482A">
            <w:pPr>
              <w:tabs>
                <w:tab w:val="left" w:pos="9288"/>
              </w:tabs>
              <w:spacing w:line="360" w:lineRule="auto"/>
              <w:jc w:val="both"/>
            </w:pPr>
            <w:r w:rsidRPr="0034482A">
              <w:t xml:space="preserve">Протокол № 1 </w:t>
            </w:r>
            <w:proofErr w:type="gramStart"/>
            <w:r w:rsidRPr="0034482A">
              <w:t>от</w:t>
            </w:r>
            <w:proofErr w:type="gramEnd"/>
            <w:r w:rsidRPr="0034482A">
              <w:t xml:space="preserve"> </w:t>
            </w:r>
          </w:p>
          <w:p w:rsidR="0034482A" w:rsidRPr="0034482A" w:rsidRDefault="0034482A" w:rsidP="0034482A">
            <w:pPr>
              <w:tabs>
                <w:tab w:val="left" w:pos="9288"/>
              </w:tabs>
              <w:spacing w:line="360" w:lineRule="auto"/>
              <w:jc w:val="both"/>
            </w:pPr>
            <w:r w:rsidRPr="0034482A">
              <w:t>«30» августа 2016 г.</w:t>
            </w:r>
          </w:p>
          <w:p w:rsidR="0034482A" w:rsidRPr="0034482A" w:rsidRDefault="0034482A" w:rsidP="0034482A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5175" w:type="dxa"/>
          </w:tcPr>
          <w:p w:rsidR="0034482A" w:rsidRPr="0034482A" w:rsidRDefault="0034482A" w:rsidP="0034482A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34482A">
              <w:rPr>
                <w:b/>
              </w:rPr>
              <w:t>Утверждено</w:t>
            </w:r>
          </w:p>
          <w:p w:rsidR="0034482A" w:rsidRPr="0034482A" w:rsidRDefault="0034482A" w:rsidP="0034482A">
            <w:pPr>
              <w:tabs>
                <w:tab w:val="left" w:pos="9288"/>
              </w:tabs>
              <w:spacing w:line="360" w:lineRule="auto"/>
              <w:jc w:val="both"/>
            </w:pPr>
            <w:r w:rsidRPr="0034482A">
              <w:t>Директор ГБОУ СОШ № 553</w:t>
            </w:r>
          </w:p>
          <w:p w:rsidR="0034482A" w:rsidRPr="0034482A" w:rsidRDefault="0034482A" w:rsidP="0034482A">
            <w:pPr>
              <w:tabs>
                <w:tab w:val="left" w:pos="9288"/>
              </w:tabs>
              <w:spacing w:line="360" w:lineRule="auto"/>
              <w:jc w:val="both"/>
            </w:pPr>
          </w:p>
          <w:p w:rsidR="0034482A" w:rsidRPr="0034482A" w:rsidRDefault="0034482A" w:rsidP="0034482A">
            <w:pPr>
              <w:tabs>
                <w:tab w:val="left" w:pos="9288"/>
              </w:tabs>
              <w:spacing w:line="360" w:lineRule="auto"/>
              <w:jc w:val="both"/>
            </w:pPr>
            <w:r w:rsidRPr="0034482A">
              <w:t>_____________Судаков А.А.</w:t>
            </w:r>
          </w:p>
          <w:p w:rsidR="0034482A" w:rsidRPr="0034482A" w:rsidRDefault="0034482A" w:rsidP="0034482A">
            <w:pPr>
              <w:tabs>
                <w:tab w:val="left" w:pos="9288"/>
              </w:tabs>
              <w:spacing w:line="360" w:lineRule="auto"/>
              <w:jc w:val="both"/>
            </w:pPr>
          </w:p>
          <w:p w:rsidR="0034482A" w:rsidRPr="0034482A" w:rsidRDefault="0034482A" w:rsidP="0034482A">
            <w:pPr>
              <w:tabs>
                <w:tab w:val="left" w:pos="9288"/>
              </w:tabs>
              <w:spacing w:line="360" w:lineRule="auto"/>
              <w:jc w:val="both"/>
            </w:pPr>
            <w:r w:rsidRPr="0034482A">
              <w:t xml:space="preserve">Приказ №   </w:t>
            </w:r>
          </w:p>
          <w:p w:rsidR="0034482A" w:rsidRPr="0034482A" w:rsidRDefault="0034482A" w:rsidP="0034482A">
            <w:pPr>
              <w:tabs>
                <w:tab w:val="left" w:pos="9288"/>
              </w:tabs>
              <w:spacing w:line="360" w:lineRule="auto"/>
              <w:jc w:val="both"/>
            </w:pPr>
            <w:r w:rsidRPr="0034482A">
              <w:t>от «1» сентября 2016 г.</w:t>
            </w:r>
          </w:p>
          <w:p w:rsidR="0034482A" w:rsidRPr="0034482A" w:rsidRDefault="0034482A" w:rsidP="0034482A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34482A" w:rsidRPr="0034482A" w:rsidRDefault="0034482A" w:rsidP="0034482A">
      <w:pPr>
        <w:spacing w:line="360" w:lineRule="auto"/>
        <w:jc w:val="center"/>
        <w:rPr>
          <w:b/>
          <w:bCs/>
          <w:sz w:val="40"/>
        </w:rPr>
      </w:pPr>
    </w:p>
    <w:p w:rsidR="0034482A" w:rsidRPr="0034482A" w:rsidRDefault="0034482A" w:rsidP="0034482A">
      <w:pPr>
        <w:spacing w:line="360" w:lineRule="auto"/>
        <w:ind w:left="240" w:right="538"/>
        <w:jc w:val="center"/>
        <w:rPr>
          <w:b/>
          <w:bCs/>
          <w:sz w:val="40"/>
        </w:rPr>
      </w:pPr>
    </w:p>
    <w:p w:rsidR="005E44DB" w:rsidRPr="00852FC7" w:rsidRDefault="005E44DB" w:rsidP="005E44DB">
      <w:pPr>
        <w:spacing w:line="360" w:lineRule="auto"/>
        <w:jc w:val="center"/>
        <w:rPr>
          <w:b/>
          <w:bCs/>
          <w:sz w:val="40"/>
        </w:rPr>
      </w:pPr>
    </w:p>
    <w:p w:rsidR="005E44DB" w:rsidRPr="00852FC7" w:rsidRDefault="005E44DB" w:rsidP="005E44DB">
      <w:pPr>
        <w:spacing w:line="360" w:lineRule="auto"/>
        <w:jc w:val="center"/>
        <w:rPr>
          <w:b/>
          <w:bCs/>
          <w:sz w:val="40"/>
        </w:rPr>
      </w:pPr>
    </w:p>
    <w:p w:rsidR="005E44DB" w:rsidRPr="00CB59E6" w:rsidRDefault="005E44DB" w:rsidP="005E44DB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РАБОЧАЯ ПРОГРАММА </w:t>
      </w:r>
    </w:p>
    <w:p w:rsidR="002A5315" w:rsidRPr="002A5315" w:rsidRDefault="002A5315" w:rsidP="002A5315">
      <w:pPr>
        <w:shd w:val="clear" w:color="auto" w:fill="FFFFFF"/>
        <w:spacing w:line="276" w:lineRule="auto"/>
        <w:jc w:val="center"/>
      </w:pPr>
      <w:r w:rsidRPr="002A5315">
        <w:rPr>
          <w:b/>
          <w:bCs/>
        </w:rPr>
        <w:t>курса внеурочной деятельности</w:t>
      </w:r>
    </w:p>
    <w:p w:rsidR="002A5315" w:rsidRPr="002A5315" w:rsidRDefault="002A5315" w:rsidP="002A5315">
      <w:pPr>
        <w:shd w:val="clear" w:color="auto" w:fill="FFFFFF"/>
        <w:spacing w:line="276" w:lineRule="auto"/>
        <w:jc w:val="center"/>
      </w:pPr>
      <w:r w:rsidRPr="002A5315">
        <w:rPr>
          <w:b/>
          <w:bCs/>
        </w:rPr>
        <w:t>«Петербург – кузница Российского флота»</w:t>
      </w:r>
    </w:p>
    <w:p w:rsidR="002A5315" w:rsidRPr="002A5315" w:rsidRDefault="002A5315" w:rsidP="002A5315">
      <w:pPr>
        <w:shd w:val="clear" w:color="auto" w:fill="FFFFFF"/>
        <w:spacing w:line="276" w:lineRule="auto"/>
        <w:jc w:val="center"/>
        <w:rPr>
          <w:b/>
          <w:bCs/>
        </w:rPr>
      </w:pPr>
      <w:r w:rsidRPr="002A5315">
        <w:rPr>
          <w:b/>
          <w:bCs/>
        </w:rPr>
        <w:t>направление «Духовно-нравственное»</w:t>
      </w:r>
    </w:p>
    <w:p w:rsidR="002A5315" w:rsidRPr="002A5315" w:rsidRDefault="002A5315" w:rsidP="002A5315">
      <w:pPr>
        <w:shd w:val="clear" w:color="auto" w:fill="FFFFFF"/>
        <w:spacing w:line="276" w:lineRule="auto"/>
        <w:jc w:val="center"/>
        <w:rPr>
          <w:b/>
          <w:bCs/>
        </w:rPr>
      </w:pPr>
      <w:r w:rsidRPr="002A5315">
        <w:rPr>
          <w:b/>
          <w:bCs/>
        </w:rPr>
        <w:t>для учащихся 5</w:t>
      </w:r>
      <w:r w:rsidR="00082F78">
        <w:rPr>
          <w:b/>
          <w:bCs/>
        </w:rPr>
        <w:t>а</w:t>
      </w:r>
      <w:r w:rsidRPr="002A5315">
        <w:rPr>
          <w:b/>
          <w:bCs/>
        </w:rPr>
        <w:t xml:space="preserve"> класса</w:t>
      </w:r>
    </w:p>
    <w:p w:rsidR="002A5315" w:rsidRPr="002A5315" w:rsidRDefault="002A5315" w:rsidP="002A5315">
      <w:pPr>
        <w:shd w:val="clear" w:color="auto" w:fill="FFFFFF"/>
        <w:jc w:val="center"/>
        <w:rPr>
          <w:b/>
          <w:bCs/>
        </w:rPr>
      </w:pPr>
    </w:p>
    <w:p w:rsidR="005E44DB" w:rsidRPr="00CB59E6" w:rsidRDefault="005E44DB" w:rsidP="005E44DB">
      <w:pPr>
        <w:spacing w:line="360" w:lineRule="auto"/>
        <w:jc w:val="center"/>
        <w:rPr>
          <w:b/>
          <w:bCs/>
        </w:rPr>
      </w:pPr>
    </w:p>
    <w:p w:rsidR="005E44DB" w:rsidRPr="00852FC7" w:rsidRDefault="005E44DB" w:rsidP="005E44DB">
      <w:pPr>
        <w:spacing w:line="360" w:lineRule="auto"/>
        <w:jc w:val="center"/>
        <w:rPr>
          <w:b/>
          <w:bCs/>
          <w:sz w:val="40"/>
        </w:rPr>
      </w:pPr>
    </w:p>
    <w:p w:rsidR="005E44DB" w:rsidRPr="00F53AB3" w:rsidRDefault="005E44DB" w:rsidP="005E44DB">
      <w:pPr>
        <w:spacing w:line="360" w:lineRule="auto"/>
        <w:jc w:val="right"/>
        <w:rPr>
          <w:b/>
          <w:bCs/>
        </w:rPr>
      </w:pPr>
      <w:r w:rsidRPr="00F53AB3">
        <w:rPr>
          <w:b/>
          <w:bCs/>
        </w:rPr>
        <w:t xml:space="preserve">учитель </w:t>
      </w:r>
      <w:r w:rsidR="00082F78">
        <w:rPr>
          <w:b/>
          <w:bCs/>
        </w:rPr>
        <w:t>Новожилова И.Ю.</w:t>
      </w:r>
    </w:p>
    <w:p w:rsidR="005E44DB" w:rsidRPr="00852FC7" w:rsidRDefault="005E44DB" w:rsidP="005E44DB">
      <w:pPr>
        <w:spacing w:line="360" w:lineRule="auto"/>
        <w:jc w:val="center"/>
      </w:pPr>
    </w:p>
    <w:p w:rsidR="005E44DB" w:rsidRPr="00852FC7" w:rsidRDefault="005E44DB" w:rsidP="005E44DB">
      <w:pPr>
        <w:spacing w:line="360" w:lineRule="auto"/>
        <w:jc w:val="center"/>
      </w:pPr>
    </w:p>
    <w:p w:rsidR="005E44DB" w:rsidRPr="00852FC7" w:rsidRDefault="005E44DB" w:rsidP="005E44DB">
      <w:pPr>
        <w:spacing w:line="360" w:lineRule="auto"/>
      </w:pPr>
    </w:p>
    <w:p w:rsidR="005E44DB" w:rsidRPr="00852FC7" w:rsidRDefault="005E44DB" w:rsidP="005E44DB">
      <w:pPr>
        <w:spacing w:line="360" w:lineRule="auto"/>
        <w:jc w:val="center"/>
      </w:pPr>
    </w:p>
    <w:p w:rsidR="005E44DB" w:rsidRDefault="005E44DB" w:rsidP="005E44DB">
      <w:pPr>
        <w:spacing w:line="360" w:lineRule="auto"/>
        <w:jc w:val="center"/>
      </w:pPr>
    </w:p>
    <w:p w:rsidR="005E44DB" w:rsidRDefault="005E44DB" w:rsidP="005E44DB">
      <w:pPr>
        <w:spacing w:line="360" w:lineRule="auto"/>
        <w:jc w:val="center"/>
      </w:pPr>
    </w:p>
    <w:p w:rsidR="005E44DB" w:rsidRPr="00CB59E6" w:rsidRDefault="005E44DB" w:rsidP="005E44DB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 w:rsidR="00312019">
        <w:rPr>
          <w:b/>
        </w:rPr>
        <w:t>6</w:t>
      </w:r>
      <w:r w:rsidRPr="00CB59E6">
        <w:rPr>
          <w:b/>
        </w:rPr>
        <w:t xml:space="preserve"> </w:t>
      </w:r>
      <w:r w:rsidR="002A5315">
        <w:rPr>
          <w:b/>
        </w:rPr>
        <w:t>–</w:t>
      </w:r>
      <w:r w:rsidRPr="00CB59E6">
        <w:rPr>
          <w:b/>
        </w:rPr>
        <w:t xml:space="preserve"> 201</w:t>
      </w:r>
      <w:r w:rsidR="00312019">
        <w:rPr>
          <w:b/>
        </w:rPr>
        <w:t>7</w:t>
      </w:r>
      <w:bookmarkStart w:id="0" w:name="_GoBack"/>
      <w:bookmarkEnd w:id="0"/>
      <w:r w:rsidR="002A5315">
        <w:rPr>
          <w:b/>
        </w:rPr>
        <w:t xml:space="preserve"> </w:t>
      </w:r>
      <w:r w:rsidRPr="00CB59E6">
        <w:rPr>
          <w:b/>
        </w:rPr>
        <w:t xml:space="preserve"> учебный год</w:t>
      </w:r>
    </w:p>
    <w:p w:rsidR="00EB0676" w:rsidRDefault="00EB0676" w:rsidP="00EB0676">
      <w:pPr>
        <w:jc w:val="center"/>
        <w:rPr>
          <w:b/>
        </w:rPr>
      </w:pPr>
      <w:r w:rsidRPr="008E3C2E">
        <w:rPr>
          <w:b/>
        </w:rPr>
        <w:lastRenderedPageBreak/>
        <w:t>Пояснительная записка</w:t>
      </w:r>
    </w:p>
    <w:p w:rsidR="0034482A" w:rsidRPr="0034482A" w:rsidRDefault="007F68D4" w:rsidP="0034482A">
      <w:pPr>
        <w:spacing w:line="360" w:lineRule="auto"/>
        <w:ind w:left="-709" w:right="298" w:firstLine="709"/>
        <w:jc w:val="both"/>
      </w:pPr>
      <w:r w:rsidRPr="007F68D4">
        <w:t xml:space="preserve">Рабочая программа </w:t>
      </w:r>
      <w:r>
        <w:t xml:space="preserve">курса внеурочной деятельности «Петербург – кузница Российского флота» </w:t>
      </w:r>
      <w:r w:rsidRPr="007F68D4">
        <w:t xml:space="preserve">составлена </w:t>
      </w:r>
      <w:r w:rsidR="0034482A" w:rsidRPr="0034482A">
        <w:t xml:space="preserve">в соответствии </w:t>
      </w:r>
      <w:proofErr w:type="gramStart"/>
      <w:r w:rsidR="0034482A" w:rsidRPr="0034482A">
        <w:t>с</w:t>
      </w:r>
      <w:proofErr w:type="gramEnd"/>
      <w:r w:rsidR="0034482A" w:rsidRPr="0034482A">
        <w:t>:</w:t>
      </w:r>
    </w:p>
    <w:p w:rsidR="0034482A" w:rsidRPr="0034482A" w:rsidRDefault="0034482A" w:rsidP="0034482A">
      <w:pPr>
        <w:numPr>
          <w:ilvl w:val="0"/>
          <w:numId w:val="12"/>
        </w:numPr>
        <w:spacing w:after="200" w:line="360" w:lineRule="auto"/>
        <w:ind w:left="-709"/>
        <w:contextualSpacing/>
        <w:jc w:val="both"/>
      </w:pPr>
      <w:r w:rsidRPr="0034482A">
        <w:t>Федеральным Законом от 29.12.2012 № 273-ФЗ «Об образовании в Российской Федерации»,</w:t>
      </w:r>
    </w:p>
    <w:p w:rsidR="0034482A" w:rsidRPr="0034482A" w:rsidRDefault="0034482A" w:rsidP="0034482A">
      <w:pPr>
        <w:numPr>
          <w:ilvl w:val="0"/>
          <w:numId w:val="12"/>
        </w:numPr>
        <w:spacing w:after="200" w:line="360" w:lineRule="auto"/>
        <w:ind w:left="-709"/>
        <w:contextualSpacing/>
        <w:jc w:val="both"/>
      </w:pPr>
      <w:r w:rsidRPr="0034482A"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V –</w:t>
      </w:r>
      <w:r w:rsidRPr="0034482A">
        <w:rPr>
          <w:lang w:val="en-US"/>
        </w:rPr>
        <w:t>VI</w:t>
      </w:r>
      <w:r w:rsidRPr="0034482A">
        <w:t xml:space="preserve">  классов),</w:t>
      </w:r>
    </w:p>
    <w:p w:rsidR="0034482A" w:rsidRPr="0034482A" w:rsidRDefault="0034482A" w:rsidP="0034482A">
      <w:pPr>
        <w:numPr>
          <w:ilvl w:val="0"/>
          <w:numId w:val="12"/>
        </w:numPr>
        <w:spacing w:after="200" w:line="360" w:lineRule="auto"/>
        <w:ind w:left="-709"/>
        <w:contextualSpacing/>
        <w:jc w:val="both"/>
      </w:pPr>
      <w:r w:rsidRPr="0034482A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34482A" w:rsidRPr="0034482A" w:rsidRDefault="0034482A" w:rsidP="0034482A">
      <w:pPr>
        <w:numPr>
          <w:ilvl w:val="0"/>
          <w:numId w:val="12"/>
        </w:numPr>
        <w:tabs>
          <w:tab w:val="left" w:pos="0"/>
        </w:tabs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34482A">
        <w:rPr>
          <w:rFonts w:eastAsia="Calibri"/>
          <w:lang w:eastAsia="en-US"/>
        </w:rPr>
        <w:t>Распоряжением   Комитета по образованию Правительства</w:t>
      </w:r>
      <w:proofErr w:type="gramStart"/>
      <w:r w:rsidRPr="0034482A">
        <w:rPr>
          <w:rFonts w:eastAsia="Calibri"/>
          <w:lang w:eastAsia="en-US"/>
        </w:rPr>
        <w:t xml:space="preserve"> С</w:t>
      </w:r>
      <w:proofErr w:type="gramEnd"/>
      <w:r w:rsidRPr="0034482A">
        <w:rPr>
          <w:rFonts w:eastAsia="Calibri"/>
          <w:lang w:eastAsia="en-US"/>
        </w:rPr>
        <w:t>анкт – Петербурга от 23.03.2016 № 846-р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34482A" w:rsidRPr="0034482A" w:rsidRDefault="0034482A" w:rsidP="0034482A">
      <w:pPr>
        <w:numPr>
          <w:ilvl w:val="0"/>
          <w:numId w:val="1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34482A">
        <w:rPr>
          <w:rFonts w:eastAsia="Calibri"/>
          <w:lang w:eastAsia="en-US"/>
        </w:rPr>
        <w:t>Инструктивно-методическим письмом Комитета по образованию Правительства</w:t>
      </w:r>
      <w:proofErr w:type="gramStart"/>
      <w:r w:rsidRPr="0034482A">
        <w:rPr>
          <w:rFonts w:eastAsia="Calibri"/>
          <w:lang w:eastAsia="en-US"/>
        </w:rPr>
        <w:t xml:space="preserve"> С</w:t>
      </w:r>
      <w:proofErr w:type="gramEnd"/>
      <w:r w:rsidRPr="0034482A">
        <w:rPr>
          <w:rFonts w:eastAsia="Calibri"/>
          <w:lang w:eastAsia="en-US"/>
        </w:rPr>
        <w:t>анкт – Петербурга от 15.04.2016 № 03-20-1347/16-0-0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34482A" w:rsidRPr="0034482A" w:rsidRDefault="0034482A" w:rsidP="0034482A">
      <w:pPr>
        <w:numPr>
          <w:ilvl w:val="0"/>
          <w:numId w:val="1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34482A">
        <w:rPr>
          <w:rFonts w:eastAsia="Calibri"/>
          <w:lang w:eastAsia="en-US"/>
        </w:rPr>
        <w:t>Распоряжением Комитета по образованию Правительства</w:t>
      </w:r>
      <w:proofErr w:type="gramStart"/>
      <w:r w:rsidRPr="0034482A">
        <w:rPr>
          <w:rFonts w:eastAsia="Calibri"/>
          <w:lang w:eastAsia="en-US"/>
        </w:rPr>
        <w:t xml:space="preserve"> С</w:t>
      </w:r>
      <w:proofErr w:type="gramEnd"/>
      <w:r w:rsidRPr="0034482A">
        <w:rPr>
          <w:rFonts w:eastAsia="Calibri"/>
          <w:lang w:eastAsia="en-US"/>
        </w:rPr>
        <w:t>анкт – Петербурга от 22.03.2016 №822-р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2016  - 2017 учебном году»,</w:t>
      </w:r>
    </w:p>
    <w:p w:rsidR="0034482A" w:rsidRPr="0034482A" w:rsidRDefault="0034482A" w:rsidP="0034482A">
      <w:pPr>
        <w:numPr>
          <w:ilvl w:val="0"/>
          <w:numId w:val="1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34482A">
        <w:rPr>
          <w:rFonts w:eastAsia="Calibri"/>
          <w:lang w:eastAsia="en-US"/>
        </w:rPr>
        <w:t>Инструктивно-методическим письмом Комитета по образованию Правительства</w:t>
      </w:r>
      <w:proofErr w:type="gramStart"/>
      <w:r w:rsidRPr="0034482A">
        <w:rPr>
          <w:rFonts w:eastAsia="Calibri"/>
          <w:lang w:eastAsia="en-US"/>
        </w:rPr>
        <w:t xml:space="preserve"> С</w:t>
      </w:r>
      <w:proofErr w:type="gramEnd"/>
      <w:r w:rsidRPr="0034482A">
        <w:rPr>
          <w:rFonts w:eastAsia="Calibri"/>
          <w:lang w:eastAsia="en-US"/>
        </w:rPr>
        <w:t>анкт – Петербурга от 21.05.2015 N 03-20-2057/15-0-0 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Санкт-Петербурга»,</w:t>
      </w:r>
    </w:p>
    <w:p w:rsidR="0034482A" w:rsidRPr="0034482A" w:rsidRDefault="0034482A" w:rsidP="0034482A">
      <w:pPr>
        <w:numPr>
          <w:ilvl w:val="0"/>
          <w:numId w:val="1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34482A">
        <w:rPr>
          <w:rFonts w:eastAsia="Calibri"/>
          <w:lang w:eastAsia="en-US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34482A" w:rsidRPr="0034482A" w:rsidRDefault="0034482A" w:rsidP="0034482A">
      <w:pPr>
        <w:numPr>
          <w:ilvl w:val="0"/>
          <w:numId w:val="1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34482A">
        <w:rPr>
          <w:rFonts w:eastAsia="Calibri"/>
          <w:lang w:eastAsia="en-US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34482A" w:rsidRPr="0034482A" w:rsidRDefault="0034482A" w:rsidP="0034482A">
      <w:pPr>
        <w:numPr>
          <w:ilvl w:val="0"/>
          <w:numId w:val="1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34482A">
        <w:rPr>
          <w:rFonts w:eastAsia="Calibri"/>
          <w:lang w:eastAsia="en-US"/>
        </w:rPr>
        <w:lastRenderedPageBreak/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34482A" w:rsidRPr="0034482A" w:rsidRDefault="0034482A" w:rsidP="0034482A">
      <w:pPr>
        <w:numPr>
          <w:ilvl w:val="0"/>
          <w:numId w:val="1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34482A">
        <w:rPr>
          <w:rFonts w:eastAsia="Calibri"/>
          <w:lang w:eastAsia="en-US"/>
        </w:rPr>
        <w:t>Письмом Комитета по образованию Правительства</w:t>
      </w:r>
      <w:proofErr w:type="gramStart"/>
      <w:r w:rsidRPr="0034482A">
        <w:rPr>
          <w:rFonts w:eastAsia="Calibri"/>
          <w:lang w:eastAsia="en-US"/>
        </w:rPr>
        <w:t xml:space="preserve"> С</w:t>
      </w:r>
      <w:proofErr w:type="gramEnd"/>
      <w:r w:rsidRPr="0034482A">
        <w:rPr>
          <w:rFonts w:eastAsia="Calibri"/>
          <w:lang w:eastAsia="en-US"/>
        </w:rPr>
        <w:t>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34482A" w:rsidRPr="0034482A" w:rsidRDefault="0034482A" w:rsidP="0034482A">
      <w:pPr>
        <w:numPr>
          <w:ilvl w:val="0"/>
          <w:numId w:val="1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34482A">
        <w:rPr>
          <w:rFonts w:eastAsia="Calibri"/>
          <w:lang w:eastAsia="en-US"/>
        </w:rPr>
        <w:t xml:space="preserve">Законом Санкт-Петербурга от 17.07.2013 № 461-83 «Об образовании в Санкт-Петербурге», </w:t>
      </w:r>
    </w:p>
    <w:p w:rsidR="0034482A" w:rsidRPr="0034482A" w:rsidRDefault="0034482A" w:rsidP="0034482A">
      <w:pPr>
        <w:numPr>
          <w:ilvl w:val="0"/>
          <w:numId w:val="12"/>
        </w:numPr>
        <w:shd w:val="clear" w:color="auto" w:fill="FFFFFF"/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34482A">
        <w:rPr>
          <w:rFonts w:eastAsia="Calibri"/>
          <w:lang w:eastAsia="en-US"/>
        </w:rPr>
        <w:t>Учебным  планом ГБОУ СОШ № 553 с углубленным изучением английского языка Фрунзенского района</w:t>
      </w:r>
      <w:proofErr w:type="gramStart"/>
      <w:r w:rsidRPr="0034482A">
        <w:rPr>
          <w:rFonts w:eastAsia="Calibri"/>
          <w:lang w:eastAsia="en-US"/>
        </w:rPr>
        <w:t xml:space="preserve"> С</w:t>
      </w:r>
      <w:proofErr w:type="gramEnd"/>
      <w:r w:rsidRPr="0034482A">
        <w:rPr>
          <w:rFonts w:eastAsia="Calibri"/>
          <w:lang w:eastAsia="en-US"/>
        </w:rPr>
        <w:t>анкт - Петербурга на 2016-2017 учебный год,</w:t>
      </w:r>
    </w:p>
    <w:p w:rsidR="0034482A" w:rsidRPr="0034482A" w:rsidRDefault="0034482A" w:rsidP="0034482A">
      <w:pPr>
        <w:numPr>
          <w:ilvl w:val="0"/>
          <w:numId w:val="12"/>
        </w:numPr>
        <w:shd w:val="clear" w:color="auto" w:fill="FFFFFF"/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34482A">
        <w:rPr>
          <w:rFonts w:eastAsia="Calibri"/>
          <w:lang w:eastAsia="en-US"/>
        </w:rPr>
        <w:t>Положением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EB0676" w:rsidRPr="00EA3795" w:rsidRDefault="00EB0676" w:rsidP="0034482A">
      <w:pPr>
        <w:spacing w:line="360" w:lineRule="auto"/>
        <w:ind w:left="-709" w:right="139" w:hanging="360"/>
        <w:jc w:val="both"/>
      </w:pPr>
    </w:p>
    <w:p w:rsidR="003C128B" w:rsidRPr="00EA3795" w:rsidRDefault="00124F24" w:rsidP="0034482A">
      <w:pPr>
        <w:spacing w:line="360" w:lineRule="auto"/>
        <w:ind w:left="-709" w:firstLine="709"/>
        <w:jc w:val="both"/>
      </w:pPr>
      <w:proofErr w:type="gramStart"/>
      <w:r w:rsidRPr="00EA3795">
        <w:t>Рабочая п</w:t>
      </w:r>
      <w:r w:rsidR="00EB0676" w:rsidRPr="00EA3795">
        <w:t xml:space="preserve">рограмма «Петербург – кузница Российского флота» разработана </w:t>
      </w:r>
      <w:r w:rsidR="00D72D5C" w:rsidRPr="00EA3795">
        <w:t xml:space="preserve">на основе </w:t>
      </w:r>
      <w:r w:rsidR="003C128B" w:rsidRPr="00EA3795">
        <w:t xml:space="preserve"> программ</w:t>
      </w:r>
      <w:r w:rsidR="00D72D5C" w:rsidRPr="00EA3795">
        <w:t>ы</w:t>
      </w:r>
      <w:r w:rsidR="003C128B" w:rsidRPr="00EA3795">
        <w:t xml:space="preserve">  курса внеурочной деятельности «Петербург – кузница Российского флота», направление «Духовно-нравственное», составители Романова А.А., учитель истории и обществознания,  Ткач Л.А., учитель технологии,  </w:t>
      </w:r>
      <w:proofErr w:type="spellStart"/>
      <w:r w:rsidR="003C128B" w:rsidRPr="00EA3795">
        <w:t>Толпинец</w:t>
      </w:r>
      <w:proofErr w:type="spellEnd"/>
      <w:r w:rsidR="003C128B" w:rsidRPr="00EA3795">
        <w:t xml:space="preserve"> С.Ю., учитель русского языка и литературы,  </w:t>
      </w:r>
      <w:proofErr w:type="spellStart"/>
      <w:r w:rsidR="003C128B" w:rsidRPr="00EA3795">
        <w:t>Вотякова</w:t>
      </w:r>
      <w:proofErr w:type="spellEnd"/>
      <w:r w:rsidR="003C128B" w:rsidRPr="00EA3795">
        <w:t xml:space="preserve"> Н.А., учитель изобразительного искусства ГБОУ СОШ № 201 Фрунзенского района Санкт – Петербурга.</w:t>
      </w:r>
      <w:proofErr w:type="gramEnd"/>
    </w:p>
    <w:p w:rsidR="00EB0676" w:rsidRPr="00F6223F" w:rsidRDefault="00EB0676" w:rsidP="0034482A">
      <w:pPr>
        <w:spacing w:line="360" w:lineRule="auto"/>
        <w:ind w:left="-709" w:firstLine="709"/>
        <w:jc w:val="both"/>
      </w:pPr>
      <w:r w:rsidRPr="00EA3795">
        <w:t>Программа «Петербург – кузница Российского флота» является средством</w:t>
      </w:r>
      <w:r>
        <w:t xml:space="preserve"> реализации требований Стандарта к личностным и </w:t>
      </w:r>
      <w:proofErr w:type="spellStart"/>
      <w:r>
        <w:t>метапредметным</w:t>
      </w:r>
      <w:proofErr w:type="spellEnd"/>
      <w:r>
        <w:t xml:space="preserve"> результатам освоения основной образовательной программы, конкретизирует методы формирования универсальных учебных действий учащимися в части повышения мотивации и эффективности учебной деятельности обучающихся.</w:t>
      </w:r>
      <w:r w:rsidRPr="00F6223F">
        <w:t xml:space="preserve"> </w:t>
      </w:r>
    </w:p>
    <w:p w:rsidR="00EB0676" w:rsidRDefault="00EB0676" w:rsidP="0034482A">
      <w:pPr>
        <w:spacing w:line="360" w:lineRule="auto"/>
        <w:ind w:left="-709" w:hanging="360"/>
        <w:jc w:val="both"/>
      </w:pPr>
      <w:r>
        <w:tab/>
      </w:r>
      <w:r w:rsidR="0034482A">
        <w:tab/>
      </w:r>
      <w:r w:rsidR="0034482A">
        <w:tab/>
      </w:r>
      <w:r>
        <w:t xml:space="preserve"> Программа направлена на развитие творческих способностей обучающихся, формирование у них основ культуры исследовательской и проектной деятельности.</w:t>
      </w:r>
    </w:p>
    <w:p w:rsidR="00EB0676" w:rsidRDefault="00EB0676" w:rsidP="0034482A">
      <w:pPr>
        <w:spacing w:line="360" w:lineRule="auto"/>
        <w:ind w:left="-709" w:hanging="360"/>
        <w:jc w:val="both"/>
      </w:pPr>
      <w:r>
        <w:tab/>
        <w:t>Программа обеспечивает требования Стандарта к организации системно-</w:t>
      </w:r>
      <w:proofErr w:type="spellStart"/>
      <w:r>
        <w:t>деятельностного</w:t>
      </w:r>
      <w:proofErr w:type="spellEnd"/>
      <w:r>
        <w:t xml:space="preserve"> подхода в обучении и организации самостоятельной работы </w:t>
      </w:r>
      <w:proofErr w:type="gramStart"/>
      <w:r>
        <w:t>обучающихся</w:t>
      </w:r>
      <w:proofErr w:type="gramEnd"/>
      <w:r>
        <w:t>, развитие критического и формирование инновационного мышления в процессе достижения личностно значимой цели, представляющей для обучающихся познавательный и прикладной интерес.</w:t>
      </w:r>
    </w:p>
    <w:p w:rsidR="003C128B" w:rsidRDefault="00EB0676" w:rsidP="0034482A">
      <w:pPr>
        <w:spacing w:line="360" w:lineRule="auto"/>
        <w:ind w:left="-709" w:firstLine="709"/>
        <w:jc w:val="both"/>
      </w:pPr>
      <w:r w:rsidRPr="00BC03A0">
        <w:t>Курс «</w:t>
      </w:r>
      <w:r w:rsidRPr="008125B6">
        <w:t>Петербург – кузница Российского флота</w:t>
      </w:r>
      <w:r>
        <w:t>»</w:t>
      </w:r>
      <w:r w:rsidRPr="00D76A11">
        <w:t xml:space="preserve"> </w:t>
      </w:r>
      <w:r w:rsidRPr="00BC03A0">
        <w:t xml:space="preserve">рассчитан на </w:t>
      </w:r>
      <w:r>
        <w:t>34</w:t>
      </w:r>
      <w:r w:rsidRPr="00BC03A0">
        <w:t xml:space="preserve"> час</w:t>
      </w:r>
      <w:r w:rsidR="003C128B">
        <w:t>а, 1 час в неделю.</w:t>
      </w:r>
    </w:p>
    <w:p w:rsidR="00EB0676" w:rsidRPr="005B0A86" w:rsidRDefault="00EB0676" w:rsidP="0034482A">
      <w:pPr>
        <w:spacing w:line="360" w:lineRule="auto"/>
        <w:ind w:left="-709" w:firstLine="709"/>
        <w:jc w:val="both"/>
        <w:rPr>
          <w:b/>
        </w:rPr>
      </w:pPr>
      <w:r>
        <w:t xml:space="preserve">Санкт-Петербург по праву называют морской столицей Санкт-Петербурга. Петр первый возвел город на берегу Балтийского моря, желая навсегда закрепиться на северных берегах. Здесь же закладывалась основа Российского флота. Страницы военной истории рассказывают о </w:t>
      </w:r>
      <w:r>
        <w:lastRenderedPageBreak/>
        <w:t xml:space="preserve">героических подвигах моряков-балтийцев, о трудовых подвигах ленинградцев, отстоявших город в суровые дни блокады. Юные петербуржцы должны знать страницы истории своего города и гордиться его героическим прошлым и настоящим. </w:t>
      </w:r>
    </w:p>
    <w:p w:rsidR="00EB0676" w:rsidRPr="00D76A11" w:rsidRDefault="00EB0676" w:rsidP="0034482A">
      <w:pPr>
        <w:tabs>
          <w:tab w:val="left" w:pos="900"/>
        </w:tabs>
        <w:spacing w:line="360" w:lineRule="auto"/>
        <w:ind w:left="-709" w:hanging="360"/>
        <w:jc w:val="both"/>
      </w:pPr>
      <w:r w:rsidRPr="00D76A11">
        <w:rPr>
          <w:b/>
        </w:rPr>
        <w:t xml:space="preserve">Цель программы: </w:t>
      </w:r>
      <w:r w:rsidRPr="00D76A11">
        <w:t>способствовать формированию гражданской позиции юного петербуржца – гражданина России</w:t>
      </w:r>
    </w:p>
    <w:p w:rsidR="00EB0676" w:rsidRPr="00710EE4" w:rsidRDefault="00EB0676" w:rsidP="0034482A">
      <w:pPr>
        <w:spacing w:line="360" w:lineRule="auto"/>
        <w:ind w:left="-709" w:hanging="360"/>
        <w:jc w:val="both"/>
        <w:rPr>
          <w:b/>
        </w:rPr>
      </w:pPr>
      <w:r w:rsidRPr="00710EE4">
        <w:rPr>
          <w:b/>
        </w:rPr>
        <w:t>Задачи программы:</w:t>
      </w:r>
    </w:p>
    <w:p w:rsidR="00EB0676" w:rsidRPr="005B0A86" w:rsidRDefault="00EB0676" w:rsidP="0034482A">
      <w:pPr>
        <w:spacing w:line="360" w:lineRule="auto"/>
        <w:ind w:left="-709" w:hanging="360"/>
        <w:jc w:val="both"/>
      </w:pPr>
      <w:r w:rsidRPr="005B0A86">
        <w:t>1.Способствовать расширению знаний учащихся</w:t>
      </w:r>
      <w:r>
        <w:t xml:space="preserve"> о петербургском наследии и  </w:t>
      </w:r>
      <w:r w:rsidRPr="005B0A86">
        <w:t>его создателях, формированию познавательного интереса к его дальнейшему изучению.</w:t>
      </w:r>
    </w:p>
    <w:p w:rsidR="00EB0676" w:rsidRDefault="00EB0676" w:rsidP="0034482A">
      <w:pPr>
        <w:spacing w:line="360" w:lineRule="auto"/>
        <w:ind w:left="-709" w:hanging="360"/>
        <w:jc w:val="both"/>
      </w:pPr>
      <w:r w:rsidRPr="005B0A86">
        <w:t>2.Показать связь «времен, народов, культур» на примере памятников уникального культурного наследия Петербурга.</w:t>
      </w:r>
    </w:p>
    <w:p w:rsidR="00EB0676" w:rsidRDefault="00EB0676" w:rsidP="0034482A">
      <w:pPr>
        <w:spacing w:line="360" w:lineRule="auto"/>
        <w:ind w:left="-709" w:hanging="360"/>
        <w:jc w:val="both"/>
      </w:pPr>
      <w:r>
        <w:t>3. Показать роль Петровских преобразований в истории России</w:t>
      </w:r>
    </w:p>
    <w:p w:rsidR="00EB0676" w:rsidRDefault="00EB0676" w:rsidP="0034482A">
      <w:pPr>
        <w:spacing w:line="360" w:lineRule="auto"/>
        <w:ind w:left="-709" w:hanging="360"/>
        <w:jc w:val="both"/>
      </w:pPr>
      <w:r>
        <w:t>4. Показать роль Санкт-Петербурга в становлении Российского флота</w:t>
      </w:r>
    </w:p>
    <w:p w:rsidR="00EB0676" w:rsidRDefault="00EB0676" w:rsidP="0034482A">
      <w:pPr>
        <w:spacing w:line="360" w:lineRule="auto"/>
        <w:ind w:left="-709" w:hanging="360"/>
        <w:jc w:val="both"/>
      </w:pPr>
      <w:r>
        <w:t>5. Познакомить учащихся с подвигом моряков Балтийского флота в годы Великой Отечественной войны</w:t>
      </w:r>
    </w:p>
    <w:p w:rsidR="00EB0676" w:rsidRPr="005B0A86" w:rsidRDefault="00EB0676" w:rsidP="0034482A">
      <w:pPr>
        <w:spacing w:line="360" w:lineRule="auto"/>
        <w:ind w:left="-709" w:hanging="360"/>
        <w:jc w:val="both"/>
      </w:pPr>
      <w:r>
        <w:t>6. Познакомить с Петербургскими морскими традициями сегодня</w:t>
      </w:r>
    </w:p>
    <w:p w:rsidR="00EB0676" w:rsidRDefault="00EB0676" w:rsidP="0034482A">
      <w:pPr>
        <w:spacing w:line="360" w:lineRule="auto"/>
        <w:ind w:left="-709" w:hanging="360"/>
        <w:jc w:val="center"/>
        <w:rPr>
          <w:b/>
        </w:rPr>
      </w:pPr>
      <w:r w:rsidRPr="00F550F9">
        <w:rPr>
          <w:b/>
        </w:rPr>
        <w:t xml:space="preserve">Планируемые результаты освоения курса внеурочной деятельности </w:t>
      </w:r>
    </w:p>
    <w:p w:rsidR="00EB0676" w:rsidRPr="00F550F9" w:rsidRDefault="00EB0676" w:rsidP="0034482A">
      <w:pPr>
        <w:spacing w:line="360" w:lineRule="auto"/>
        <w:ind w:left="-709" w:hanging="360"/>
        <w:jc w:val="center"/>
        <w:rPr>
          <w:b/>
        </w:rPr>
      </w:pPr>
      <w:r w:rsidRPr="00F550F9">
        <w:rPr>
          <w:b/>
        </w:rPr>
        <w:t>«</w:t>
      </w:r>
      <w:r>
        <w:rPr>
          <w:b/>
        </w:rPr>
        <w:t>Петербург – кузница Российского флота</w:t>
      </w:r>
      <w:r w:rsidRPr="00F550F9">
        <w:rPr>
          <w:b/>
        </w:rPr>
        <w:t>»</w:t>
      </w:r>
    </w:p>
    <w:p w:rsidR="00EB0676" w:rsidRPr="00F550F9" w:rsidRDefault="00EB0676" w:rsidP="0034482A">
      <w:pPr>
        <w:spacing w:line="360" w:lineRule="auto"/>
        <w:ind w:left="-709" w:hanging="360"/>
        <w:jc w:val="both"/>
        <w:rPr>
          <w:b/>
        </w:rPr>
      </w:pPr>
      <w:r w:rsidRPr="00F550F9">
        <w:rPr>
          <w:b/>
        </w:rPr>
        <w:t>Личностные универсальные учебные действия:</w:t>
      </w:r>
    </w:p>
    <w:p w:rsidR="00EB0676" w:rsidRDefault="00EB0676" w:rsidP="0034482A">
      <w:pPr>
        <w:spacing w:line="360" w:lineRule="auto"/>
        <w:ind w:left="-709" w:hanging="360"/>
        <w:jc w:val="both"/>
      </w:pPr>
      <w:r w:rsidRPr="001C6FEB">
        <w:rPr>
          <w:b/>
        </w:rPr>
        <w:t>В рамках когнитивного компонента</w:t>
      </w:r>
      <w:r>
        <w:t xml:space="preserve"> будет сформирован: </w:t>
      </w:r>
    </w:p>
    <w:p w:rsidR="00EB0676" w:rsidRDefault="00EB0676" w:rsidP="0034482A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-709"/>
        <w:jc w:val="both"/>
      </w:pPr>
      <w:r>
        <w:t>историко-географический образ Санкт-Петербурга, знание основных исторических событий, связанных с историей Санкт-Петербурга, знание истории и географии своего города, его достижений и культурных традиций;</w:t>
      </w:r>
    </w:p>
    <w:p w:rsidR="00EB0676" w:rsidRDefault="00EB0676" w:rsidP="0034482A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-709"/>
        <w:jc w:val="both"/>
      </w:pPr>
      <w:r>
        <w:t>освоение общекультурного наследия Санкт-Петербурга и общемирового культурного наследия.</w:t>
      </w:r>
    </w:p>
    <w:p w:rsidR="00EB0676" w:rsidRPr="001C6FEB" w:rsidRDefault="00EB0676" w:rsidP="0034482A">
      <w:pPr>
        <w:pStyle w:val="a3"/>
        <w:tabs>
          <w:tab w:val="left" w:pos="180"/>
        </w:tabs>
        <w:ind w:left="-709" w:hanging="360"/>
        <w:rPr>
          <w:b/>
          <w:sz w:val="24"/>
          <w:szCs w:val="24"/>
        </w:rPr>
      </w:pPr>
      <w:r w:rsidRPr="001C6FEB">
        <w:rPr>
          <w:b/>
          <w:sz w:val="24"/>
          <w:szCs w:val="24"/>
        </w:rPr>
        <w:t>В рамках ценностного и эмоционального компонентов будут сформированы:</w:t>
      </w:r>
    </w:p>
    <w:p w:rsidR="00EB0676" w:rsidRPr="00DA0C71" w:rsidRDefault="00EB0676" w:rsidP="0034482A">
      <w:pPr>
        <w:pStyle w:val="a3"/>
        <w:numPr>
          <w:ilvl w:val="0"/>
          <w:numId w:val="2"/>
        </w:numPr>
        <w:tabs>
          <w:tab w:val="left" w:pos="180"/>
          <w:tab w:val="left" w:pos="709"/>
        </w:tabs>
        <w:ind w:left="-709" w:hanging="360"/>
        <w:rPr>
          <w:sz w:val="24"/>
          <w:szCs w:val="24"/>
        </w:rPr>
      </w:pPr>
      <w:r w:rsidRPr="00DA0C71">
        <w:rPr>
          <w:sz w:val="24"/>
          <w:szCs w:val="24"/>
        </w:rPr>
        <w:t>уважение истории, культурных и исторических памятников;</w:t>
      </w:r>
    </w:p>
    <w:p w:rsidR="00EB0676" w:rsidRPr="00DA0C71" w:rsidRDefault="00EB0676" w:rsidP="0034482A">
      <w:pPr>
        <w:pStyle w:val="a3"/>
        <w:numPr>
          <w:ilvl w:val="0"/>
          <w:numId w:val="2"/>
        </w:numPr>
        <w:tabs>
          <w:tab w:val="left" w:pos="180"/>
          <w:tab w:val="left" w:pos="709"/>
        </w:tabs>
        <w:ind w:left="-709" w:hanging="360"/>
        <w:rPr>
          <w:sz w:val="24"/>
          <w:szCs w:val="24"/>
        </w:rPr>
      </w:pPr>
      <w:r w:rsidRPr="00DA0C71">
        <w:rPr>
          <w:sz w:val="24"/>
          <w:szCs w:val="24"/>
        </w:rPr>
        <w:t>эмоционально положительное принятие своей этнической идентичности;</w:t>
      </w:r>
    </w:p>
    <w:p w:rsidR="00EB0676" w:rsidRPr="00DA0C71" w:rsidRDefault="00EB0676" w:rsidP="0034482A">
      <w:pPr>
        <w:pStyle w:val="a3"/>
        <w:numPr>
          <w:ilvl w:val="0"/>
          <w:numId w:val="2"/>
        </w:numPr>
        <w:tabs>
          <w:tab w:val="left" w:pos="180"/>
          <w:tab w:val="left" w:pos="709"/>
        </w:tabs>
        <w:ind w:left="-709" w:hanging="360"/>
        <w:rPr>
          <w:sz w:val="24"/>
          <w:szCs w:val="24"/>
        </w:rPr>
      </w:pPr>
      <w:r w:rsidRPr="00DA0C71">
        <w:rPr>
          <w:sz w:val="24"/>
          <w:szCs w:val="24"/>
        </w:rPr>
        <w:t>потребность в самовыражении и самореализации, социальном признании;</w:t>
      </w:r>
    </w:p>
    <w:p w:rsidR="00EB0676" w:rsidRPr="00D47CE3" w:rsidRDefault="00EB0676" w:rsidP="0034482A">
      <w:pPr>
        <w:pStyle w:val="a3"/>
        <w:tabs>
          <w:tab w:val="left" w:pos="180"/>
        </w:tabs>
        <w:ind w:left="-709" w:hanging="360"/>
        <w:rPr>
          <w:b/>
          <w:sz w:val="24"/>
          <w:szCs w:val="24"/>
        </w:rPr>
      </w:pPr>
      <w:r w:rsidRPr="00D47CE3">
        <w:rPr>
          <w:b/>
          <w:sz w:val="24"/>
          <w:szCs w:val="24"/>
        </w:rPr>
        <w:t xml:space="preserve">В рамках </w:t>
      </w:r>
      <w:proofErr w:type="spellStart"/>
      <w:r w:rsidRPr="00D47CE3">
        <w:rPr>
          <w:b/>
          <w:sz w:val="24"/>
          <w:szCs w:val="24"/>
        </w:rPr>
        <w:t>деятельностного</w:t>
      </w:r>
      <w:proofErr w:type="spellEnd"/>
      <w:r w:rsidRPr="00D47CE3">
        <w:rPr>
          <w:b/>
          <w:sz w:val="24"/>
          <w:szCs w:val="24"/>
        </w:rPr>
        <w:t xml:space="preserve"> (поведенческого) компонента будут сформированы:</w:t>
      </w:r>
    </w:p>
    <w:p w:rsidR="00EB0676" w:rsidRPr="00DA0C71" w:rsidRDefault="00EB0676" w:rsidP="0034482A">
      <w:pPr>
        <w:pStyle w:val="a3"/>
        <w:numPr>
          <w:ilvl w:val="0"/>
          <w:numId w:val="1"/>
        </w:numPr>
        <w:tabs>
          <w:tab w:val="clear" w:pos="1097"/>
          <w:tab w:val="left" w:pos="180"/>
          <w:tab w:val="num" w:pos="709"/>
        </w:tabs>
        <w:ind w:left="-709" w:hanging="360"/>
        <w:rPr>
          <w:sz w:val="24"/>
          <w:szCs w:val="24"/>
        </w:rPr>
      </w:pPr>
      <w:r w:rsidRPr="00DA0C71">
        <w:rPr>
          <w:sz w:val="24"/>
          <w:szCs w:val="24"/>
        </w:rPr>
        <w:t>потребность в участии в общественной жизни ближайшего социального окружения, общественно-полезной деятельности;</w:t>
      </w:r>
    </w:p>
    <w:p w:rsidR="00EB0676" w:rsidRPr="00DA0C71" w:rsidRDefault="00EB0676" w:rsidP="0034482A">
      <w:pPr>
        <w:pStyle w:val="a3"/>
        <w:numPr>
          <w:ilvl w:val="0"/>
          <w:numId w:val="1"/>
        </w:numPr>
        <w:tabs>
          <w:tab w:val="left" w:pos="180"/>
          <w:tab w:val="left" w:pos="709"/>
        </w:tabs>
        <w:ind w:left="-709" w:hanging="360"/>
        <w:rPr>
          <w:sz w:val="24"/>
          <w:szCs w:val="24"/>
        </w:rPr>
      </w:pPr>
      <w:r w:rsidRPr="00DA0C71">
        <w:rPr>
          <w:sz w:val="24"/>
          <w:szCs w:val="24"/>
        </w:rPr>
        <w:t>умение строить жизненные планы с учетом конкретных социально-исторических, политических и экономических условий;</w:t>
      </w:r>
    </w:p>
    <w:p w:rsidR="00EB0676" w:rsidRPr="00A31705" w:rsidRDefault="00EB0676" w:rsidP="0034482A">
      <w:pPr>
        <w:pStyle w:val="a3"/>
        <w:numPr>
          <w:ilvl w:val="0"/>
          <w:numId w:val="1"/>
        </w:numPr>
        <w:tabs>
          <w:tab w:val="left" w:pos="180"/>
          <w:tab w:val="left" w:pos="709"/>
        </w:tabs>
        <w:ind w:left="-709" w:hanging="360"/>
        <w:rPr>
          <w:sz w:val="24"/>
          <w:szCs w:val="24"/>
        </w:rPr>
      </w:pPr>
      <w:r w:rsidRPr="00DA0C71">
        <w:rPr>
          <w:sz w:val="24"/>
          <w:szCs w:val="24"/>
        </w:rPr>
        <w:t>устойчивый познавательный интерес и становление смыслообразующей</w:t>
      </w:r>
      <w:r>
        <w:rPr>
          <w:sz w:val="24"/>
          <w:szCs w:val="24"/>
        </w:rPr>
        <w:t xml:space="preserve"> функции познавательного мотива.</w:t>
      </w:r>
    </w:p>
    <w:p w:rsidR="00EB0676" w:rsidRPr="00301133" w:rsidRDefault="00EB0676" w:rsidP="0034482A">
      <w:pPr>
        <w:pStyle w:val="c8c11"/>
        <w:spacing w:before="0" w:beforeAutospacing="0" w:after="0" w:afterAutospacing="0" w:line="360" w:lineRule="auto"/>
        <w:ind w:left="-709" w:hanging="360"/>
        <w:jc w:val="both"/>
        <w:rPr>
          <w:rFonts w:ascii="Arial" w:hAnsi="Arial" w:cs="Arial"/>
          <w:b/>
          <w:color w:val="000000"/>
        </w:rPr>
      </w:pPr>
      <w:proofErr w:type="spellStart"/>
      <w:r w:rsidRPr="00301133">
        <w:rPr>
          <w:rStyle w:val="c17c16"/>
          <w:b/>
          <w:bCs/>
          <w:color w:val="000000"/>
        </w:rPr>
        <w:t>Метапредметные</w:t>
      </w:r>
      <w:proofErr w:type="spellEnd"/>
      <w:r w:rsidRPr="00301133">
        <w:rPr>
          <w:rStyle w:val="c17c16"/>
          <w:b/>
          <w:bCs/>
          <w:color w:val="000000"/>
        </w:rPr>
        <w:t xml:space="preserve"> результаты</w:t>
      </w:r>
      <w:r w:rsidRPr="00301133">
        <w:rPr>
          <w:rStyle w:val="c7"/>
          <w:b/>
          <w:color w:val="000000"/>
        </w:rPr>
        <w:t> </w:t>
      </w:r>
    </w:p>
    <w:p w:rsidR="00EB0676" w:rsidRDefault="00EB0676" w:rsidP="0034482A">
      <w:pPr>
        <w:pStyle w:val="c8c25"/>
        <w:numPr>
          <w:ilvl w:val="0"/>
          <w:numId w:val="6"/>
        </w:numPr>
        <w:spacing w:before="0" w:beforeAutospacing="0" w:after="0" w:afterAutospacing="0"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lastRenderedPageBreak/>
        <w:t>способность сознательно организовывать свою деятельность — учебную, общественную и др.;</w:t>
      </w:r>
    </w:p>
    <w:p w:rsidR="00EB0676" w:rsidRDefault="00EB0676" w:rsidP="0034482A">
      <w:pPr>
        <w:numPr>
          <w:ilvl w:val="0"/>
          <w:numId w:val="6"/>
        </w:num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владение умениями работать с учебной и внешкольной информацией</w:t>
      </w:r>
      <w:proofErr w:type="gramStart"/>
      <w:r>
        <w:rPr>
          <w:rStyle w:val="c7"/>
          <w:color w:val="000000"/>
        </w:rPr>
        <w:t xml:space="preserve"> ,</w:t>
      </w:r>
      <w:proofErr w:type="gramEnd"/>
      <w:r>
        <w:rPr>
          <w:rStyle w:val="c7"/>
          <w:color w:val="000000"/>
        </w:rPr>
        <w:t xml:space="preserve"> использовать современные источники информации, в том числе материалы на электронных носителях;</w:t>
      </w:r>
    </w:p>
    <w:p w:rsidR="00EB0676" w:rsidRDefault="00EB0676" w:rsidP="0034482A">
      <w:pPr>
        <w:numPr>
          <w:ilvl w:val="0"/>
          <w:numId w:val="6"/>
        </w:num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EB0676" w:rsidRDefault="00EB0676" w:rsidP="0034482A">
      <w:pPr>
        <w:numPr>
          <w:ilvl w:val="0"/>
          <w:numId w:val="6"/>
        </w:num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готовность к сотрудничеству с соучениками,</w:t>
      </w:r>
    </w:p>
    <w:p w:rsidR="00EB0676" w:rsidRPr="00301133" w:rsidRDefault="00EB0676" w:rsidP="0034482A">
      <w:pPr>
        <w:pStyle w:val="c15c8"/>
        <w:spacing w:before="0" w:beforeAutospacing="0" w:after="0" w:afterAutospacing="0" w:line="360" w:lineRule="auto"/>
        <w:ind w:left="-709" w:hanging="360"/>
        <w:jc w:val="both"/>
        <w:rPr>
          <w:rFonts w:ascii="Arial" w:hAnsi="Arial" w:cs="Arial"/>
          <w:color w:val="000000"/>
        </w:rPr>
      </w:pPr>
      <w:r w:rsidRPr="00301133">
        <w:rPr>
          <w:rStyle w:val="c16c17"/>
          <w:b/>
          <w:bCs/>
          <w:color w:val="000000"/>
        </w:rPr>
        <w:t>Личностные результаты</w:t>
      </w:r>
    </w:p>
    <w:p w:rsidR="00EB0676" w:rsidRDefault="00EB0676" w:rsidP="0034482A">
      <w:pPr>
        <w:pStyle w:val="c15c8"/>
        <w:numPr>
          <w:ilvl w:val="0"/>
          <w:numId w:val="7"/>
        </w:numPr>
        <w:spacing w:before="0" w:beforeAutospacing="0" w:after="0" w:afterAutospacing="0"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осознание своей идентичности как гражданина страны, члена семьи</w:t>
      </w:r>
    </w:p>
    <w:p w:rsidR="00EB0676" w:rsidRDefault="00EB0676" w:rsidP="0034482A">
      <w:pPr>
        <w:pStyle w:val="c15c8"/>
        <w:numPr>
          <w:ilvl w:val="0"/>
          <w:numId w:val="7"/>
        </w:numPr>
        <w:spacing w:before="0" w:beforeAutospacing="0" w:after="0" w:afterAutospacing="0"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освоение гуманистических традиций и ценностей современного общества,</w:t>
      </w:r>
    </w:p>
    <w:p w:rsidR="00EB0676" w:rsidRDefault="00EB0676" w:rsidP="0034482A">
      <w:pPr>
        <w:pStyle w:val="c8c15"/>
        <w:numPr>
          <w:ilvl w:val="0"/>
          <w:numId w:val="7"/>
        </w:numPr>
        <w:spacing w:before="0" w:beforeAutospacing="0" w:after="0" w:afterAutospacing="0"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осмысление социально-нравственного опыта предшествующих поколений,</w:t>
      </w:r>
    </w:p>
    <w:p w:rsidR="00EB0676" w:rsidRDefault="00EB0676" w:rsidP="0034482A">
      <w:pPr>
        <w:numPr>
          <w:ilvl w:val="0"/>
          <w:numId w:val="7"/>
        </w:num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понимание культурного многообразия мира, уважение к культуре своего и других народов, толерантность.</w:t>
      </w:r>
    </w:p>
    <w:p w:rsidR="00EB0676" w:rsidRPr="003C501C" w:rsidRDefault="00EB0676" w:rsidP="0034482A">
      <w:pPr>
        <w:pStyle w:val="c8c20"/>
        <w:spacing w:before="0" w:beforeAutospacing="0" w:after="0" w:afterAutospacing="0" w:line="360" w:lineRule="auto"/>
        <w:ind w:left="-709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C501C">
        <w:rPr>
          <w:rStyle w:val="c7"/>
          <w:b/>
          <w:color w:val="000000"/>
        </w:rPr>
        <w:t>Учащиеся должны</w:t>
      </w:r>
      <w:r w:rsidRPr="003C501C">
        <w:rPr>
          <w:rStyle w:val="c7c16"/>
          <w:b/>
          <w:bCs/>
          <w:color w:val="000000"/>
        </w:rPr>
        <w:t> владеть:</w:t>
      </w:r>
    </w:p>
    <w:p w:rsidR="00EB0676" w:rsidRDefault="00EB0676" w:rsidP="0034482A">
      <w:pPr>
        <w:numPr>
          <w:ilvl w:val="0"/>
          <w:numId w:val="8"/>
        </w:num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способностью решать творческие задачи, представлять результаты своей деятельности в различных формах (сообщение, эссе, презентация, реферат и др.); -</w:t>
      </w:r>
      <w:r>
        <w:rPr>
          <w:rStyle w:val="c7c28"/>
          <w:i/>
          <w:iCs/>
          <w:color w:val="000000"/>
        </w:rPr>
        <w:t> </w:t>
      </w:r>
    </w:p>
    <w:p w:rsidR="00EB0676" w:rsidRDefault="00EB0676" w:rsidP="0034482A">
      <w:pPr>
        <w:numPr>
          <w:ilvl w:val="0"/>
          <w:numId w:val="8"/>
        </w:num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чувством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народами.</w:t>
      </w:r>
    </w:p>
    <w:p w:rsidR="00EB0676" w:rsidRPr="00DD6732" w:rsidRDefault="00EB0676" w:rsidP="0034482A">
      <w:pPr>
        <w:pStyle w:val="c8"/>
        <w:spacing w:before="0" w:beforeAutospacing="0" w:after="0" w:afterAutospacing="0" w:line="270" w:lineRule="atLeast"/>
        <w:ind w:left="-709" w:hanging="360"/>
        <w:jc w:val="both"/>
        <w:rPr>
          <w:b/>
          <w:color w:val="000000"/>
        </w:rPr>
      </w:pPr>
      <w:r w:rsidRPr="00DD6732">
        <w:rPr>
          <w:b/>
          <w:color w:val="000000"/>
        </w:rPr>
        <w:t xml:space="preserve">Подходы, которые используются для реализации поставленных задач: </w:t>
      </w:r>
    </w:p>
    <w:p w:rsidR="00EB0676" w:rsidRPr="00D47CE3" w:rsidRDefault="00EB0676" w:rsidP="0034482A">
      <w:pPr>
        <w:numPr>
          <w:ilvl w:val="0"/>
          <w:numId w:val="4"/>
        </w:numPr>
        <w:spacing w:line="420" w:lineRule="atLeast"/>
        <w:ind w:left="-709"/>
        <w:jc w:val="both"/>
        <w:rPr>
          <w:color w:val="000000"/>
        </w:rPr>
      </w:pPr>
      <w:proofErr w:type="spellStart"/>
      <w:r w:rsidRPr="00D47CE3">
        <w:rPr>
          <w:rStyle w:val="c17"/>
          <w:i/>
          <w:iCs/>
          <w:color w:val="000000"/>
        </w:rPr>
        <w:t>деятельностный</w:t>
      </w:r>
      <w:proofErr w:type="spellEnd"/>
      <w:r w:rsidRPr="00D47CE3">
        <w:rPr>
          <w:rStyle w:val="apple-converted-space"/>
          <w:i/>
          <w:iCs/>
          <w:color w:val="000000"/>
        </w:rPr>
        <w:t> </w:t>
      </w:r>
      <w:r w:rsidRPr="00D47CE3">
        <w:rPr>
          <w:color w:val="000000"/>
        </w:rPr>
        <w:t>подход, ориентированный на формирование личности и её способностей, компетентностей через активную познавательную деятельность самого школьника;</w:t>
      </w:r>
    </w:p>
    <w:p w:rsidR="00EB0676" w:rsidRPr="00D47CE3" w:rsidRDefault="00EB0676" w:rsidP="0034482A">
      <w:pPr>
        <w:numPr>
          <w:ilvl w:val="0"/>
          <w:numId w:val="4"/>
        </w:numPr>
        <w:spacing w:line="420" w:lineRule="atLeast"/>
        <w:ind w:left="-709"/>
        <w:jc w:val="both"/>
        <w:rPr>
          <w:color w:val="000000"/>
        </w:rPr>
      </w:pPr>
      <w:proofErr w:type="spellStart"/>
      <w:r w:rsidRPr="00D47CE3">
        <w:rPr>
          <w:rStyle w:val="c17"/>
          <w:i/>
          <w:iCs/>
          <w:color w:val="000000"/>
        </w:rPr>
        <w:t>компетентностный</w:t>
      </w:r>
      <w:proofErr w:type="spellEnd"/>
      <w:r w:rsidRPr="00D47CE3">
        <w:rPr>
          <w:rStyle w:val="apple-converted-space"/>
          <w:i/>
          <w:iCs/>
          <w:color w:val="000000"/>
        </w:rPr>
        <w:t> </w:t>
      </w:r>
      <w:r w:rsidRPr="00D47CE3">
        <w:rPr>
          <w:color w:val="000000"/>
        </w:rPr>
        <w:t xml:space="preserve">подход, рассматривающий </w:t>
      </w:r>
      <w:proofErr w:type="gramStart"/>
      <w:r w:rsidRPr="00D47CE3">
        <w:rPr>
          <w:color w:val="000000"/>
        </w:rPr>
        <w:t>приоритетным</w:t>
      </w:r>
      <w:r>
        <w:rPr>
          <w:color w:val="000000"/>
        </w:rPr>
        <w:t>и</w:t>
      </w:r>
      <w:proofErr w:type="gramEnd"/>
      <w:r>
        <w:rPr>
          <w:color w:val="000000"/>
        </w:rPr>
        <w:t xml:space="preserve"> формирование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умений,</w:t>
      </w:r>
      <w:r w:rsidRPr="00D47CE3">
        <w:rPr>
          <w:color w:val="000000"/>
        </w:rPr>
        <w:t xml:space="preserve"> развитие способностей, различных видов деятельности и личностных качеств и отношений у учащихся основной школы;</w:t>
      </w:r>
    </w:p>
    <w:p w:rsidR="00EB0676" w:rsidRDefault="00EB0676" w:rsidP="0034482A">
      <w:pPr>
        <w:numPr>
          <w:ilvl w:val="0"/>
          <w:numId w:val="4"/>
        </w:numPr>
        <w:spacing w:line="420" w:lineRule="atLeast"/>
        <w:ind w:left="-709"/>
        <w:jc w:val="both"/>
        <w:rPr>
          <w:color w:val="000000"/>
        </w:rPr>
      </w:pPr>
      <w:r w:rsidRPr="00D47CE3">
        <w:rPr>
          <w:rStyle w:val="c17"/>
          <w:i/>
          <w:iCs/>
          <w:color w:val="000000"/>
        </w:rPr>
        <w:t>дифференцированный</w:t>
      </w:r>
      <w:r w:rsidRPr="00D47CE3">
        <w:rPr>
          <w:rStyle w:val="apple-converted-space"/>
          <w:i/>
          <w:iCs/>
          <w:color w:val="000000"/>
        </w:rPr>
        <w:t> </w:t>
      </w:r>
      <w:r w:rsidRPr="00D47CE3">
        <w:rPr>
          <w:color w:val="000000"/>
        </w:rPr>
        <w:t xml:space="preserve">подход </w:t>
      </w:r>
    </w:p>
    <w:p w:rsidR="00EB0676" w:rsidRDefault="00EB0676" w:rsidP="0034482A">
      <w:pPr>
        <w:numPr>
          <w:ilvl w:val="0"/>
          <w:numId w:val="4"/>
        </w:numPr>
        <w:spacing w:line="420" w:lineRule="atLeast"/>
        <w:ind w:left="-709"/>
        <w:jc w:val="both"/>
        <w:rPr>
          <w:color w:val="000000"/>
        </w:rPr>
      </w:pPr>
      <w:r w:rsidRPr="00D47CE3">
        <w:rPr>
          <w:rStyle w:val="c17"/>
          <w:i/>
          <w:iCs/>
          <w:color w:val="000000"/>
        </w:rPr>
        <w:t>личностно-ориентированный</w:t>
      </w:r>
      <w:r w:rsidRPr="00D47CE3">
        <w:rPr>
          <w:rStyle w:val="apple-converted-space"/>
          <w:i/>
          <w:iCs/>
          <w:color w:val="000000"/>
        </w:rPr>
        <w:t> </w:t>
      </w:r>
      <w:r w:rsidRPr="00D47CE3">
        <w:rPr>
          <w:color w:val="000000"/>
        </w:rPr>
        <w:t xml:space="preserve">(гуманистический) подход, рассматривающий обучение как осмысленное, самостоятельно инициируемое, направленное на освоение смыслов как элементов личностного опыта. </w:t>
      </w:r>
    </w:p>
    <w:p w:rsidR="00EB0676" w:rsidRDefault="00EB0676" w:rsidP="0034482A">
      <w:pPr>
        <w:numPr>
          <w:ilvl w:val="0"/>
          <w:numId w:val="4"/>
        </w:numPr>
        <w:spacing w:line="420" w:lineRule="atLeast"/>
        <w:ind w:left="-709"/>
        <w:jc w:val="both"/>
      </w:pPr>
      <w:r w:rsidRPr="00D47CE3">
        <w:rPr>
          <w:rStyle w:val="c17"/>
          <w:i/>
          <w:iCs/>
          <w:color w:val="000000"/>
        </w:rPr>
        <w:t>проблемный</w:t>
      </w:r>
      <w:r w:rsidRPr="00D47CE3">
        <w:rPr>
          <w:rStyle w:val="apple-converted-space"/>
          <w:i/>
          <w:iCs/>
          <w:color w:val="000000"/>
        </w:rPr>
        <w:t> </w:t>
      </w:r>
      <w:r w:rsidRPr="00D47CE3">
        <w:t>подход</w:t>
      </w:r>
    </w:p>
    <w:p w:rsidR="00EB0676" w:rsidRDefault="00EB0676" w:rsidP="0034482A">
      <w:pPr>
        <w:pStyle w:val="c8"/>
        <w:spacing w:before="0" w:beforeAutospacing="0" w:after="0" w:afterAutospacing="0" w:line="270" w:lineRule="atLeast"/>
        <w:ind w:left="-709" w:hanging="360"/>
        <w:jc w:val="both"/>
        <w:rPr>
          <w:rStyle w:val="c17"/>
          <w:i/>
          <w:iCs/>
          <w:color w:val="000000"/>
        </w:rPr>
      </w:pPr>
    </w:p>
    <w:p w:rsidR="00EB0676" w:rsidRPr="00DD6732" w:rsidRDefault="00EB0676" w:rsidP="0034482A">
      <w:pPr>
        <w:pStyle w:val="c8"/>
        <w:spacing w:before="0" w:beforeAutospacing="0" w:after="0" w:afterAutospacing="0" w:line="360" w:lineRule="auto"/>
        <w:ind w:left="-709" w:hanging="360"/>
        <w:jc w:val="both"/>
        <w:rPr>
          <w:b/>
          <w:color w:val="000000"/>
        </w:rPr>
      </w:pPr>
      <w:r w:rsidRPr="00DD6732">
        <w:rPr>
          <w:rStyle w:val="c17"/>
          <w:b/>
          <w:iCs/>
          <w:color w:val="000000"/>
        </w:rPr>
        <w:t>Содержание курса внеурочной деятельности «Петербург – кузница российского флота» конструируется на следующих принципах:</w:t>
      </w:r>
    </w:p>
    <w:p w:rsidR="00EB0676" w:rsidRDefault="00EB0676" w:rsidP="0034482A">
      <w:pPr>
        <w:pStyle w:val="c8"/>
        <w:numPr>
          <w:ilvl w:val="0"/>
          <w:numId w:val="5"/>
        </w:numPr>
        <w:spacing w:before="0" w:beforeAutospacing="0" w:after="0" w:afterAutospacing="0" w:line="360" w:lineRule="auto"/>
        <w:ind w:left="-709"/>
        <w:jc w:val="both"/>
        <w:rPr>
          <w:color w:val="000000"/>
        </w:rPr>
      </w:pPr>
      <w:r w:rsidRPr="00D47CE3">
        <w:rPr>
          <w:rStyle w:val="c17"/>
          <w:i/>
          <w:iCs/>
          <w:color w:val="000000"/>
        </w:rPr>
        <w:t>принцип историзма,</w:t>
      </w:r>
      <w:r w:rsidRPr="00D47CE3">
        <w:rPr>
          <w:rStyle w:val="apple-converted-space"/>
          <w:i/>
          <w:iCs/>
          <w:color w:val="000000"/>
        </w:rPr>
        <w:t> </w:t>
      </w:r>
      <w:r w:rsidRPr="00D47CE3">
        <w:rPr>
          <w:color w:val="000000"/>
        </w:rPr>
        <w:t xml:space="preserve">рассматривающий все исторические факты, явления и события в их последовательности, взаимосвязи и взаимообусловленности. Любое историческое явление следует изучать в динамике. Событие или личность не могут быть </w:t>
      </w:r>
      <w:proofErr w:type="gramStart"/>
      <w:r w:rsidRPr="00D47CE3">
        <w:rPr>
          <w:color w:val="000000"/>
        </w:rPr>
        <w:t>исследованы</w:t>
      </w:r>
      <w:proofErr w:type="gramEnd"/>
      <w:r w:rsidRPr="00D47CE3">
        <w:rPr>
          <w:color w:val="000000"/>
        </w:rPr>
        <w:t xml:space="preserve"> вне временных рамок;</w:t>
      </w:r>
    </w:p>
    <w:p w:rsidR="00EB0676" w:rsidRPr="00D47CE3" w:rsidRDefault="00EB0676" w:rsidP="0034482A">
      <w:pPr>
        <w:pStyle w:val="c8"/>
        <w:numPr>
          <w:ilvl w:val="0"/>
          <w:numId w:val="5"/>
        </w:numPr>
        <w:spacing w:before="0" w:beforeAutospacing="0" w:after="0" w:afterAutospacing="0" w:line="360" w:lineRule="auto"/>
        <w:ind w:left="-709"/>
        <w:jc w:val="both"/>
        <w:rPr>
          <w:color w:val="000000"/>
        </w:rPr>
      </w:pPr>
      <w:r w:rsidRPr="00D47CE3">
        <w:rPr>
          <w:rStyle w:val="c17"/>
          <w:i/>
          <w:iCs/>
          <w:color w:val="000000"/>
        </w:rPr>
        <w:lastRenderedPageBreak/>
        <w:t>принцип объективности,</w:t>
      </w:r>
      <w:r w:rsidRPr="00D47CE3">
        <w:rPr>
          <w:rStyle w:val="apple-converted-space"/>
          <w:i/>
          <w:iCs/>
          <w:color w:val="000000"/>
        </w:rPr>
        <w:t> </w:t>
      </w:r>
      <w:r w:rsidRPr="00D47CE3">
        <w:rPr>
          <w:color w:val="000000"/>
        </w:rPr>
        <w:t>основанный на фактах в их истинном содержании, без искажения и формализации. Принцип предполагает исследовать каждое явление разносторонне, многогранно;</w:t>
      </w:r>
    </w:p>
    <w:p w:rsidR="00EB0676" w:rsidRPr="00D47CE3" w:rsidRDefault="00EB0676" w:rsidP="0034482A">
      <w:pPr>
        <w:numPr>
          <w:ilvl w:val="0"/>
          <w:numId w:val="5"/>
        </w:numPr>
        <w:spacing w:line="420" w:lineRule="atLeast"/>
        <w:ind w:left="-709"/>
        <w:jc w:val="both"/>
        <w:rPr>
          <w:color w:val="000000"/>
        </w:rPr>
      </w:pPr>
      <w:r w:rsidRPr="00D47CE3">
        <w:rPr>
          <w:rStyle w:val="c17"/>
          <w:i/>
          <w:iCs/>
          <w:color w:val="000000"/>
        </w:rPr>
        <w:t>принцип социального подхода</w:t>
      </w:r>
      <w:r w:rsidRPr="00D47CE3">
        <w:rPr>
          <w:rStyle w:val="apple-converted-space"/>
          <w:i/>
          <w:iCs/>
          <w:color w:val="000000"/>
        </w:rPr>
        <w:t> </w:t>
      </w:r>
      <w:r w:rsidRPr="00D47CE3">
        <w:rPr>
          <w:color w:val="000000"/>
        </w:rPr>
        <w:t>предполагает рассмотрение исторических процессов с учётом социальных интересов различных групп и слоев населения, отдельных личностей, различных форм их проявления в обществе;</w:t>
      </w:r>
    </w:p>
    <w:p w:rsidR="00EB0676" w:rsidRPr="00D47CE3" w:rsidRDefault="00EB0676" w:rsidP="0034482A">
      <w:pPr>
        <w:numPr>
          <w:ilvl w:val="0"/>
          <w:numId w:val="5"/>
        </w:numPr>
        <w:spacing w:line="420" w:lineRule="atLeast"/>
        <w:ind w:left="-709"/>
        <w:jc w:val="both"/>
        <w:rPr>
          <w:color w:val="000000"/>
        </w:rPr>
      </w:pPr>
      <w:r w:rsidRPr="00D47CE3">
        <w:rPr>
          <w:rStyle w:val="c17"/>
          <w:i/>
          <w:iCs/>
          <w:color w:val="000000"/>
        </w:rPr>
        <w:t>принцип альтернативности,</w:t>
      </w:r>
      <w:r w:rsidRPr="00D47CE3">
        <w:rPr>
          <w:rStyle w:val="apple-converted-space"/>
          <w:i/>
          <w:iCs/>
          <w:color w:val="000000"/>
        </w:rPr>
        <w:t> </w:t>
      </w:r>
      <w:r w:rsidRPr="00D47CE3">
        <w:rPr>
          <w:color w:val="000000"/>
        </w:rPr>
        <w:t>предполагающий гипотетическое, вероятностное осуществление того или иного события, явления, процесса на основе анализа объективных реалий и возможностей. Действие принципа альтернативности позволяет увидеть неиспользованные возможности в конкретном процессе, увидеть перспективные пути развития.</w:t>
      </w:r>
    </w:p>
    <w:p w:rsidR="00EB0676" w:rsidRPr="00D47CE3" w:rsidRDefault="00EB0676" w:rsidP="00EB0676">
      <w:pPr>
        <w:jc w:val="center"/>
        <w:rPr>
          <w:b/>
        </w:rPr>
      </w:pPr>
    </w:p>
    <w:p w:rsidR="00EB0676" w:rsidRPr="00A94F53" w:rsidRDefault="00EB0676" w:rsidP="00D72D5C">
      <w:pPr>
        <w:spacing w:line="360" w:lineRule="auto"/>
        <w:jc w:val="center"/>
        <w:rPr>
          <w:b/>
        </w:rPr>
      </w:pPr>
      <w:r w:rsidRPr="00A94F53">
        <w:rPr>
          <w:b/>
        </w:rPr>
        <w:t>Учебно-тематический план</w:t>
      </w:r>
    </w:p>
    <w:tbl>
      <w:tblPr>
        <w:tblW w:w="10695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57"/>
        <w:gridCol w:w="1080"/>
        <w:gridCol w:w="1046"/>
        <w:gridCol w:w="1059"/>
        <w:gridCol w:w="2802"/>
      </w:tblGrid>
      <w:tr w:rsidR="00EB0676" w:rsidRPr="002E1682" w:rsidTr="0034482A">
        <w:trPr>
          <w:jc w:val="center"/>
        </w:trPr>
        <w:tc>
          <w:tcPr>
            <w:tcW w:w="851" w:type="dxa"/>
            <w:shd w:val="clear" w:color="auto" w:fill="auto"/>
          </w:tcPr>
          <w:p w:rsidR="00EB0676" w:rsidRPr="00A94F53" w:rsidRDefault="00EB0676" w:rsidP="00D72D5C">
            <w:pPr>
              <w:spacing w:line="360" w:lineRule="auto"/>
            </w:pPr>
            <w:r w:rsidRPr="00A94F53">
              <w:t xml:space="preserve">№ </w:t>
            </w:r>
            <w:proofErr w:type="gramStart"/>
            <w:r w:rsidRPr="00A94F53">
              <w:t>п</w:t>
            </w:r>
            <w:proofErr w:type="gramEnd"/>
            <w:r w:rsidRPr="00A94F53">
              <w:t>/п</w:t>
            </w:r>
          </w:p>
        </w:tc>
        <w:tc>
          <w:tcPr>
            <w:tcW w:w="3857" w:type="dxa"/>
            <w:shd w:val="clear" w:color="auto" w:fill="auto"/>
          </w:tcPr>
          <w:p w:rsidR="00EB0676" w:rsidRPr="00A94F53" w:rsidRDefault="00EB0676" w:rsidP="00D72D5C">
            <w:pPr>
              <w:spacing w:line="360" w:lineRule="auto"/>
            </w:pPr>
            <w:r w:rsidRPr="00A94F53">
              <w:t>Название модуля (раздела, темы)</w:t>
            </w:r>
          </w:p>
        </w:tc>
        <w:tc>
          <w:tcPr>
            <w:tcW w:w="1080" w:type="dxa"/>
            <w:shd w:val="clear" w:color="auto" w:fill="auto"/>
          </w:tcPr>
          <w:p w:rsidR="00EB0676" w:rsidRPr="00A94F53" w:rsidRDefault="00EB0676" w:rsidP="00D72D5C">
            <w:pPr>
              <w:spacing w:line="360" w:lineRule="auto"/>
            </w:pPr>
            <w:r w:rsidRPr="00A94F53">
              <w:t>Общее количество часов</w:t>
            </w:r>
          </w:p>
        </w:tc>
        <w:tc>
          <w:tcPr>
            <w:tcW w:w="1046" w:type="dxa"/>
            <w:shd w:val="clear" w:color="auto" w:fill="auto"/>
          </w:tcPr>
          <w:p w:rsidR="00EB0676" w:rsidRPr="00A94F53" w:rsidRDefault="00EB0676" w:rsidP="00D72D5C">
            <w:pPr>
              <w:spacing w:line="360" w:lineRule="auto"/>
            </w:pPr>
            <w:r w:rsidRPr="00A94F53">
              <w:t>Часы аудиторных занятий</w:t>
            </w:r>
          </w:p>
        </w:tc>
        <w:tc>
          <w:tcPr>
            <w:tcW w:w="1059" w:type="dxa"/>
            <w:shd w:val="clear" w:color="auto" w:fill="auto"/>
          </w:tcPr>
          <w:p w:rsidR="00EB0676" w:rsidRPr="00A94F53" w:rsidRDefault="00EB0676" w:rsidP="00D72D5C">
            <w:pPr>
              <w:spacing w:line="360" w:lineRule="auto"/>
            </w:pPr>
            <w:r w:rsidRPr="00A94F53">
              <w:t>Часы внеаудиторных занятий</w:t>
            </w:r>
          </w:p>
        </w:tc>
        <w:tc>
          <w:tcPr>
            <w:tcW w:w="2802" w:type="dxa"/>
            <w:shd w:val="clear" w:color="auto" w:fill="auto"/>
          </w:tcPr>
          <w:p w:rsidR="00EB0676" w:rsidRPr="00A94F53" w:rsidRDefault="00EB0676" w:rsidP="00D72D5C">
            <w:pPr>
              <w:spacing w:line="360" w:lineRule="auto"/>
            </w:pPr>
            <w:r w:rsidRPr="00A94F53">
              <w:t>Формы организации внеурочной деятельности</w:t>
            </w:r>
          </w:p>
        </w:tc>
      </w:tr>
      <w:tr w:rsidR="00EB0676" w:rsidRPr="002E1682" w:rsidTr="0034482A">
        <w:trPr>
          <w:jc w:val="center"/>
        </w:trPr>
        <w:tc>
          <w:tcPr>
            <w:tcW w:w="851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 w:rsidRPr="0045574F">
              <w:t>1.</w:t>
            </w:r>
          </w:p>
        </w:tc>
        <w:tc>
          <w:tcPr>
            <w:tcW w:w="3857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 w:rsidRPr="0045574F">
              <w:t>Введение</w:t>
            </w:r>
          </w:p>
        </w:tc>
        <w:tc>
          <w:tcPr>
            <w:tcW w:w="1080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2</w:t>
            </w:r>
          </w:p>
        </w:tc>
        <w:tc>
          <w:tcPr>
            <w:tcW w:w="1046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2</w:t>
            </w:r>
          </w:p>
        </w:tc>
        <w:tc>
          <w:tcPr>
            <w:tcW w:w="1059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</w:p>
        </w:tc>
        <w:tc>
          <w:tcPr>
            <w:tcW w:w="2802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Пешеходная экскурсия, игра по станциям</w:t>
            </w:r>
          </w:p>
        </w:tc>
      </w:tr>
      <w:tr w:rsidR="00EB0676" w:rsidRPr="002E1682" w:rsidTr="0034482A">
        <w:trPr>
          <w:jc w:val="center"/>
        </w:trPr>
        <w:tc>
          <w:tcPr>
            <w:tcW w:w="851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2.</w:t>
            </w:r>
          </w:p>
        </w:tc>
        <w:tc>
          <w:tcPr>
            <w:tcW w:w="3857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 w:rsidRPr="004653AC">
              <w:t>Тема 1.</w:t>
            </w:r>
            <w:r w:rsidRPr="002E1682">
              <w:rPr>
                <w:b/>
              </w:rPr>
              <w:t xml:space="preserve"> </w:t>
            </w:r>
            <w:r w:rsidRPr="004653AC">
              <w:t>Северная война и основание Санкт-Петербурга.</w:t>
            </w:r>
          </w:p>
        </w:tc>
        <w:tc>
          <w:tcPr>
            <w:tcW w:w="1080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6</w:t>
            </w:r>
          </w:p>
        </w:tc>
        <w:tc>
          <w:tcPr>
            <w:tcW w:w="1046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2</w:t>
            </w:r>
          </w:p>
        </w:tc>
        <w:tc>
          <w:tcPr>
            <w:tcW w:w="1059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4</w:t>
            </w:r>
          </w:p>
        </w:tc>
        <w:tc>
          <w:tcPr>
            <w:tcW w:w="2802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 xml:space="preserve">Экскурсия на Заячий остров, </w:t>
            </w:r>
            <w:proofErr w:type="spellStart"/>
            <w:r>
              <w:t>квест</w:t>
            </w:r>
            <w:proofErr w:type="spellEnd"/>
            <w:r>
              <w:t>-игра, сообщения по теме</w:t>
            </w:r>
          </w:p>
        </w:tc>
      </w:tr>
      <w:tr w:rsidR="00EB0676" w:rsidRPr="002E1682" w:rsidTr="0034482A">
        <w:trPr>
          <w:jc w:val="center"/>
        </w:trPr>
        <w:tc>
          <w:tcPr>
            <w:tcW w:w="851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3.</w:t>
            </w:r>
          </w:p>
        </w:tc>
        <w:tc>
          <w:tcPr>
            <w:tcW w:w="3857" w:type="dxa"/>
            <w:shd w:val="clear" w:color="auto" w:fill="auto"/>
          </w:tcPr>
          <w:p w:rsidR="00EB0676" w:rsidRPr="00B45D28" w:rsidRDefault="00EB0676" w:rsidP="00D72D5C">
            <w:pPr>
              <w:shd w:val="clear" w:color="auto" w:fill="FFFFFF"/>
              <w:spacing w:line="360" w:lineRule="auto"/>
              <w:ind w:right="1"/>
            </w:pPr>
            <w:r w:rsidRPr="002E1682">
              <w:rPr>
                <w:bCs/>
                <w:color w:val="000000"/>
                <w:spacing w:val="5"/>
              </w:rPr>
              <w:t>Тема 2. Основание Балтийского флота Петром первым.</w:t>
            </w:r>
          </w:p>
          <w:p w:rsidR="00EB0676" w:rsidRPr="0045574F" w:rsidRDefault="00EB0676" w:rsidP="00D72D5C">
            <w:pPr>
              <w:shd w:val="clear" w:color="auto" w:fill="FFFFFF"/>
              <w:spacing w:line="360" w:lineRule="auto"/>
              <w:ind w:right="1"/>
            </w:pPr>
          </w:p>
        </w:tc>
        <w:tc>
          <w:tcPr>
            <w:tcW w:w="1080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6</w:t>
            </w:r>
          </w:p>
        </w:tc>
        <w:tc>
          <w:tcPr>
            <w:tcW w:w="1046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2</w:t>
            </w:r>
          </w:p>
        </w:tc>
        <w:tc>
          <w:tcPr>
            <w:tcW w:w="1059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4</w:t>
            </w:r>
          </w:p>
        </w:tc>
        <w:tc>
          <w:tcPr>
            <w:tcW w:w="2802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Экскурсия к Адмиралтейству, памятник Петру-плотнику, игра по станциям</w:t>
            </w:r>
          </w:p>
        </w:tc>
      </w:tr>
      <w:tr w:rsidR="00EB0676" w:rsidRPr="002E1682" w:rsidTr="0034482A">
        <w:trPr>
          <w:jc w:val="center"/>
        </w:trPr>
        <w:tc>
          <w:tcPr>
            <w:tcW w:w="851" w:type="dxa"/>
            <w:shd w:val="clear" w:color="auto" w:fill="auto"/>
          </w:tcPr>
          <w:p w:rsidR="00EB0676" w:rsidRDefault="00EB0676" w:rsidP="00D72D5C">
            <w:pPr>
              <w:spacing w:line="360" w:lineRule="auto"/>
            </w:pPr>
            <w:r>
              <w:t>4.</w:t>
            </w:r>
          </w:p>
        </w:tc>
        <w:tc>
          <w:tcPr>
            <w:tcW w:w="3857" w:type="dxa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bCs/>
                <w:color w:val="000000"/>
                <w:spacing w:val="1"/>
              </w:rPr>
            </w:pPr>
            <w:r w:rsidRPr="002E1682">
              <w:rPr>
                <w:bCs/>
                <w:color w:val="000000"/>
                <w:spacing w:val="1"/>
              </w:rPr>
              <w:t>Тема 3. Кронштадт – город морской славы России</w:t>
            </w:r>
          </w:p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bCs/>
                <w:color w:val="000000"/>
                <w:spacing w:val="5"/>
              </w:rPr>
            </w:pPr>
          </w:p>
        </w:tc>
        <w:tc>
          <w:tcPr>
            <w:tcW w:w="1080" w:type="dxa"/>
            <w:shd w:val="clear" w:color="auto" w:fill="auto"/>
          </w:tcPr>
          <w:p w:rsidR="00EB0676" w:rsidRDefault="00EB0676" w:rsidP="00D72D5C">
            <w:pPr>
              <w:spacing w:line="360" w:lineRule="auto"/>
            </w:pPr>
            <w:r>
              <w:t>8</w:t>
            </w:r>
          </w:p>
        </w:tc>
        <w:tc>
          <w:tcPr>
            <w:tcW w:w="1046" w:type="dxa"/>
            <w:shd w:val="clear" w:color="auto" w:fill="auto"/>
          </w:tcPr>
          <w:p w:rsidR="00EB0676" w:rsidRDefault="00EB0676" w:rsidP="00D72D5C">
            <w:pPr>
              <w:spacing w:line="360" w:lineRule="auto"/>
            </w:pPr>
            <w:r>
              <w:t>4</w:t>
            </w:r>
          </w:p>
        </w:tc>
        <w:tc>
          <w:tcPr>
            <w:tcW w:w="1059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4</w:t>
            </w:r>
          </w:p>
        </w:tc>
        <w:tc>
          <w:tcPr>
            <w:tcW w:w="2802" w:type="dxa"/>
            <w:shd w:val="clear" w:color="auto" w:fill="auto"/>
          </w:tcPr>
          <w:p w:rsidR="00EB0676" w:rsidRDefault="00EB0676" w:rsidP="00D72D5C">
            <w:pPr>
              <w:spacing w:line="360" w:lineRule="auto"/>
            </w:pPr>
            <w:r>
              <w:t xml:space="preserve">Экскурсии в Кронштадт, </w:t>
            </w:r>
            <w:proofErr w:type="spellStart"/>
            <w:r>
              <w:t>брейн</w:t>
            </w:r>
            <w:proofErr w:type="spellEnd"/>
            <w:r>
              <w:t xml:space="preserve">-ринг, </w:t>
            </w:r>
          </w:p>
        </w:tc>
      </w:tr>
      <w:tr w:rsidR="00EB0676" w:rsidRPr="002E1682" w:rsidTr="0034482A">
        <w:trPr>
          <w:jc w:val="center"/>
        </w:trPr>
        <w:tc>
          <w:tcPr>
            <w:tcW w:w="851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5.</w:t>
            </w:r>
          </w:p>
        </w:tc>
        <w:tc>
          <w:tcPr>
            <w:tcW w:w="3857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 w:rsidRPr="002E1682">
              <w:rPr>
                <w:bCs/>
                <w:color w:val="000000"/>
                <w:spacing w:val="1"/>
              </w:rPr>
              <w:t>Тема 4. Балтийский флот в годы Великой отечественной войны.</w:t>
            </w:r>
          </w:p>
        </w:tc>
        <w:tc>
          <w:tcPr>
            <w:tcW w:w="1080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4</w:t>
            </w:r>
          </w:p>
        </w:tc>
        <w:tc>
          <w:tcPr>
            <w:tcW w:w="1046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2</w:t>
            </w:r>
          </w:p>
        </w:tc>
        <w:tc>
          <w:tcPr>
            <w:tcW w:w="1059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2</w:t>
            </w:r>
          </w:p>
        </w:tc>
        <w:tc>
          <w:tcPr>
            <w:tcW w:w="2802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Экскурсия в школьный музей, конкурс эссе, рисунков</w:t>
            </w:r>
          </w:p>
        </w:tc>
      </w:tr>
      <w:tr w:rsidR="00EB0676" w:rsidRPr="002E1682" w:rsidTr="0034482A">
        <w:trPr>
          <w:jc w:val="center"/>
        </w:trPr>
        <w:tc>
          <w:tcPr>
            <w:tcW w:w="851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6.</w:t>
            </w:r>
          </w:p>
        </w:tc>
        <w:tc>
          <w:tcPr>
            <w:tcW w:w="3857" w:type="dxa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bCs/>
                <w:color w:val="000000"/>
                <w:spacing w:val="3"/>
              </w:rPr>
            </w:pPr>
            <w:r w:rsidRPr="002E1682">
              <w:rPr>
                <w:bCs/>
                <w:color w:val="000000"/>
                <w:spacing w:val="3"/>
              </w:rPr>
              <w:t>Тема 5. Санкт-Петербург – Ленинград – центр отечественного судостроения.</w:t>
            </w:r>
          </w:p>
        </w:tc>
        <w:tc>
          <w:tcPr>
            <w:tcW w:w="1080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4</w:t>
            </w:r>
          </w:p>
        </w:tc>
        <w:tc>
          <w:tcPr>
            <w:tcW w:w="1046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2</w:t>
            </w:r>
          </w:p>
        </w:tc>
        <w:tc>
          <w:tcPr>
            <w:tcW w:w="1059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2</w:t>
            </w:r>
          </w:p>
        </w:tc>
        <w:tc>
          <w:tcPr>
            <w:tcW w:w="2802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 xml:space="preserve">Пешеходная экскурсия по городу, </w:t>
            </w:r>
            <w:proofErr w:type="spellStart"/>
            <w:r>
              <w:t>брейн</w:t>
            </w:r>
            <w:proofErr w:type="spellEnd"/>
            <w:r>
              <w:t>-ринг</w:t>
            </w:r>
          </w:p>
        </w:tc>
      </w:tr>
      <w:tr w:rsidR="00EB0676" w:rsidRPr="002E1682" w:rsidTr="0034482A">
        <w:trPr>
          <w:jc w:val="center"/>
        </w:trPr>
        <w:tc>
          <w:tcPr>
            <w:tcW w:w="851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7.</w:t>
            </w:r>
          </w:p>
        </w:tc>
        <w:tc>
          <w:tcPr>
            <w:tcW w:w="3857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 w:rsidRPr="002E1682">
              <w:rPr>
                <w:bCs/>
                <w:color w:val="000000"/>
                <w:spacing w:val="3"/>
              </w:rPr>
              <w:t xml:space="preserve">Подготовка и защита итогового </w:t>
            </w:r>
            <w:r w:rsidRPr="002E1682">
              <w:rPr>
                <w:bCs/>
                <w:color w:val="000000"/>
                <w:spacing w:val="3"/>
              </w:rPr>
              <w:lastRenderedPageBreak/>
              <w:t>проекта</w:t>
            </w:r>
          </w:p>
        </w:tc>
        <w:tc>
          <w:tcPr>
            <w:tcW w:w="1080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lastRenderedPageBreak/>
              <w:t>4</w:t>
            </w:r>
          </w:p>
        </w:tc>
        <w:tc>
          <w:tcPr>
            <w:tcW w:w="1046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4</w:t>
            </w:r>
          </w:p>
        </w:tc>
        <w:tc>
          <w:tcPr>
            <w:tcW w:w="1059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</w:p>
        </w:tc>
        <w:tc>
          <w:tcPr>
            <w:tcW w:w="2802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</w:p>
        </w:tc>
      </w:tr>
    </w:tbl>
    <w:p w:rsidR="00EB0676" w:rsidRDefault="00EB0676" w:rsidP="00D72D5C">
      <w:pPr>
        <w:spacing w:line="360" w:lineRule="auto"/>
        <w:jc w:val="center"/>
        <w:rPr>
          <w:b/>
        </w:rPr>
      </w:pPr>
      <w:r w:rsidRPr="00A94F53">
        <w:rPr>
          <w:b/>
        </w:rPr>
        <w:lastRenderedPageBreak/>
        <w:t>Содержание курса (модуля) внеурочной деятельности</w:t>
      </w:r>
    </w:p>
    <w:p w:rsidR="00EB0676" w:rsidRPr="00A94F53" w:rsidRDefault="00EB0676" w:rsidP="00D72D5C">
      <w:pPr>
        <w:spacing w:line="360" w:lineRule="auto"/>
        <w:jc w:val="center"/>
        <w:rPr>
          <w:b/>
        </w:rPr>
      </w:pPr>
    </w:p>
    <w:tbl>
      <w:tblPr>
        <w:tblW w:w="10119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801"/>
        <w:gridCol w:w="3296"/>
      </w:tblGrid>
      <w:tr w:rsidR="00EB0676" w:rsidRPr="002E1682" w:rsidTr="009755F0">
        <w:trPr>
          <w:jc w:val="center"/>
        </w:trPr>
        <w:tc>
          <w:tcPr>
            <w:tcW w:w="3022" w:type="dxa"/>
            <w:shd w:val="clear" w:color="auto" w:fill="auto"/>
          </w:tcPr>
          <w:p w:rsidR="00EB0676" w:rsidRPr="002E1682" w:rsidRDefault="00EB0676" w:rsidP="00D72D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Р</w:t>
            </w:r>
            <w:r w:rsidRPr="002E1682">
              <w:rPr>
                <w:b/>
              </w:rPr>
              <w:t xml:space="preserve">азделы курса </w:t>
            </w:r>
          </w:p>
        </w:tc>
        <w:tc>
          <w:tcPr>
            <w:tcW w:w="3801" w:type="dxa"/>
            <w:shd w:val="clear" w:color="auto" w:fill="auto"/>
          </w:tcPr>
          <w:p w:rsidR="00EB0676" w:rsidRPr="002E1682" w:rsidRDefault="00EB0676" w:rsidP="00D72D5C">
            <w:pPr>
              <w:spacing w:line="360" w:lineRule="auto"/>
              <w:jc w:val="center"/>
              <w:rPr>
                <w:b/>
              </w:rPr>
            </w:pPr>
            <w:r w:rsidRPr="002E1682">
              <w:rPr>
                <w:b/>
              </w:rPr>
              <w:t xml:space="preserve">Основное содержание раздела (темы) </w:t>
            </w:r>
          </w:p>
        </w:tc>
        <w:tc>
          <w:tcPr>
            <w:tcW w:w="3296" w:type="dxa"/>
            <w:shd w:val="clear" w:color="auto" w:fill="auto"/>
          </w:tcPr>
          <w:p w:rsidR="00EB0676" w:rsidRPr="002E1682" w:rsidRDefault="00EB0676" w:rsidP="00D72D5C">
            <w:pPr>
              <w:spacing w:line="360" w:lineRule="auto"/>
              <w:jc w:val="center"/>
              <w:rPr>
                <w:b/>
              </w:rPr>
            </w:pPr>
            <w:r w:rsidRPr="002E1682">
              <w:rPr>
                <w:b/>
              </w:rPr>
              <w:t>Характеристика основных видов деятельности учащихся</w:t>
            </w:r>
          </w:p>
        </w:tc>
      </w:tr>
      <w:tr w:rsidR="00EB0676" w:rsidRPr="002E1682" w:rsidTr="009755F0">
        <w:trPr>
          <w:jc w:val="center"/>
        </w:trPr>
        <w:tc>
          <w:tcPr>
            <w:tcW w:w="3022" w:type="dxa"/>
            <w:shd w:val="clear" w:color="auto" w:fill="auto"/>
          </w:tcPr>
          <w:p w:rsidR="00EB0676" w:rsidRPr="002E1682" w:rsidRDefault="00EB0676" w:rsidP="00D72D5C">
            <w:pPr>
              <w:spacing w:line="360" w:lineRule="auto"/>
              <w:rPr>
                <w:b/>
              </w:rPr>
            </w:pPr>
            <w:r w:rsidRPr="002E1682">
              <w:rPr>
                <w:b/>
              </w:rPr>
              <w:t>1. Введение</w:t>
            </w:r>
          </w:p>
        </w:tc>
        <w:tc>
          <w:tcPr>
            <w:tcW w:w="3801" w:type="dxa"/>
            <w:shd w:val="clear" w:color="auto" w:fill="auto"/>
          </w:tcPr>
          <w:p w:rsidR="00EB0676" w:rsidRPr="00E41EF3" w:rsidRDefault="00EB0676" w:rsidP="00D72D5C">
            <w:pPr>
              <w:shd w:val="clear" w:color="auto" w:fill="FFFFFF"/>
              <w:spacing w:line="360" w:lineRule="auto"/>
              <w:ind w:right="1" w:hanging="25"/>
            </w:pPr>
            <w:r w:rsidRPr="00E41EF3">
              <w:t>Санкт-Петербург – город у моря</w:t>
            </w:r>
          </w:p>
        </w:tc>
        <w:tc>
          <w:tcPr>
            <w:tcW w:w="3296" w:type="dxa"/>
            <w:shd w:val="clear" w:color="auto" w:fill="auto"/>
          </w:tcPr>
          <w:p w:rsidR="00EB0676" w:rsidRPr="00E41EF3" w:rsidRDefault="00EB0676" w:rsidP="00D72D5C">
            <w:pPr>
              <w:spacing w:line="360" w:lineRule="auto"/>
            </w:pPr>
            <w:r>
              <w:t>Игровая деятельность</w:t>
            </w:r>
          </w:p>
        </w:tc>
      </w:tr>
      <w:tr w:rsidR="00EB0676" w:rsidRPr="002E1682" w:rsidTr="009755F0">
        <w:trPr>
          <w:jc w:val="center"/>
        </w:trPr>
        <w:tc>
          <w:tcPr>
            <w:tcW w:w="3022" w:type="dxa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b/>
              </w:rPr>
            </w:pPr>
            <w:r w:rsidRPr="002E1682">
              <w:rPr>
                <w:b/>
              </w:rPr>
              <w:t xml:space="preserve">Тема 1. </w:t>
            </w:r>
            <w:r w:rsidRPr="004653AC">
              <w:t>Северная война и основание Санкт-Петербурга.</w:t>
            </w:r>
          </w:p>
        </w:tc>
        <w:tc>
          <w:tcPr>
            <w:tcW w:w="3801" w:type="dxa"/>
            <w:shd w:val="clear" w:color="auto" w:fill="auto"/>
          </w:tcPr>
          <w:p w:rsidR="00EB0676" w:rsidRPr="001F27E1" w:rsidRDefault="00EB0676" w:rsidP="00D72D5C">
            <w:pPr>
              <w:shd w:val="clear" w:color="auto" w:fill="FFFFFF"/>
              <w:spacing w:line="360" w:lineRule="auto"/>
              <w:ind w:right="1"/>
            </w:pPr>
            <w:r>
              <w:t xml:space="preserve">Северная война. </w:t>
            </w:r>
            <w:proofErr w:type="spellStart"/>
            <w:r>
              <w:t>Ништадский</w:t>
            </w:r>
            <w:proofErr w:type="spellEnd"/>
            <w:r>
              <w:t xml:space="preserve"> мир. Выход к Балтийскому морю. Основание Санкт-Петербурга</w:t>
            </w:r>
          </w:p>
        </w:tc>
        <w:tc>
          <w:tcPr>
            <w:tcW w:w="3296" w:type="dxa"/>
            <w:shd w:val="clear" w:color="auto" w:fill="auto"/>
          </w:tcPr>
          <w:p w:rsidR="00EB0676" w:rsidRPr="0083023C" w:rsidRDefault="00EB0676" w:rsidP="00D72D5C">
            <w:pPr>
              <w:spacing w:line="360" w:lineRule="auto"/>
            </w:pPr>
            <w:r>
              <w:t>Игровая деятельность, экскурсия на Заячий остров, подготовка презентаций</w:t>
            </w:r>
          </w:p>
        </w:tc>
      </w:tr>
      <w:tr w:rsidR="00EB0676" w:rsidRPr="002E1682" w:rsidTr="009755F0">
        <w:trPr>
          <w:trHeight w:val="5517"/>
          <w:jc w:val="center"/>
        </w:trPr>
        <w:tc>
          <w:tcPr>
            <w:tcW w:w="3022" w:type="dxa"/>
            <w:shd w:val="clear" w:color="auto" w:fill="auto"/>
          </w:tcPr>
          <w:p w:rsidR="00EB0676" w:rsidRPr="00B45D28" w:rsidRDefault="00EB0676" w:rsidP="00D72D5C">
            <w:pPr>
              <w:shd w:val="clear" w:color="auto" w:fill="FFFFFF"/>
              <w:spacing w:line="360" w:lineRule="auto"/>
              <w:ind w:right="1"/>
            </w:pPr>
            <w:r w:rsidRPr="002E1682">
              <w:rPr>
                <w:b/>
                <w:bCs/>
                <w:color w:val="000000"/>
                <w:spacing w:val="5"/>
              </w:rPr>
              <w:t>Тема 2.</w:t>
            </w:r>
            <w:r w:rsidRPr="002E1682">
              <w:rPr>
                <w:bCs/>
                <w:color w:val="000000"/>
                <w:spacing w:val="5"/>
              </w:rPr>
              <w:t xml:space="preserve"> Основание Балтийского флота Петром первым.</w:t>
            </w:r>
          </w:p>
          <w:p w:rsidR="00EB0676" w:rsidRPr="002E1682" w:rsidRDefault="00EB0676" w:rsidP="00D72D5C">
            <w:pPr>
              <w:spacing w:line="360" w:lineRule="auto"/>
              <w:rPr>
                <w:b/>
              </w:rPr>
            </w:pPr>
          </w:p>
        </w:tc>
        <w:tc>
          <w:tcPr>
            <w:tcW w:w="3801" w:type="dxa"/>
            <w:shd w:val="clear" w:color="auto" w:fill="auto"/>
          </w:tcPr>
          <w:p w:rsidR="00EB0676" w:rsidRDefault="00EB0676" w:rsidP="00D72D5C">
            <w:pPr>
              <w:shd w:val="clear" w:color="auto" w:fill="FFFFFF"/>
              <w:spacing w:line="360" w:lineRule="auto"/>
              <w:ind w:right="1"/>
            </w:pPr>
            <w:r>
              <w:t xml:space="preserve">Роль Петра первого в основании Балтийского флота, обучение Петра в Голландии. Адмиралтейство, памятник Петру-плотнику. </w:t>
            </w:r>
          </w:p>
          <w:p w:rsidR="00EB0676" w:rsidRPr="0016611A" w:rsidRDefault="00EB0676" w:rsidP="00D72D5C">
            <w:pPr>
              <w:shd w:val="clear" w:color="auto" w:fill="FFFFFF"/>
              <w:spacing w:line="360" w:lineRule="auto"/>
              <w:ind w:right="1"/>
            </w:pPr>
            <w:r>
              <w:t xml:space="preserve">В </w:t>
            </w:r>
            <w:smartTag w:uri="urn:schemas-microsoft-com:office:smarttags" w:element="metricconverter">
              <w:smartTagPr>
                <w:attr w:name="ProductID" w:val="1704 г"/>
              </w:smartTagPr>
              <w:r>
                <w:t xml:space="preserve">1704 </w:t>
              </w:r>
              <w:proofErr w:type="spellStart"/>
              <w:r>
                <w:t>г</w:t>
              </w:r>
            </w:smartTag>
            <w:proofErr w:type="gramStart"/>
            <w:r>
              <w:t>.в</w:t>
            </w:r>
            <w:proofErr w:type="spellEnd"/>
            <w:proofErr w:type="gramEnd"/>
            <w:r>
              <w:t xml:space="preserve"> Петербурге была заложена Адмиралтейская верфь – будущий центр кораблестроения в России. В </w:t>
            </w:r>
            <w:smartTag w:uri="urn:schemas-microsoft-com:office:smarttags" w:element="metricconverter">
              <w:smartTagPr>
                <w:attr w:name="ProductID" w:val="1722 г"/>
              </w:smartTagPr>
              <w:r>
                <w:t>1722 г</w:t>
              </w:r>
            </w:smartTag>
            <w:r>
              <w:t xml:space="preserve">. на Балтике было уже 130 парусных кораблей и около 400 гребных судов. Гребной флот был удобен для плавания в шхерах, которых было множество в изрезанных берегах Балтийского моря. После </w:t>
            </w:r>
            <w:proofErr w:type="spellStart"/>
            <w:r>
              <w:t>Гангутского</w:t>
            </w:r>
            <w:proofErr w:type="spellEnd"/>
            <w:r>
              <w:t xml:space="preserve"> морского сражения 1714 года и победы при </w:t>
            </w:r>
            <w:proofErr w:type="spellStart"/>
            <w:r>
              <w:t>Цэенгаме</w:t>
            </w:r>
            <w:proofErr w:type="spellEnd"/>
            <w:r>
              <w:t xml:space="preserve"> в </w:t>
            </w:r>
            <w:smartTag w:uri="urn:schemas-microsoft-com:office:smarttags" w:element="metricconverter">
              <w:smartTagPr>
                <w:attr w:name="ProductID" w:val="1720 г"/>
              </w:smartTagPr>
              <w:r>
                <w:t>1720 г</w:t>
              </w:r>
            </w:smartTag>
            <w:r>
              <w:t xml:space="preserve">. России удалось утвердиться на Балтийском море. При Петре </w:t>
            </w:r>
            <w:r w:rsidRPr="002E1682">
              <w:rPr>
                <w:lang w:val="en-US"/>
              </w:rPr>
              <w:t>I</w:t>
            </w:r>
            <w:r>
              <w:t xml:space="preserve"> прославились флотоводцы </w:t>
            </w:r>
            <w:proofErr w:type="spellStart"/>
            <w:r>
              <w:t>Ф.М.Апраксин</w:t>
            </w:r>
            <w:proofErr w:type="spellEnd"/>
            <w:r>
              <w:t xml:space="preserve">, </w:t>
            </w:r>
            <w:proofErr w:type="spellStart"/>
            <w:r>
              <w:t>Н.А.Сенявин</w:t>
            </w:r>
            <w:proofErr w:type="spellEnd"/>
            <w:r>
              <w:t xml:space="preserve">, </w:t>
            </w:r>
            <w:proofErr w:type="spellStart"/>
            <w:r>
              <w:t>М.М.Голицын</w:t>
            </w:r>
            <w:proofErr w:type="spellEnd"/>
            <w:r>
              <w:t xml:space="preserve">, </w:t>
            </w:r>
            <w:proofErr w:type="spellStart"/>
            <w:r>
              <w:t>Ф.А.Головин</w:t>
            </w:r>
            <w:proofErr w:type="spellEnd"/>
            <w:r>
              <w:t>.</w:t>
            </w:r>
          </w:p>
        </w:tc>
        <w:tc>
          <w:tcPr>
            <w:tcW w:w="3296" w:type="dxa"/>
            <w:shd w:val="clear" w:color="auto" w:fill="auto"/>
          </w:tcPr>
          <w:p w:rsidR="00EB0676" w:rsidRDefault="00EB0676" w:rsidP="00D72D5C">
            <w:pPr>
              <w:spacing w:line="360" w:lineRule="auto"/>
            </w:pPr>
            <w:r w:rsidRPr="00F64407">
              <w:t>Слушание, чтение, рассказ</w:t>
            </w:r>
            <w:r>
              <w:t xml:space="preserve">, пешеходная экскурсия по городу (Адмиралтейство, стрелка Васильевского острова, </w:t>
            </w:r>
            <w:proofErr w:type="spellStart"/>
            <w:r>
              <w:t>Пантелеймоновская</w:t>
            </w:r>
            <w:proofErr w:type="spellEnd"/>
            <w:r>
              <w:t xml:space="preserve"> церковь и др.), подготовка презентации, подготовка и проведение игры «</w:t>
            </w:r>
            <w:proofErr w:type="spellStart"/>
            <w:r>
              <w:t>Брейн</w:t>
            </w:r>
            <w:proofErr w:type="spellEnd"/>
            <w:r>
              <w:t>-ринг» - «Так зарождался Балтийский флот».</w:t>
            </w:r>
          </w:p>
          <w:p w:rsidR="00EB0676" w:rsidRDefault="00EB0676" w:rsidP="00D72D5C">
            <w:pPr>
              <w:spacing w:line="360" w:lineRule="auto"/>
            </w:pPr>
          </w:p>
          <w:p w:rsidR="00EB0676" w:rsidRDefault="00EB0676" w:rsidP="00D72D5C">
            <w:pPr>
              <w:spacing w:line="360" w:lineRule="auto"/>
            </w:pPr>
          </w:p>
          <w:p w:rsidR="00EB0676" w:rsidRDefault="00EB0676" w:rsidP="00D72D5C">
            <w:pPr>
              <w:spacing w:line="360" w:lineRule="auto"/>
            </w:pPr>
          </w:p>
          <w:p w:rsidR="00EB0676" w:rsidRDefault="00EB0676" w:rsidP="00D72D5C">
            <w:pPr>
              <w:spacing w:line="360" w:lineRule="auto"/>
            </w:pPr>
          </w:p>
          <w:p w:rsidR="00EB0676" w:rsidRDefault="00EB0676" w:rsidP="00D72D5C">
            <w:pPr>
              <w:spacing w:line="360" w:lineRule="auto"/>
            </w:pPr>
          </w:p>
          <w:p w:rsidR="00EB0676" w:rsidRDefault="00EB0676" w:rsidP="00D72D5C">
            <w:pPr>
              <w:spacing w:line="360" w:lineRule="auto"/>
            </w:pPr>
          </w:p>
          <w:p w:rsidR="00EB0676" w:rsidRDefault="00EB0676" w:rsidP="00D72D5C">
            <w:pPr>
              <w:spacing w:line="360" w:lineRule="auto"/>
            </w:pPr>
          </w:p>
          <w:p w:rsidR="00EB0676" w:rsidRDefault="00EB0676" w:rsidP="00D72D5C">
            <w:pPr>
              <w:spacing w:line="360" w:lineRule="auto"/>
            </w:pPr>
          </w:p>
          <w:p w:rsidR="00EB0676" w:rsidRDefault="00EB0676" w:rsidP="00D72D5C">
            <w:pPr>
              <w:spacing w:line="360" w:lineRule="auto"/>
            </w:pPr>
          </w:p>
          <w:p w:rsidR="00EB0676" w:rsidRDefault="00EB0676" w:rsidP="00D72D5C">
            <w:pPr>
              <w:spacing w:line="360" w:lineRule="auto"/>
            </w:pPr>
          </w:p>
          <w:p w:rsidR="00EB0676" w:rsidRDefault="00EB0676" w:rsidP="00D72D5C">
            <w:pPr>
              <w:spacing w:line="360" w:lineRule="auto"/>
            </w:pPr>
          </w:p>
          <w:p w:rsidR="00EB0676" w:rsidRPr="00F64407" w:rsidRDefault="00EB0676" w:rsidP="00D72D5C">
            <w:pPr>
              <w:spacing w:line="360" w:lineRule="auto"/>
            </w:pPr>
          </w:p>
        </w:tc>
      </w:tr>
      <w:tr w:rsidR="00EB0676" w:rsidRPr="002E1682" w:rsidTr="009755F0">
        <w:trPr>
          <w:jc w:val="center"/>
        </w:trPr>
        <w:tc>
          <w:tcPr>
            <w:tcW w:w="6823" w:type="dxa"/>
            <w:gridSpan w:val="2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b/>
              </w:rPr>
            </w:pPr>
            <w:r w:rsidRPr="002E1682">
              <w:rPr>
                <w:b/>
              </w:rPr>
              <w:t>Промежуточный контроль</w:t>
            </w:r>
          </w:p>
        </w:tc>
        <w:tc>
          <w:tcPr>
            <w:tcW w:w="3296" w:type="dxa"/>
            <w:shd w:val="clear" w:color="auto" w:fill="auto"/>
          </w:tcPr>
          <w:p w:rsidR="00EB0676" w:rsidRPr="00F64407" w:rsidRDefault="00EB0676" w:rsidP="00D72D5C">
            <w:pPr>
              <w:spacing w:line="360" w:lineRule="auto"/>
            </w:pPr>
            <w:r>
              <w:t>Подготовка и проведение игры «</w:t>
            </w:r>
            <w:proofErr w:type="spellStart"/>
            <w:r>
              <w:t>Брейн</w:t>
            </w:r>
            <w:proofErr w:type="spellEnd"/>
            <w:r>
              <w:t xml:space="preserve">-ринг» - «Так зарождался Балтийский </w:t>
            </w:r>
            <w:r>
              <w:lastRenderedPageBreak/>
              <w:t>флот».</w:t>
            </w:r>
          </w:p>
        </w:tc>
      </w:tr>
      <w:tr w:rsidR="00EB0676" w:rsidRPr="00F64407" w:rsidTr="009755F0">
        <w:trPr>
          <w:jc w:val="center"/>
        </w:trPr>
        <w:tc>
          <w:tcPr>
            <w:tcW w:w="3022" w:type="dxa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bCs/>
                <w:color w:val="000000"/>
                <w:spacing w:val="1"/>
              </w:rPr>
            </w:pPr>
            <w:r w:rsidRPr="002E1682">
              <w:rPr>
                <w:b/>
                <w:bCs/>
                <w:color w:val="000000"/>
                <w:spacing w:val="1"/>
              </w:rPr>
              <w:lastRenderedPageBreak/>
              <w:t>Тема 3</w:t>
            </w:r>
            <w:r w:rsidRPr="002E1682">
              <w:rPr>
                <w:bCs/>
                <w:color w:val="000000"/>
                <w:spacing w:val="1"/>
              </w:rPr>
              <w:t>. Кронштадт – город морской славы России</w:t>
            </w:r>
          </w:p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bCs/>
                <w:color w:val="000000"/>
                <w:spacing w:val="5"/>
              </w:rPr>
            </w:pPr>
          </w:p>
        </w:tc>
        <w:tc>
          <w:tcPr>
            <w:tcW w:w="3801" w:type="dxa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spacing w:val="4"/>
              </w:rPr>
            </w:pPr>
            <w:r w:rsidRPr="002E1682">
              <w:rPr>
                <w:spacing w:val="4"/>
              </w:rPr>
              <w:t xml:space="preserve">История Кронштадта, </w:t>
            </w:r>
            <w:proofErr w:type="spellStart"/>
            <w:r w:rsidRPr="002E1682">
              <w:rPr>
                <w:spacing w:val="4"/>
              </w:rPr>
              <w:t>кронштадские</w:t>
            </w:r>
            <w:proofErr w:type="spellEnd"/>
            <w:r w:rsidRPr="002E1682">
              <w:rPr>
                <w:spacing w:val="4"/>
              </w:rPr>
              <w:t xml:space="preserve"> форты, великие флотоводцы России, великие географические открытия начинались из Кронштадта. Кронштадт в годы Великой отечественной войны. Сегодняшний день Кронштадта.</w:t>
            </w:r>
          </w:p>
        </w:tc>
        <w:tc>
          <w:tcPr>
            <w:tcW w:w="3296" w:type="dxa"/>
            <w:shd w:val="clear" w:color="auto" w:fill="auto"/>
          </w:tcPr>
          <w:p w:rsidR="00EB0676" w:rsidRPr="00F64407" w:rsidRDefault="00EB0676" w:rsidP="00D72D5C">
            <w:pPr>
              <w:spacing w:line="360" w:lineRule="auto"/>
            </w:pPr>
            <w:r>
              <w:t>Экскурсия в Кронштадт, игровая деятельность, подготовка компьютерных презентаций, викторина</w:t>
            </w:r>
          </w:p>
        </w:tc>
      </w:tr>
      <w:tr w:rsidR="00EB0676" w:rsidRPr="00F64407" w:rsidTr="009755F0">
        <w:trPr>
          <w:jc w:val="center"/>
        </w:trPr>
        <w:tc>
          <w:tcPr>
            <w:tcW w:w="6823" w:type="dxa"/>
            <w:gridSpan w:val="2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b/>
                <w:spacing w:val="4"/>
              </w:rPr>
            </w:pPr>
            <w:r w:rsidRPr="002E1682">
              <w:rPr>
                <w:b/>
                <w:spacing w:val="4"/>
              </w:rPr>
              <w:t>Промежуточная аттестация</w:t>
            </w:r>
          </w:p>
        </w:tc>
        <w:tc>
          <w:tcPr>
            <w:tcW w:w="3296" w:type="dxa"/>
            <w:shd w:val="clear" w:color="auto" w:fill="auto"/>
          </w:tcPr>
          <w:p w:rsidR="00EB0676" w:rsidRDefault="00EB0676" w:rsidP="00D72D5C">
            <w:pPr>
              <w:spacing w:line="360" w:lineRule="auto"/>
            </w:pPr>
            <w:r>
              <w:t>Подготовка и проведение игры по станциям «Кронштадт – город морской славы России».</w:t>
            </w:r>
          </w:p>
        </w:tc>
      </w:tr>
      <w:tr w:rsidR="00EB0676" w:rsidRPr="002E1682" w:rsidTr="009755F0">
        <w:trPr>
          <w:jc w:val="center"/>
        </w:trPr>
        <w:tc>
          <w:tcPr>
            <w:tcW w:w="3022" w:type="dxa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bCs/>
                <w:color w:val="000000"/>
                <w:spacing w:val="1"/>
              </w:rPr>
            </w:pPr>
            <w:r w:rsidRPr="002E1682">
              <w:rPr>
                <w:b/>
                <w:bCs/>
                <w:color w:val="000000"/>
                <w:spacing w:val="1"/>
              </w:rPr>
              <w:t>Тема 4.</w:t>
            </w:r>
            <w:r w:rsidRPr="002E1682">
              <w:rPr>
                <w:bCs/>
                <w:color w:val="000000"/>
                <w:spacing w:val="1"/>
              </w:rPr>
              <w:t xml:space="preserve"> Балтийский флот в годы Великой отечественной войны.</w:t>
            </w:r>
          </w:p>
        </w:tc>
        <w:tc>
          <w:tcPr>
            <w:tcW w:w="3801" w:type="dxa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color w:val="000000"/>
                <w:spacing w:val="5"/>
              </w:rPr>
            </w:pPr>
            <w:r w:rsidRPr="002E1682">
              <w:rPr>
                <w:color w:val="000000"/>
                <w:spacing w:val="5"/>
              </w:rPr>
              <w:t xml:space="preserve">Подвиг моряков Балтийского флота при защите Санкт-Петербурга. Школьный музей </w:t>
            </w:r>
            <w:proofErr w:type="gramStart"/>
            <w:r w:rsidRPr="002E1682">
              <w:rPr>
                <w:color w:val="000000"/>
                <w:spacing w:val="5"/>
              </w:rPr>
              <w:t>ПЛ</w:t>
            </w:r>
            <w:proofErr w:type="gramEnd"/>
            <w:r w:rsidRPr="002E1682">
              <w:rPr>
                <w:color w:val="000000"/>
                <w:spacing w:val="5"/>
              </w:rPr>
              <w:t xml:space="preserve"> «Л-3» «</w:t>
            </w:r>
            <w:proofErr w:type="spellStart"/>
            <w:r w:rsidRPr="002E1682">
              <w:rPr>
                <w:color w:val="000000"/>
                <w:spacing w:val="5"/>
              </w:rPr>
              <w:t>Фрунзевец</w:t>
            </w:r>
            <w:proofErr w:type="spellEnd"/>
            <w:r w:rsidRPr="002E1682">
              <w:rPr>
                <w:color w:val="000000"/>
                <w:spacing w:val="5"/>
              </w:rPr>
              <w:t>».</w:t>
            </w:r>
          </w:p>
        </w:tc>
        <w:tc>
          <w:tcPr>
            <w:tcW w:w="3296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Подготовка презентации, экскурсия в школьный музей</w:t>
            </w:r>
          </w:p>
        </w:tc>
      </w:tr>
      <w:tr w:rsidR="00EB0676" w:rsidRPr="002E1682" w:rsidTr="009755F0">
        <w:trPr>
          <w:jc w:val="center"/>
        </w:trPr>
        <w:tc>
          <w:tcPr>
            <w:tcW w:w="3022" w:type="dxa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bCs/>
                <w:color w:val="000000"/>
                <w:spacing w:val="3"/>
              </w:rPr>
            </w:pPr>
            <w:r w:rsidRPr="002E1682">
              <w:rPr>
                <w:bCs/>
                <w:color w:val="000000"/>
                <w:spacing w:val="3"/>
              </w:rPr>
              <w:t>Тема 5. Санкт-Петербург – Ленинград – центр отечественного судостроения.</w:t>
            </w:r>
          </w:p>
        </w:tc>
        <w:tc>
          <w:tcPr>
            <w:tcW w:w="3801" w:type="dxa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color w:val="000000"/>
                <w:spacing w:val="3"/>
              </w:rPr>
            </w:pPr>
            <w:r w:rsidRPr="002E1682">
              <w:rPr>
                <w:color w:val="000000"/>
                <w:spacing w:val="3"/>
              </w:rPr>
              <w:t>Сегодняшний день судостроительной промышленности Санкт-Петербурга.</w:t>
            </w:r>
          </w:p>
        </w:tc>
        <w:tc>
          <w:tcPr>
            <w:tcW w:w="3296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Подготовка сообщений, встреча с родителями учащихся.</w:t>
            </w:r>
          </w:p>
        </w:tc>
      </w:tr>
      <w:tr w:rsidR="00EB0676" w:rsidRPr="002E1682" w:rsidTr="009755F0">
        <w:trPr>
          <w:jc w:val="center"/>
        </w:trPr>
        <w:tc>
          <w:tcPr>
            <w:tcW w:w="3022" w:type="dxa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b/>
                <w:bCs/>
                <w:color w:val="000000"/>
                <w:spacing w:val="3"/>
              </w:rPr>
            </w:pPr>
            <w:r w:rsidRPr="002E1682">
              <w:rPr>
                <w:b/>
                <w:bCs/>
                <w:color w:val="000000"/>
                <w:spacing w:val="3"/>
              </w:rPr>
              <w:t>Подготовка и защита итогового проекта</w:t>
            </w:r>
          </w:p>
        </w:tc>
        <w:tc>
          <w:tcPr>
            <w:tcW w:w="3801" w:type="dxa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before="29" w:line="360" w:lineRule="auto"/>
              <w:ind w:right="1" w:firstLine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3296" w:type="dxa"/>
            <w:shd w:val="clear" w:color="auto" w:fill="auto"/>
          </w:tcPr>
          <w:p w:rsidR="00EB0676" w:rsidRPr="002E1682" w:rsidRDefault="00EB0676" w:rsidP="00D72D5C">
            <w:pPr>
              <w:spacing w:line="360" w:lineRule="auto"/>
              <w:rPr>
                <w:b/>
              </w:rPr>
            </w:pPr>
          </w:p>
        </w:tc>
      </w:tr>
    </w:tbl>
    <w:p w:rsidR="00EB0676" w:rsidRPr="00403604" w:rsidRDefault="00EB0676" w:rsidP="00EB0676">
      <w:pPr>
        <w:rPr>
          <w:b/>
        </w:rPr>
      </w:pPr>
      <w:r w:rsidRPr="00403604">
        <w:rPr>
          <w:b/>
        </w:rPr>
        <w:t xml:space="preserve">Учебно-методический комплекс </w:t>
      </w:r>
    </w:p>
    <w:p w:rsidR="00EB0676" w:rsidRDefault="00EB0676" w:rsidP="00EB0676"/>
    <w:p w:rsidR="00EB0676" w:rsidRDefault="00EB0676" w:rsidP="00EB0676">
      <w:pPr>
        <w:spacing w:line="360" w:lineRule="auto"/>
      </w:pPr>
      <w:r>
        <w:t xml:space="preserve">1. Ермолаева Л.К. История и культура Санкт-Петербурга, Часть 1.(с древнейших времен до начала ХIX века) – </w:t>
      </w:r>
      <w:proofErr w:type="spellStart"/>
      <w:r>
        <w:t>СПб</w:t>
      </w:r>
      <w:proofErr w:type="gramStart"/>
      <w:r>
        <w:t>.С</w:t>
      </w:r>
      <w:proofErr w:type="gramEnd"/>
      <w:r>
        <w:t>МИО</w:t>
      </w:r>
      <w:proofErr w:type="spellEnd"/>
      <w:r>
        <w:t xml:space="preserve"> Пресс. 2011 </w:t>
      </w:r>
    </w:p>
    <w:p w:rsidR="00EB0676" w:rsidRDefault="00EB0676" w:rsidP="00EB0676">
      <w:pPr>
        <w:spacing w:line="360" w:lineRule="auto"/>
      </w:pPr>
      <w:r>
        <w:t xml:space="preserve">2. Ермолаева Л.К. История и культура Санкт-Петербурга, Ч.2 (XIX век – начало XX века). – </w:t>
      </w:r>
      <w:proofErr w:type="spellStart"/>
      <w:r>
        <w:t>СПб</w:t>
      </w:r>
      <w:proofErr w:type="gramStart"/>
      <w:r>
        <w:t>.С</w:t>
      </w:r>
      <w:proofErr w:type="gramEnd"/>
      <w:r>
        <w:t>МИО</w:t>
      </w:r>
      <w:proofErr w:type="spellEnd"/>
      <w:r>
        <w:t xml:space="preserve"> Пресс. 2011 </w:t>
      </w:r>
    </w:p>
    <w:p w:rsidR="00EB0676" w:rsidRDefault="00EB0676" w:rsidP="00EB0676">
      <w:pPr>
        <w:spacing w:line="360" w:lineRule="auto"/>
      </w:pPr>
      <w:r>
        <w:t xml:space="preserve">3. Ермолаева Л.К. История и культура Санкт-Петербурга, Ч.3 (XX век – начало XXI века). – СПб. СМИО Пресс. 2011 </w:t>
      </w:r>
    </w:p>
    <w:p w:rsidR="00EB0676" w:rsidRDefault="00EB0676" w:rsidP="00EB0676">
      <w:pPr>
        <w:spacing w:line="360" w:lineRule="auto"/>
      </w:pPr>
      <w:r>
        <w:t>4. История и культура СПб. Атлас с контурными картами в 2-х частях – СПб, изд-во ЗАО «Карта».</w:t>
      </w:r>
    </w:p>
    <w:p w:rsidR="00EB0676" w:rsidRPr="00451268" w:rsidRDefault="00EB0676" w:rsidP="00EB0676">
      <w:pPr>
        <w:pStyle w:val="c4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>
        <w:rPr>
          <w:rStyle w:val="c0"/>
          <w:color w:val="000000"/>
        </w:rPr>
        <w:t>5</w:t>
      </w:r>
      <w:r w:rsidRPr="00451268">
        <w:rPr>
          <w:rStyle w:val="c0"/>
          <w:color w:val="000000"/>
        </w:rPr>
        <w:t xml:space="preserve">. Петрова А.Н. основы </w:t>
      </w:r>
      <w:proofErr w:type="spellStart"/>
      <w:r w:rsidRPr="00451268">
        <w:rPr>
          <w:rStyle w:val="c0"/>
          <w:color w:val="000000"/>
        </w:rPr>
        <w:t>экскурсоведения</w:t>
      </w:r>
      <w:proofErr w:type="spellEnd"/>
      <w:r w:rsidRPr="00451268">
        <w:rPr>
          <w:rStyle w:val="c0"/>
          <w:color w:val="000000"/>
        </w:rPr>
        <w:t>: Учебно-методическое пособие. – М.: Искусство, 2003.</w:t>
      </w:r>
    </w:p>
    <w:p w:rsidR="00EB0676" w:rsidRPr="00451268" w:rsidRDefault="00EB0676" w:rsidP="00EB0676">
      <w:pPr>
        <w:pStyle w:val="c4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>
        <w:rPr>
          <w:rStyle w:val="c0"/>
          <w:color w:val="000000"/>
        </w:rPr>
        <w:t>6</w:t>
      </w:r>
      <w:r w:rsidRPr="00451268">
        <w:rPr>
          <w:rStyle w:val="c0"/>
          <w:color w:val="000000"/>
        </w:rPr>
        <w:t>. Методика подготовки и проведения экскурсии: Учебное пособие. – М.: «Турист», 1998.</w:t>
      </w:r>
    </w:p>
    <w:p w:rsidR="00EB0676" w:rsidRPr="00451268" w:rsidRDefault="00EB0676" w:rsidP="00EB0676">
      <w:pPr>
        <w:pStyle w:val="c4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>
        <w:rPr>
          <w:rStyle w:val="c0"/>
          <w:color w:val="000000"/>
        </w:rPr>
        <w:lastRenderedPageBreak/>
        <w:t>7</w:t>
      </w:r>
      <w:r w:rsidRPr="00451268">
        <w:rPr>
          <w:rStyle w:val="c0"/>
          <w:color w:val="000000"/>
        </w:rPr>
        <w:t>.Путеводитель по Кронштадту,  2002, С.-Петербургское Городское Общественное Управление.</w:t>
      </w:r>
    </w:p>
    <w:p w:rsidR="00EB0676" w:rsidRDefault="00EB0676" w:rsidP="00EB0676">
      <w:pPr>
        <w:pStyle w:val="c4"/>
        <w:spacing w:before="0" w:beforeAutospacing="0" w:after="0" w:afterAutospacing="0" w:line="360" w:lineRule="auto"/>
        <w:rPr>
          <w:rStyle w:val="c0"/>
          <w:color w:val="000000"/>
        </w:rPr>
      </w:pPr>
      <w:r>
        <w:rPr>
          <w:rStyle w:val="c0"/>
          <w:color w:val="000000"/>
        </w:rPr>
        <w:t>8.</w:t>
      </w:r>
      <w:r w:rsidRPr="00451268">
        <w:rPr>
          <w:rStyle w:val="c0"/>
          <w:color w:val="000000"/>
        </w:rPr>
        <w:t xml:space="preserve">Прогулки по Кронштадту, </w:t>
      </w:r>
      <w:proofErr w:type="spellStart"/>
      <w:r w:rsidRPr="00451268">
        <w:rPr>
          <w:rStyle w:val="c0"/>
          <w:color w:val="000000"/>
        </w:rPr>
        <w:t>Интербукбизнес</w:t>
      </w:r>
      <w:proofErr w:type="spellEnd"/>
      <w:r w:rsidRPr="00451268">
        <w:rPr>
          <w:rStyle w:val="c0"/>
          <w:color w:val="000000"/>
        </w:rPr>
        <w:t>, 2002 год.</w:t>
      </w:r>
    </w:p>
    <w:p w:rsidR="00EB0676" w:rsidRPr="00451268" w:rsidRDefault="00EB0676" w:rsidP="00EB0676">
      <w:pPr>
        <w:pStyle w:val="c4"/>
        <w:spacing w:before="0" w:beforeAutospacing="0" w:after="0" w:afterAutospacing="0" w:line="360" w:lineRule="auto"/>
        <w:rPr>
          <w:color w:val="000000"/>
        </w:rPr>
      </w:pPr>
      <w:r w:rsidRPr="00451268">
        <w:rPr>
          <w:rStyle w:val="mw-headline"/>
          <w:bCs/>
        </w:rPr>
        <w:t>9. Л-3 в литературе:</w:t>
      </w:r>
    </w:p>
    <w:p w:rsidR="00EB0676" w:rsidRPr="00451268" w:rsidRDefault="00EB0676" w:rsidP="00EB0676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380" w:firstLine="187"/>
        <w:jc w:val="both"/>
      </w:pPr>
      <w:r w:rsidRPr="00451268">
        <w:t>Период 1941—1942 описан по данным командира подводного минного заградителя Л-3 капитана 1 ранга кандидата военно-морских наук Петра Денисовича Грищенко (Грищенко П. Д.: 1) Мои друзья подводники. Л., 1966</w:t>
      </w:r>
      <w:proofErr w:type="gramStart"/>
      <w:r w:rsidRPr="00451268">
        <w:t> ;</w:t>
      </w:r>
      <w:proofErr w:type="gramEnd"/>
      <w:r w:rsidRPr="00451268">
        <w:t xml:space="preserve"> 2) Соль службы. Л., 1979</w:t>
      </w:r>
      <w:proofErr w:type="gramStart"/>
      <w:r w:rsidRPr="00451268">
        <w:t> ;</w:t>
      </w:r>
      <w:proofErr w:type="gramEnd"/>
      <w:r w:rsidRPr="00451268">
        <w:t xml:space="preserve"> 3) Схватка под водой. М., 1983) и писателя Александра Ильича </w:t>
      </w:r>
      <w:proofErr w:type="spellStart"/>
      <w:r w:rsidRPr="00451268">
        <w:t>Зонина</w:t>
      </w:r>
      <w:proofErr w:type="spellEnd"/>
      <w:r w:rsidRPr="00451268">
        <w:t xml:space="preserve"> (</w:t>
      </w:r>
      <w:proofErr w:type="spellStart"/>
      <w:r w:rsidRPr="00451268">
        <w:t>Зонин</w:t>
      </w:r>
      <w:proofErr w:type="spellEnd"/>
      <w:r w:rsidRPr="00451268">
        <w:t xml:space="preserve"> А. И.: 1) Поход подводной лодки под командованием капитана 2-го ранга Грищенко. Л., 1942</w:t>
      </w:r>
      <w:proofErr w:type="gramStart"/>
      <w:r w:rsidRPr="00451268">
        <w:t> ;</w:t>
      </w:r>
      <w:proofErr w:type="gramEnd"/>
      <w:r w:rsidRPr="00451268">
        <w:t xml:space="preserve"> 2) Две тысячи миль под водой. М. — Л., 1944</w:t>
      </w:r>
      <w:proofErr w:type="gramStart"/>
      <w:r w:rsidRPr="00451268">
        <w:t> ;</w:t>
      </w:r>
      <w:proofErr w:type="gramEnd"/>
      <w:r w:rsidRPr="00451268">
        <w:t xml:space="preserve"> 3) Страницы походного дневника. </w:t>
      </w:r>
      <w:proofErr w:type="gramStart"/>
      <w:r w:rsidRPr="00451268">
        <w:t xml:space="preserve">Боевое плавание на подводной лодке Л-З в августе-сентябре </w:t>
      </w:r>
      <w:smartTag w:uri="urn:schemas-microsoft-com:office:smarttags" w:element="metricconverter">
        <w:smartTagPr>
          <w:attr w:name="ProductID" w:val="1942 г"/>
        </w:smartTagPr>
        <w:r w:rsidRPr="00451268">
          <w:t>1942 г</w:t>
        </w:r>
      </w:smartTag>
      <w:r w:rsidRPr="00451268">
        <w:t>. СПб., 1981).</w:t>
      </w:r>
      <w:proofErr w:type="gramEnd"/>
    </w:p>
    <w:p w:rsidR="00EB0676" w:rsidRPr="00451268" w:rsidRDefault="00EB0676" w:rsidP="00EB0676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380" w:firstLine="187"/>
        <w:jc w:val="both"/>
      </w:pPr>
      <w:r w:rsidRPr="00451268">
        <w:t>Период 1944—1945 описан по личным дневникам штурмана подводной лодки «Л-3» капитана первого ранга Павлова Ивана Григорьевича.</w:t>
      </w:r>
    </w:p>
    <w:p w:rsidR="00EB0676" w:rsidRPr="00451268" w:rsidRDefault="00EB0676" w:rsidP="00EB0676">
      <w:pPr>
        <w:pStyle w:val="c4"/>
        <w:spacing w:before="0" w:beforeAutospacing="0" w:after="0" w:afterAutospacing="0"/>
        <w:rPr>
          <w:rFonts w:ascii="Calibri" w:hAnsi="Calibri"/>
          <w:color w:val="000000"/>
        </w:rPr>
      </w:pPr>
    </w:p>
    <w:p w:rsidR="00EB0676" w:rsidRDefault="00EB0676" w:rsidP="00D72D5C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</w:t>
      </w:r>
    </w:p>
    <w:p w:rsidR="00EB0676" w:rsidRDefault="00EB0676" w:rsidP="00EB0676">
      <w:r>
        <w:t xml:space="preserve"> </w:t>
      </w:r>
    </w:p>
    <w:p w:rsidR="00EB0676" w:rsidRDefault="00EB0676" w:rsidP="00EB0676">
      <w:pPr>
        <w:jc w:val="center"/>
        <w:rPr>
          <w:b/>
          <w:sz w:val="28"/>
          <w:szCs w:val="28"/>
        </w:rPr>
      </w:pPr>
    </w:p>
    <w:p w:rsidR="00FA12BF" w:rsidRDefault="00FA12BF"/>
    <w:sectPr w:rsidR="00FA12BF" w:rsidSect="008E71D8">
      <w:footerReference w:type="default" r:id="rId8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D8" w:rsidRDefault="008E71D8" w:rsidP="008E71D8">
      <w:r>
        <w:separator/>
      </w:r>
    </w:p>
  </w:endnote>
  <w:endnote w:type="continuationSeparator" w:id="0">
    <w:p w:rsidR="008E71D8" w:rsidRDefault="008E71D8" w:rsidP="008E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15766"/>
      <w:docPartObj>
        <w:docPartGallery w:val="Page Numbers (Bottom of Page)"/>
        <w:docPartUnique/>
      </w:docPartObj>
    </w:sdtPr>
    <w:sdtEndPr/>
    <w:sdtContent>
      <w:p w:rsidR="008E71D8" w:rsidRDefault="008E71D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019">
          <w:rPr>
            <w:noProof/>
          </w:rPr>
          <w:t>2</w:t>
        </w:r>
        <w:r>
          <w:fldChar w:fldCharType="end"/>
        </w:r>
      </w:p>
    </w:sdtContent>
  </w:sdt>
  <w:p w:rsidR="008E71D8" w:rsidRDefault="008E71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D8" w:rsidRDefault="008E71D8" w:rsidP="008E71D8">
      <w:r>
        <w:separator/>
      </w:r>
    </w:p>
  </w:footnote>
  <w:footnote w:type="continuationSeparator" w:id="0">
    <w:p w:rsidR="008E71D8" w:rsidRDefault="008E71D8" w:rsidP="008E7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A1D"/>
    <w:multiLevelType w:val="hybridMultilevel"/>
    <w:tmpl w:val="02F0F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00536C"/>
    <w:multiLevelType w:val="hybridMultilevel"/>
    <w:tmpl w:val="542C7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962C5"/>
    <w:multiLevelType w:val="hybridMultilevel"/>
    <w:tmpl w:val="9A2E4116"/>
    <w:lvl w:ilvl="0" w:tplc="608C2E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9E013F"/>
    <w:multiLevelType w:val="hybridMultilevel"/>
    <w:tmpl w:val="1750C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197CBE"/>
    <w:multiLevelType w:val="hybridMultilevel"/>
    <w:tmpl w:val="8E2E11DA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960CD0"/>
    <w:multiLevelType w:val="multilevel"/>
    <w:tmpl w:val="805C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D645FE"/>
    <w:multiLevelType w:val="hybridMultilevel"/>
    <w:tmpl w:val="D8D27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011181"/>
    <w:multiLevelType w:val="hybridMultilevel"/>
    <w:tmpl w:val="80CEF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4938BB"/>
    <w:multiLevelType w:val="hybridMultilevel"/>
    <w:tmpl w:val="3830F766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B921488"/>
    <w:multiLevelType w:val="multilevel"/>
    <w:tmpl w:val="B5E4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F584668"/>
    <w:multiLevelType w:val="multilevel"/>
    <w:tmpl w:val="9F4A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11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B7"/>
    <w:rsid w:val="00061197"/>
    <w:rsid w:val="00082F78"/>
    <w:rsid w:val="00124F24"/>
    <w:rsid w:val="00144EB1"/>
    <w:rsid w:val="001A2AB7"/>
    <w:rsid w:val="002A5315"/>
    <w:rsid w:val="00312019"/>
    <w:rsid w:val="0034482A"/>
    <w:rsid w:val="00356520"/>
    <w:rsid w:val="003C128B"/>
    <w:rsid w:val="004A1386"/>
    <w:rsid w:val="005150AE"/>
    <w:rsid w:val="005E44DB"/>
    <w:rsid w:val="007F68D4"/>
    <w:rsid w:val="007F77D1"/>
    <w:rsid w:val="008E71D8"/>
    <w:rsid w:val="00D72D5C"/>
    <w:rsid w:val="00E2746C"/>
    <w:rsid w:val="00E407B7"/>
    <w:rsid w:val="00EA3795"/>
    <w:rsid w:val="00EB0676"/>
    <w:rsid w:val="00FA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D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EB0676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А_основной Знак"/>
    <w:link w:val="a3"/>
    <w:rsid w:val="00EB0676"/>
    <w:rPr>
      <w:rFonts w:ascii="Times New Roman" w:eastAsia="Calibri" w:hAnsi="Times New Roman" w:cs="Times New Roman"/>
      <w:sz w:val="28"/>
      <w:szCs w:val="28"/>
    </w:rPr>
  </w:style>
  <w:style w:type="paragraph" w:customStyle="1" w:styleId="c8">
    <w:name w:val="c8"/>
    <w:basedOn w:val="a"/>
    <w:rsid w:val="00EB0676"/>
    <w:pPr>
      <w:spacing w:before="100" w:beforeAutospacing="1" w:after="100" w:afterAutospacing="1"/>
    </w:pPr>
  </w:style>
  <w:style w:type="character" w:customStyle="1" w:styleId="c17">
    <w:name w:val="c17"/>
    <w:basedOn w:val="a0"/>
    <w:rsid w:val="00EB0676"/>
  </w:style>
  <w:style w:type="character" w:customStyle="1" w:styleId="apple-converted-space">
    <w:name w:val="apple-converted-space"/>
    <w:basedOn w:val="a0"/>
    <w:rsid w:val="00EB0676"/>
  </w:style>
  <w:style w:type="paragraph" w:customStyle="1" w:styleId="c8c11">
    <w:name w:val="c8 c11"/>
    <w:basedOn w:val="a"/>
    <w:rsid w:val="00EB0676"/>
    <w:pPr>
      <w:spacing w:before="100" w:beforeAutospacing="1" w:after="100" w:afterAutospacing="1"/>
    </w:pPr>
  </w:style>
  <w:style w:type="character" w:customStyle="1" w:styleId="c17c16">
    <w:name w:val="c17 c16"/>
    <w:basedOn w:val="a0"/>
    <w:rsid w:val="00EB0676"/>
  </w:style>
  <w:style w:type="character" w:customStyle="1" w:styleId="c7">
    <w:name w:val="c7"/>
    <w:basedOn w:val="a0"/>
    <w:rsid w:val="00EB0676"/>
  </w:style>
  <w:style w:type="paragraph" w:customStyle="1" w:styleId="c8c25">
    <w:name w:val="c8 c25"/>
    <w:basedOn w:val="a"/>
    <w:rsid w:val="00EB0676"/>
    <w:pPr>
      <w:spacing w:before="100" w:beforeAutospacing="1" w:after="100" w:afterAutospacing="1"/>
    </w:pPr>
  </w:style>
  <w:style w:type="paragraph" w:customStyle="1" w:styleId="c15c8">
    <w:name w:val="c15 c8"/>
    <w:basedOn w:val="a"/>
    <w:rsid w:val="00EB0676"/>
    <w:pPr>
      <w:spacing w:before="100" w:beforeAutospacing="1" w:after="100" w:afterAutospacing="1"/>
    </w:pPr>
  </w:style>
  <w:style w:type="character" w:customStyle="1" w:styleId="c16c17">
    <w:name w:val="c16 c17"/>
    <w:basedOn w:val="a0"/>
    <w:rsid w:val="00EB0676"/>
  </w:style>
  <w:style w:type="character" w:customStyle="1" w:styleId="c7c16">
    <w:name w:val="c7 c16"/>
    <w:basedOn w:val="a0"/>
    <w:rsid w:val="00EB0676"/>
  </w:style>
  <w:style w:type="paragraph" w:customStyle="1" w:styleId="c8c15">
    <w:name w:val="c8 c15"/>
    <w:basedOn w:val="a"/>
    <w:rsid w:val="00EB0676"/>
    <w:pPr>
      <w:spacing w:before="100" w:beforeAutospacing="1" w:after="100" w:afterAutospacing="1"/>
    </w:pPr>
  </w:style>
  <w:style w:type="paragraph" w:customStyle="1" w:styleId="c8c20">
    <w:name w:val="c8 c20"/>
    <w:basedOn w:val="a"/>
    <w:rsid w:val="00EB0676"/>
    <w:pPr>
      <w:spacing w:before="100" w:beforeAutospacing="1" w:after="100" w:afterAutospacing="1"/>
    </w:pPr>
  </w:style>
  <w:style w:type="character" w:customStyle="1" w:styleId="c7c28">
    <w:name w:val="c7 c28"/>
    <w:basedOn w:val="a0"/>
    <w:rsid w:val="00EB0676"/>
  </w:style>
  <w:style w:type="paragraph" w:customStyle="1" w:styleId="c4">
    <w:name w:val="c4"/>
    <w:basedOn w:val="a"/>
    <w:rsid w:val="00EB0676"/>
    <w:pPr>
      <w:spacing w:before="100" w:beforeAutospacing="1" w:after="100" w:afterAutospacing="1"/>
    </w:pPr>
  </w:style>
  <w:style w:type="character" w:customStyle="1" w:styleId="c0">
    <w:name w:val="c0"/>
    <w:basedOn w:val="a0"/>
    <w:rsid w:val="00EB0676"/>
  </w:style>
  <w:style w:type="paragraph" w:customStyle="1" w:styleId="c5">
    <w:name w:val="c5"/>
    <w:basedOn w:val="a"/>
    <w:rsid w:val="00EB0676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EB0676"/>
  </w:style>
  <w:style w:type="paragraph" w:styleId="a5">
    <w:name w:val="header"/>
    <w:basedOn w:val="a"/>
    <w:link w:val="a6"/>
    <w:uiPriority w:val="99"/>
    <w:unhideWhenUsed/>
    <w:rsid w:val="008E71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7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E71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71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D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EB0676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А_основной Знак"/>
    <w:link w:val="a3"/>
    <w:rsid w:val="00EB0676"/>
    <w:rPr>
      <w:rFonts w:ascii="Times New Roman" w:eastAsia="Calibri" w:hAnsi="Times New Roman" w:cs="Times New Roman"/>
      <w:sz w:val="28"/>
      <w:szCs w:val="28"/>
    </w:rPr>
  </w:style>
  <w:style w:type="paragraph" w:customStyle="1" w:styleId="c8">
    <w:name w:val="c8"/>
    <w:basedOn w:val="a"/>
    <w:rsid w:val="00EB0676"/>
    <w:pPr>
      <w:spacing w:before="100" w:beforeAutospacing="1" w:after="100" w:afterAutospacing="1"/>
    </w:pPr>
  </w:style>
  <w:style w:type="character" w:customStyle="1" w:styleId="c17">
    <w:name w:val="c17"/>
    <w:basedOn w:val="a0"/>
    <w:rsid w:val="00EB0676"/>
  </w:style>
  <w:style w:type="character" w:customStyle="1" w:styleId="apple-converted-space">
    <w:name w:val="apple-converted-space"/>
    <w:basedOn w:val="a0"/>
    <w:rsid w:val="00EB0676"/>
  </w:style>
  <w:style w:type="paragraph" w:customStyle="1" w:styleId="c8c11">
    <w:name w:val="c8 c11"/>
    <w:basedOn w:val="a"/>
    <w:rsid w:val="00EB0676"/>
    <w:pPr>
      <w:spacing w:before="100" w:beforeAutospacing="1" w:after="100" w:afterAutospacing="1"/>
    </w:pPr>
  </w:style>
  <w:style w:type="character" w:customStyle="1" w:styleId="c17c16">
    <w:name w:val="c17 c16"/>
    <w:basedOn w:val="a0"/>
    <w:rsid w:val="00EB0676"/>
  </w:style>
  <w:style w:type="character" w:customStyle="1" w:styleId="c7">
    <w:name w:val="c7"/>
    <w:basedOn w:val="a0"/>
    <w:rsid w:val="00EB0676"/>
  </w:style>
  <w:style w:type="paragraph" w:customStyle="1" w:styleId="c8c25">
    <w:name w:val="c8 c25"/>
    <w:basedOn w:val="a"/>
    <w:rsid w:val="00EB0676"/>
    <w:pPr>
      <w:spacing w:before="100" w:beforeAutospacing="1" w:after="100" w:afterAutospacing="1"/>
    </w:pPr>
  </w:style>
  <w:style w:type="paragraph" w:customStyle="1" w:styleId="c15c8">
    <w:name w:val="c15 c8"/>
    <w:basedOn w:val="a"/>
    <w:rsid w:val="00EB0676"/>
    <w:pPr>
      <w:spacing w:before="100" w:beforeAutospacing="1" w:after="100" w:afterAutospacing="1"/>
    </w:pPr>
  </w:style>
  <w:style w:type="character" w:customStyle="1" w:styleId="c16c17">
    <w:name w:val="c16 c17"/>
    <w:basedOn w:val="a0"/>
    <w:rsid w:val="00EB0676"/>
  </w:style>
  <w:style w:type="character" w:customStyle="1" w:styleId="c7c16">
    <w:name w:val="c7 c16"/>
    <w:basedOn w:val="a0"/>
    <w:rsid w:val="00EB0676"/>
  </w:style>
  <w:style w:type="paragraph" w:customStyle="1" w:styleId="c8c15">
    <w:name w:val="c8 c15"/>
    <w:basedOn w:val="a"/>
    <w:rsid w:val="00EB0676"/>
    <w:pPr>
      <w:spacing w:before="100" w:beforeAutospacing="1" w:after="100" w:afterAutospacing="1"/>
    </w:pPr>
  </w:style>
  <w:style w:type="paragraph" w:customStyle="1" w:styleId="c8c20">
    <w:name w:val="c8 c20"/>
    <w:basedOn w:val="a"/>
    <w:rsid w:val="00EB0676"/>
    <w:pPr>
      <w:spacing w:before="100" w:beforeAutospacing="1" w:after="100" w:afterAutospacing="1"/>
    </w:pPr>
  </w:style>
  <w:style w:type="character" w:customStyle="1" w:styleId="c7c28">
    <w:name w:val="c7 c28"/>
    <w:basedOn w:val="a0"/>
    <w:rsid w:val="00EB0676"/>
  </w:style>
  <w:style w:type="paragraph" w:customStyle="1" w:styleId="c4">
    <w:name w:val="c4"/>
    <w:basedOn w:val="a"/>
    <w:rsid w:val="00EB0676"/>
    <w:pPr>
      <w:spacing w:before="100" w:beforeAutospacing="1" w:after="100" w:afterAutospacing="1"/>
    </w:pPr>
  </w:style>
  <w:style w:type="character" w:customStyle="1" w:styleId="c0">
    <w:name w:val="c0"/>
    <w:basedOn w:val="a0"/>
    <w:rsid w:val="00EB0676"/>
  </w:style>
  <w:style w:type="paragraph" w:customStyle="1" w:styleId="c5">
    <w:name w:val="c5"/>
    <w:basedOn w:val="a"/>
    <w:rsid w:val="00EB0676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EB0676"/>
  </w:style>
  <w:style w:type="paragraph" w:styleId="a5">
    <w:name w:val="header"/>
    <w:basedOn w:val="a"/>
    <w:link w:val="a6"/>
    <w:uiPriority w:val="99"/>
    <w:unhideWhenUsed/>
    <w:rsid w:val="008E71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7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E71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71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11111111111111111</dc:creator>
  <cp:lastModifiedBy>Светлана</cp:lastModifiedBy>
  <cp:revision>10</cp:revision>
  <cp:lastPrinted>2015-09-23T14:01:00Z</cp:lastPrinted>
  <dcterms:created xsi:type="dcterms:W3CDTF">2015-09-15T12:26:00Z</dcterms:created>
  <dcterms:modified xsi:type="dcterms:W3CDTF">2016-10-25T19:10:00Z</dcterms:modified>
</cp:coreProperties>
</file>