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4" w:rsidRPr="00FA1EB9" w:rsidRDefault="00871CF4" w:rsidP="00871CF4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Результаты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школьного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– 2020 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учебного года.</w:t>
      </w:r>
    </w:p>
    <w:tbl>
      <w:tblPr>
        <w:tblW w:w="11766" w:type="dxa"/>
        <w:tblInd w:w="534" w:type="dxa"/>
        <w:tblLook w:val="04A0" w:firstRow="1" w:lastRow="0" w:firstColumn="1" w:lastColumn="0" w:noHBand="0" w:noVBand="1"/>
      </w:tblPr>
      <w:tblGrid>
        <w:gridCol w:w="772"/>
        <w:gridCol w:w="2552"/>
        <w:gridCol w:w="1315"/>
        <w:gridCol w:w="1621"/>
        <w:gridCol w:w="824"/>
        <w:gridCol w:w="1227"/>
        <w:gridCol w:w="3455"/>
      </w:tblGrid>
      <w:tr w:rsidR="00871CF4" w:rsidRPr="00FA1EB9" w:rsidTr="000125A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871CF4" w:rsidRPr="00FA1EB9" w:rsidTr="000125AC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Рудаков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Ренат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Валентинович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Грачева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Несслер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Джафаров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Фаяз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Эльданизович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</w:tr>
      <w:tr w:rsidR="00871CF4" w:rsidRPr="00FA1EB9" w:rsidTr="000125AC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Мейер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</w:tr>
    </w:tbl>
    <w:p w:rsidR="00871CF4" w:rsidRPr="00FA1EB9" w:rsidRDefault="00871CF4" w:rsidP="00871CF4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Количественный состав районного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2019 – 2020 учебного года.</w:t>
      </w:r>
    </w:p>
    <w:tbl>
      <w:tblPr>
        <w:tblStyle w:val="a3"/>
        <w:tblW w:w="76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55"/>
        <w:gridCol w:w="456"/>
        <w:gridCol w:w="456"/>
        <w:gridCol w:w="456"/>
        <w:gridCol w:w="456"/>
        <w:gridCol w:w="456"/>
        <w:gridCol w:w="456"/>
        <w:gridCol w:w="456"/>
        <w:gridCol w:w="456"/>
        <w:gridCol w:w="983"/>
      </w:tblGrid>
      <w:tr w:rsidR="00871CF4" w:rsidRPr="00FA1EB9" w:rsidTr="000125AC">
        <w:tc>
          <w:tcPr>
            <w:tcW w:w="3055" w:type="dxa"/>
            <w:tcBorders>
              <w:tl2br w:val="single" w:sz="4" w:space="0" w:color="auto"/>
            </w:tcBorders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Предмет                      класс </w:t>
            </w:r>
          </w:p>
        </w:tc>
        <w:tc>
          <w:tcPr>
            <w:tcW w:w="456" w:type="dxa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871CF4" w:rsidRPr="00FA1EB9" w:rsidTr="000125AC">
        <w:tc>
          <w:tcPr>
            <w:tcW w:w="3055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00"/>
          </w:tcPr>
          <w:p w:rsidR="00871CF4" w:rsidRPr="00FA1EB9" w:rsidRDefault="00871CF4" w:rsidP="000125AC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:rsidR="00871CF4" w:rsidRPr="00FA1EB9" w:rsidRDefault="00871CF4" w:rsidP="00871CF4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р</w:t>
      </w:r>
      <w:r w:rsidRPr="00FA1EB9">
        <w:rPr>
          <w:rFonts w:ascii="Times New Roman" w:eastAsia="Calibri" w:hAnsi="Times New Roman" w:cs="Times New Roman"/>
          <w:b/>
          <w:bCs/>
          <w:sz w:val="26"/>
          <w:szCs w:val="26"/>
        </w:rPr>
        <w:t>айонного</w:t>
      </w:r>
      <w:r w:rsidRPr="00FA1EB9">
        <w:rPr>
          <w:rFonts w:ascii="Times New Roman" w:eastAsia="Calibri" w:hAnsi="Times New Roman" w:cs="Times New Roman"/>
          <w:sz w:val="26"/>
          <w:szCs w:val="26"/>
        </w:rPr>
        <w:t xml:space="preserve"> этапа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34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118"/>
      </w:tblGrid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  <w:bookmarkStart w:id="0" w:name="_GoBack"/>
            <w:bookmarkEnd w:id="0"/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71CF4" w:rsidRPr="00FA1EB9" w:rsidRDefault="00871CF4" w:rsidP="000125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71CF4" w:rsidRPr="00FA1EB9" w:rsidRDefault="00871CF4" w:rsidP="000125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Несслер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FA1EB9" w:rsidRDefault="00871CF4" w:rsidP="000125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Джафаров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Фаяз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Эльданизович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  <w:tr w:rsidR="00871CF4" w:rsidRPr="00FA1EB9" w:rsidTr="000125A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871CF4" w:rsidRPr="00FA1EB9" w:rsidRDefault="00871CF4" w:rsidP="000125AC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Мейер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F4" w:rsidRPr="00FA1EB9" w:rsidRDefault="00871CF4" w:rsidP="000125AC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 Игорь Николаевич</w:t>
            </w:r>
          </w:p>
        </w:tc>
      </w:tr>
    </w:tbl>
    <w:p w:rsidR="00733001" w:rsidRDefault="00733001"/>
    <w:sectPr w:rsidR="00733001" w:rsidSect="00871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5"/>
    <w:rsid w:val="00573A15"/>
    <w:rsid w:val="00733001"/>
    <w:rsid w:val="008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Богачевский</dc:creator>
  <cp:keywords/>
  <dc:description/>
  <cp:lastModifiedBy>Игорь Богачевский</cp:lastModifiedBy>
  <cp:revision>2</cp:revision>
  <dcterms:created xsi:type="dcterms:W3CDTF">2020-06-26T05:45:00Z</dcterms:created>
  <dcterms:modified xsi:type="dcterms:W3CDTF">2020-06-26T05:46:00Z</dcterms:modified>
</cp:coreProperties>
</file>