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7E" w:rsidRPr="00953FE6" w:rsidRDefault="00C7637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3FE6">
        <w:rPr>
          <w:rFonts w:ascii="Times New Roman" w:hAnsi="Times New Roman"/>
          <w:b/>
          <w:sz w:val="28"/>
          <w:szCs w:val="28"/>
        </w:rPr>
        <w:t>ТЕХНИКА БЕЗОПАСНОСТИ ПРИ РАБОТЕ С КОМПЬЮТЕРОМ</w:t>
      </w:r>
    </w:p>
    <w:p w:rsidR="00C7637E" w:rsidRPr="00C7637E" w:rsidRDefault="00C7637E" w:rsidP="00C7637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637E">
        <w:rPr>
          <w:rFonts w:ascii="Times New Roman" w:hAnsi="Times New Roman"/>
          <w:sz w:val="28"/>
          <w:szCs w:val="28"/>
        </w:rPr>
        <w:t>Безнадзорная работа с компьютером</w:t>
      </w:r>
      <w:r>
        <w:rPr>
          <w:rFonts w:ascii="Times New Roman" w:hAnsi="Times New Roman"/>
          <w:sz w:val="28"/>
          <w:szCs w:val="28"/>
        </w:rPr>
        <w:t>,</w:t>
      </w:r>
      <w:r w:rsidRPr="00C7637E">
        <w:rPr>
          <w:rFonts w:ascii="Times New Roman" w:hAnsi="Times New Roman"/>
          <w:sz w:val="28"/>
          <w:szCs w:val="28"/>
        </w:rPr>
        <w:t xml:space="preserve"> планшетом, смартфоном ведет к негативным последствиям! Это ущерб здоровью вашего ребенка: </w:t>
      </w:r>
    </w:p>
    <w:p w:rsidR="00C7637E" w:rsidRPr="00C7637E" w:rsidRDefault="00C7637E" w:rsidP="00C763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637E">
        <w:rPr>
          <w:rFonts w:ascii="Times New Roman" w:hAnsi="Times New Roman"/>
          <w:sz w:val="28"/>
          <w:szCs w:val="28"/>
        </w:rPr>
        <w:t>бомба замедленного действия – чрезмерная нагрузка на психику пользователя. Необходимость постоянно концентрировать свое внимание на многочисленных деталях и смене картинок на мониторе, ста</w:t>
      </w:r>
      <w:r w:rsidR="00953FE6">
        <w:rPr>
          <w:rFonts w:ascii="Times New Roman" w:hAnsi="Times New Roman"/>
          <w:sz w:val="28"/>
          <w:szCs w:val="28"/>
        </w:rPr>
        <w:t>новятся причиной переутомления, ч</w:t>
      </w:r>
      <w:r w:rsidRPr="00C7637E">
        <w:rPr>
          <w:rFonts w:ascii="Times New Roman" w:hAnsi="Times New Roman"/>
          <w:sz w:val="28"/>
          <w:szCs w:val="28"/>
        </w:rPr>
        <w:t>то приведет к психическ</w:t>
      </w:r>
      <w:r>
        <w:rPr>
          <w:rFonts w:ascii="Times New Roman" w:hAnsi="Times New Roman"/>
          <w:sz w:val="28"/>
          <w:szCs w:val="28"/>
        </w:rPr>
        <w:t>им расстройствам вашего ребенка;</w:t>
      </w:r>
    </w:p>
    <w:p w:rsidR="00C7637E" w:rsidRPr="00C7637E" w:rsidRDefault="00C7637E" w:rsidP="00C7637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637E">
        <w:rPr>
          <w:rFonts w:ascii="Times New Roman" w:hAnsi="Times New Roman"/>
          <w:sz w:val="28"/>
          <w:szCs w:val="28"/>
        </w:rPr>
        <w:t xml:space="preserve">нагрузка на зрение, которое становится причиной его необратимого ухудшения, покраснений и синдрома «сухого глаза»; </w:t>
      </w:r>
    </w:p>
    <w:p w:rsidR="00C7637E" w:rsidRPr="00C7637E" w:rsidRDefault="00C7637E" w:rsidP="00C7637E">
      <w:pPr>
        <w:pStyle w:val="a3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637E">
        <w:rPr>
          <w:rFonts w:ascii="Times New Roman" w:hAnsi="Times New Roman"/>
          <w:sz w:val="28"/>
          <w:szCs w:val="28"/>
        </w:rPr>
        <w:t>неправильная поза при работе за компьютером</w:t>
      </w:r>
      <w:r w:rsidR="00953FE6">
        <w:rPr>
          <w:rFonts w:ascii="Times New Roman" w:hAnsi="Times New Roman"/>
          <w:sz w:val="28"/>
          <w:szCs w:val="28"/>
        </w:rPr>
        <w:t>,</w:t>
      </w:r>
      <w:r w:rsidRPr="00C7637E">
        <w:rPr>
          <w:rFonts w:ascii="Times New Roman" w:hAnsi="Times New Roman"/>
          <w:sz w:val="28"/>
          <w:szCs w:val="28"/>
        </w:rPr>
        <w:t xml:space="preserve"> вызывает многочисленные заболевания суставов, грудной клетки и регулярные боли различного характера, а в итоге - к сколиозу; </w:t>
      </w:r>
    </w:p>
    <w:p w:rsidR="00C7637E" w:rsidRPr="00C7637E" w:rsidRDefault="00C7637E" w:rsidP="00C7637E">
      <w:pPr>
        <w:pStyle w:val="Default"/>
        <w:spacing w:after="80" w:line="360" w:lineRule="auto"/>
        <w:rPr>
          <w:color w:val="auto"/>
          <w:sz w:val="28"/>
          <w:szCs w:val="28"/>
        </w:rPr>
      </w:pPr>
      <w:r w:rsidRPr="00C7637E">
        <w:rPr>
          <w:color w:val="auto"/>
          <w:sz w:val="28"/>
          <w:szCs w:val="28"/>
        </w:rPr>
        <w:t>Помните, максимально допустимое время</w:t>
      </w:r>
      <w:r w:rsidR="00953FE6">
        <w:rPr>
          <w:color w:val="auto"/>
          <w:sz w:val="28"/>
          <w:szCs w:val="28"/>
        </w:rPr>
        <w:t xml:space="preserve"> работы </w:t>
      </w:r>
      <w:r w:rsidR="00953FE6" w:rsidRPr="00C7637E">
        <w:rPr>
          <w:color w:val="auto"/>
          <w:sz w:val="28"/>
          <w:szCs w:val="28"/>
        </w:rPr>
        <w:t>–</w:t>
      </w:r>
      <w:r w:rsidRPr="00C7637E">
        <w:rPr>
          <w:color w:val="auto"/>
          <w:sz w:val="28"/>
          <w:szCs w:val="28"/>
        </w:rPr>
        <w:t xml:space="preserve"> 20 минут!</w:t>
      </w:r>
    </w:p>
    <w:p w:rsidR="00C7637E" w:rsidRPr="00C7637E" w:rsidRDefault="00C7637E" w:rsidP="00C7637E">
      <w:pPr>
        <w:spacing w:line="360" w:lineRule="auto"/>
        <w:rPr>
          <w:rFonts w:ascii="Times New Roman" w:hAnsi="Times New Roman"/>
          <w:sz w:val="28"/>
          <w:szCs w:val="28"/>
        </w:rPr>
      </w:pPr>
      <w:r w:rsidRPr="00C7637E">
        <w:rPr>
          <w:rFonts w:ascii="Times New Roman" w:hAnsi="Times New Roman"/>
          <w:sz w:val="28"/>
          <w:szCs w:val="28"/>
        </w:rPr>
        <w:t xml:space="preserve">Опасность ПК, как </w:t>
      </w:r>
      <w:r w:rsidR="00953FE6" w:rsidRPr="00C7637E">
        <w:rPr>
          <w:rFonts w:ascii="Times New Roman" w:hAnsi="Times New Roman"/>
          <w:sz w:val="28"/>
          <w:szCs w:val="28"/>
        </w:rPr>
        <w:t>электроприбора, заключается</w:t>
      </w:r>
      <w:r w:rsidRPr="00C7637E">
        <w:rPr>
          <w:rFonts w:ascii="Times New Roman" w:hAnsi="Times New Roman"/>
          <w:sz w:val="28"/>
          <w:szCs w:val="28"/>
        </w:rPr>
        <w:t xml:space="preserve"> в возникновении сбоев в электрическом питании и воспламенении всей системы</w:t>
      </w:r>
      <w:r w:rsidRPr="00C7637E">
        <w:rPr>
          <w:rFonts w:ascii="Times New Roman" w:hAnsi="Times New Roman"/>
          <w:sz w:val="28"/>
          <w:szCs w:val="28"/>
          <w:shd w:val="clear" w:color="auto" w:fill="E9E9E9"/>
        </w:rPr>
        <w:t>.</w:t>
      </w:r>
    </w:p>
    <w:p w:rsidR="00C7637E" w:rsidRPr="00953FE6" w:rsidRDefault="00953FE6" w:rsidP="00C7637E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53FE6">
        <w:rPr>
          <w:rFonts w:ascii="Times New Roman" w:hAnsi="Times New Roman"/>
          <w:b/>
          <w:sz w:val="28"/>
          <w:szCs w:val="28"/>
        </w:rPr>
        <w:t>Общие правила безопасности</w:t>
      </w:r>
      <w:r w:rsidR="00C7637E" w:rsidRPr="00953FE6">
        <w:rPr>
          <w:rFonts w:ascii="Times New Roman" w:hAnsi="Times New Roman"/>
          <w:b/>
          <w:sz w:val="28"/>
          <w:szCs w:val="28"/>
        </w:rPr>
        <w:t xml:space="preserve"> </w:t>
      </w:r>
    </w:p>
    <w:p w:rsidR="00C7637E" w:rsidRPr="00C7637E" w:rsidRDefault="00C7637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C7637E">
        <w:rPr>
          <w:rFonts w:ascii="Times New Roman" w:hAnsi="Times New Roman"/>
          <w:sz w:val="28"/>
          <w:szCs w:val="28"/>
        </w:rPr>
        <w:t xml:space="preserve">Техника безопасности при работе с </w:t>
      </w:r>
      <w:r w:rsidR="00953FE6" w:rsidRPr="00C7637E">
        <w:rPr>
          <w:rFonts w:ascii="Times New Roman" w:hAnsi="Times New Roman"/>
          <w:sz w:val="28"/>
          <w:szCs w:val="28"/>
        </w:rPr>
        <w:t>компьютером предусматривает</w:t>
      </w:r>
      <w:r w:rsidRPr="00C7637E">
        <w:rPr>
          <w:rFonts w:ascii="Times New Roman" w:hAnsi="Times New Roman"/>
          <w:sz w:val="28"/>
          <w:szCs w:val="28"/>
        </w:rPr>
        <w:t xml:space="preserve"> наличие общедоступной инструкции, в которой указаны обязательные требования к обустройству рабочего места и процессу использования техники. Эти правила едины для всех пользователей.</w:t>
      </w:r>
    </w:p>
    <w:p w:rsidR="00C7637E" w:rsidRPr="00953FE6" w:rsidRDefault="00C7637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3FE6">
        <w:rPr>
          <w:rFonts w:ascii="Times New Roman" w:hAnsi="Times New Roman"/>
          <w:b/>
          <w:sz w:val="28"/>
          <w:szCs w:val="28"/>
        </w:rPr>
        <w:t xml:space="preserve"> Основные правила организации пространства вокруг рабочего места: 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t xml:space="preserve">при длительном и интенсивном использовании, на поверхности модулей ПК (системный блок, монитор, мышка и т.д.) возникают небольшие разряды тока. Эти частицы активизируются во время прикосновений к ним и приводят к выходу техники из строя. Нужно регулярно </w:t>
      </w:r>
      <w:r w:rsidR="00953FE6" w:rsidRPr="00953FE6">
        <w:rPr>
          <w:rFonts w:ascii="Times New Roman" w:hAnsi="Times New Roman"/>
          <w:sz w:val="28"/>
          <w:szCs w:val="28"/>
        </w:rPr>
        <w:t>использовать увлажнители</w:t>
      </w:r>
      <w:r w:rsidRPr="00953FE6">
        <w:rPr>
          <w:rFonts w:ascii="Times New Roman" w:hAnsi="Times New Roman"/>
          <w:sz w:val="28"/>
          <w:szCs w:val="28"/>
        </w:rPr>
        <w:t xml:space="preserve"> </w:t>
      </w:r>
      <w:r w:rsidR="00953FE6" w:rsidRPr="00953FE6">
        <w:rPr>
          <w:rFonts w:ascii="Times New Roman" w:hAnsi="Times New Roman"/>
          <w:sz w:val="28"/>
          <w:szCs w:val="28"/>
        </w:rPr>
        <w:t>воздуха, антистатики</w:t>
      </w:r>
      <w:r w:rsidRPr="00953FE6">
        <w:rPr>
          <w:rFonts w:ascii="Times New Roman" w:hAnsi="Times New Roman"/>
          <w:sz w:val="28"/>
          <w:szCs w:val="28"/>
        </w:rPr>
        <w:t xml:space="preserve">; 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lastRenderedPageBreak/>
        <w:t xml:space="preserve">вокруг стола не должно быть свисающих проводов, пользователь не должен контактировать с ними; 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t xml:space="preserve">важна целостность корпуса розетки и штепсельной вилки; 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t>помещение должно хорошо вентилироваться и охлаждаться в жаркую пору года. Важен своевременный отвод избыточного тепла от техники.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t>Свет должен исходить от искусственных и естественных источников. Лампы не отсвечиваются от экрана, а избыток солнечных лучей необходимо сдерживать тканевыми шторами. Нежелательно освещать помещение исключительно с помощью потолочного верхнего света.</w:t>
      </w:r>
    </w:p>
    <w:p w:rsidR="00C7637E" w:rsidRPr="00953FE6" w:rsidRDefault="00C7637E" w:rsidP="00953FE6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 w:rsidRPr="00953FE6">
        <w:rPr>
          <w:rFonts w:ascii="Times New Roman" w:hAnsi="Times New Roman"/>
          <w:sz w:val="28"/>
          <w:szCs w:val="28"/>
        </w:rPr>
        <w:t xml:space="preserve">Для исключения всевозможных рисков, нужно ответственно относиться ко всем этапам использования компьютера. </w:t>
      </w:r>
      <w:r w:rsidR="00953FE6" w:rsidRPr="00953FE6">
        <w:rPr>
          <w:rFonts w:ascii="Times New Roman" w:hAnsi="Times New Roman"/>
          <w:sz w:val="28"/>
          <w:szCs w:val="28"/>
        </w:rPr>
        <w:t>Родитель может</w:t>
      </w:r>
      <w:r w:rsidRPr="00953FE6">
        <w:rPr>
          <w:rFonts w:ascii="Times New Roman" w:hAnsi="Times New Roman"/>
          <w:sz w:val="28"/>
          <w:szCs w:val="28"/>
        </w:rPr>
        <w:t xml:space="preserve"> и должен контролировать весь цикл взаимодействия с техникой. Процесс соблюдения всех этих несложных правил должен быть непрерывным и комплексным.</w:t>
      </w:r>
    </w:p>
    <w:p w:rsidR="00C7637E" w:rsidRPr="00C7637E" w:rsidRDefault="002645C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B0B57F" wp14:editId="4E2F9916">
            <wp:extent cx="42291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6748395-stock-illustration-computer-lear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7637E" w:rsidRPr="00C7637E" w:rsidRDefault="002645C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2DAC" w:rsidRPr="00C7637E" w:rsidRDefault="002645CE" w:rsidP="00C7637E">
      <w:pPr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</w:p>
    <w:sectPr w:rsidR="008B2DAC" w:rsidRPr="00C7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5A8"/>
    <w:multiLevelType w:val="hybridMultilevel"/>
    <w:tmpl w:val="068C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F1C"/>
    <w:multiLevelType w:val="hybridMultilevel"/>
    <w:tmpl w:val="45A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DDA"/>
    <w:multiLevelType w:val="hybridMultilevel"/>
    <w:tmpl w:val="DBA2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95D"/>
    <w:multiLevelType w:val="hybridMultilevel"/>
    <w:tmpl w:val="A236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19F4"/>
    <w:multiLevelType w:val="hybridMultilevel"/>
    <w:tmpl w:val="B33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75B3"/>
    <w:multiLevelType w:val="hybridMultilevel"/>
    <w:tmpl w:val="3684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81DA8"/>
    <w:multiLevelType w:val="hybridMultilevel"/>
    <w:tmpl w:val="D22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14FF9"/>
    <w:multiLevelType w:val="hybridMultilevel"/>
    <w:tmpl w:val="9C6A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3F57"/>
    <w:multiLevelType w:val="hybridMultilevel"/>
    <w:tmpl w:val="72F0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222CC"/>
    <w:multiLevelType w:val="hybridMultilevel"/>
    <w:tmpl w:val="5D44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7E"/>
    <w:rsid w:val="002645CE"/>
    <w:rsid w:val="008B2DAC"/>
    <w:rsid w:val="00953FE6"/>
    <w:rsid w:val="00C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22DF-76C3-4EB8-822F-286F907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6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Викторовна</dc:creator>
  <cp:keywords/>
  <dc:description/>
  <cp:lastModifiedBy>Иванова Светлана Викторовна</cp:lastModifiedBy>
  <cp:revision>1</cp:revision>
  <dcterms:created xsi:type="dcterms:W3CDTF">2019-07-30T19:44:00Z</dcterms:created>
  <dcterms:modified xsi:type="dcterms:W3CDTF">2019-07-30T20:29:00Z</dcterms:modified>
</cp:coreProperties>
</file>